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7916" w:rsidRPr="0067637B" w:rsidRDefault="00737916" w:rsidP="00252297">
      <w:pPr>
        <w:pStyle w:val="a7"/>
        <w:rPr>
          <w:rFonts w:eastAsia="Calibri"/>
          <w:b/>
          <w:sz w:val="32"/>
          <w:szCs w:val="32"/>
        </w:rPr>
      </w:pPr>
      <w:r w:rsidRPr="0067637B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7637B" w:rsidRDefault="00737916" w:rsidP="00252297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</w:rPr>
      </w:pPr>
      <w:r w:rsidRPr="0067637B">
        <w:rPr>
          <w:rFonts w:ascii="Times New Roman" w:eastAsia="Times New Roman" w:hAnsi="Times New Roman" w:cs="Times New Roman"/>
          <w:b/>
          <w:kern w:val="1"/>
          <w:sz w:val="32"/>
          <w:szCs w:val="32"/>
        </w:rPr>
        <w:t>АЛТАЙСКОГО КРАЯ</w:t>
      </w:r>
    </w:p>
    <w:p w:rsidR="00737916" w:rsidRPr="0067637B" w:rsidRDefault="00737916" w:rsidP="00252297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b/>
          <w:sz w:val="40"/>
          <w:szCs w:val="20"/>
        </w:rPr>
        <w:t>РЕШЕНИЕ</w:t>
      </w:r>
    </w:p>
    <w:p w:rsidR="00737916" w:rsidRPr="0067637B" w:rsidRDefault="00737916" w:rsidP="00252297">
      <w:pPr>
        <w:tabs>
          <w:tab w:val="left" w:pos="54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252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E81A78" w:rsidP="00453DF9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130FC1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______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№  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453DF9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        </w:t>
      </w:r>
      <w:proofErr w:type="spellStart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</w:t>
      </w:r>
      <w:proofErr w:type="gramStart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.З</w:t>
      </w:r>
      <w:proofErr w:type="gramEnd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</w:t>
      </w:r>
      <w:proofErr w:type="spellEnd"/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17ED9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6" type="#_x0000_t202" style="position:absolute;left:0;text-align:left;margin-left:-.35pt;margin-top:3.35pt;width:267.3pt;height:83.65pt;z-index:251656704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6D1085" w:rsidRPr="000E7E39" w:rsidRDefault="006D1085" w:rsidP="00737916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решение </w:t>
                  </w:r>
                  <w:proofErr w:type="spellStart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Заринского</w:t>
                  </w:r>
                  <w:proofErr w:type="spellEnd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городского Собрания депутатов от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21.11.2023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№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72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Правил землепользования и застройки территории муниципального образования город Заринск Алтайского края» </w:t>
                  </w:r>
                </w:p>
              </w:txbxContent>
            </v:textbox>
            <w10:wrap type="square"/>
          </v:shape>
        </w:pic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вгородеЗаринске</w:t>
      </w:r>
      <w:proofErr w:type="spellEnd"/>
      <w:proofErr w:type="gramEnd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Алтайского края, утвержденным решением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З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аринского</w:t>
      </w:r>
      <w:proofErr w:type="spellEnd"/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городского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С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обрания депутатов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от</w:t>
      </w:r>
      <w:proofErr w:type="gramEnd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28.08.2018 №54, руководствуясь Уставом муниципального образования город Заринск Алтайского края, городское Собрание депутатов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7637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C73ADD" w:rsidRPr="0067637B" w:rsidRDefault="00737916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1.Принять решение о внесении изменений в решение </w:t>
      </w:r>
      <w:proofErr w:type="spell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392742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 «Об утверждении Правил землепользования и застройки территории муниципального образования</w:t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 Заринск Алтайского края».</w:t>
      </w:r>
    </w:p>
    <w:p w:rsidR="0067637B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C73ADD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  <w:t xml:space="preserve">2.Направить изменения в 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решение </w:t>
      </w:r>
      <w:proofErr w:type="spellStart"/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23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«Об утверждении Правил землепользования и застройки территории муниципального образования город Заринск Алтайского края» главе города для подписания и опубликования (обнародования) в установленном порядке. </w:t>
      </w:r>
    </w:p>
    <w:p w:rsidR="0067637B" w:rsidRPr="0067637B" w:rsidRDefault="0067637B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737916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proofErr w:type="gram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Контроль за</w:t>
      </w:r>
      <w:proofErr w:type="gram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исполнением настоящего решения возложить на постоянную комиссию городского Собрания депутатов по </w:t>
      </w:r>
      <w:r w:rsidR="00737916"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управлению городским хозяйством и экологии (К.Н. Панкратьев).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Председатель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Заринского</w:t>
      </w:r>
      <w:proofErr w:type="spellEnd"/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городского Собрания депутатов                                                                      </w:t>
      </w:r>
      <w:r w:rsidR="00453DF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</w:t>
      </w: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Т.В.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Цаберябая</w:t>
      </w:r>
      <w:proofErr w:type="spellEnd"/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ab/>
      </w:r>
    </w:p>
    <w:p w:rsidR="00956D57" w:rsidRDefault="00956D57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DE6C35" w:rsidRDefault="00DE6C35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proofErr w:type="gram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lastRenderedPageBreak/>
        <w:t>Приняты</w:t>
      </w:r>
      <w:proofErr w:type="gramEnd"/>
      <w:r w:rsidR="00453DF9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решением</w:t>
      </w:r>
      <w:r w:rsidR="00453DF9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proofErr w:type="spell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от 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__________№ _______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0C0886" w:rsidRPr="0067637B" w:rsidRDefault="000C088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Изменения в решение </w:t>
      </w:r>
      <w:proofErr w:type="spellStart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Заринского</w:t>
      </w:r>
      <w:proofErr w:type="spellEnd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11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.202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3</w:t>
      </w: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№ 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7</w:t>
      </w:r>
      <w:r w:rsidR="00885AB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b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67637B" w:rsidRDefault="00737916" w:rsidP="00B36E17">
      <w:pPr>
        <w:widowControl w:val="0"/>
        <w:suppressAutoHyphens/>
        <w:autoSpaceDE w:val="0"/>
        <w:spacing w:after="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4E6348" w:rsidRPr="002E721B" w:rsidRDefault="00737916" w:rsidP="00B36E17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2E721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="004E6348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В</w:t>
      </w:r>
      <w:r w:rsidR="00C855A1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нести в</w:t>
      </w:r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решение </w:t>
      </w:r>
      <w:proofErr w:type="spellStart"/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городского Собрания депутатов от 21.11.2023 № 72 «О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б утверждении Правил землепользования и застройки территории муниципального образования город Заринск Алтайского края»</w:t>
      </w:r>
      <w:r w:rsidR="00B20BE9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</w:t>
      </w:r>
      <w:r w:rsidR="00C855A1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следующие изменения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9640F9" w:rsidRDefault="009640F9" w:rsidP="003732C3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</w:p>
    <w:p w:rsidR="003732C3" w:rsidRPr="00E216C7" w:rsidRDefault="002E721B" w:rsidP="003732C3">
      <w:pPr>
        <w:keepNext/>
        <w:keepLines/>
        <w:tabs>
          <w:tab w:val="left" w:pos="13440"/>
          <w:tab w:val="right" w:pos="14711"/>
        </w:tabs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16C7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1.1.</w:t>
      </w:r>
      <w:r w:rsidR="003732C3" w:rsidRPr="00E216C7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3732C3" w:rsidRPr="00E216C7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№ 1 </w:t>
      </w:r>
      <w:r w:rsidR="00647079" w:rsidRPr="00E216C7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в </w:t>
      </w:r>
      <w:r w:rsidR="003732C3" w:rsidRPr="00E216C7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таблиц</w:t>
      </w:r>
      <w:r w:rsidR="00647079" w:rsidRPr="00E216C7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е</w:t>
      </w:r>
      <w:r w:rsidR="003732C3" w:rsidRPr="00E216C7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7 с</w:t>
      </w:r>
      <w:r w:rsidR="003732C3" w:rsidRPr="00E216C7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</w:t>
      </w:r>
      <w:r w:rsidR="00647079" w:rsidRPr="00E216C7">
        <w:rPr>
          <w:rFonts w:ascii="Times New Roman" w:hAnsi="Times New Roman" w:cs="Times New Roman"/>
          <w:sz w:val="24"/>
          <w:szCs w:val="24"/>
        </w:rPr>
        <w:t>раздел «</w:t>
      </w:r>
      <w:r w:rsidR="00647079" w:rsidRPr="00E216C7">
        <w:rPr>
          <w:rFonts w:ascii="Times New Roman" w:eastAsia="Times New Roman" w:hAnsi="Times New Roman" w:cs="Times New Roman"/>
          <w:sz w:val="24"/>
          <w:szCs w:val="24"/>
        </w:rPr>
        <w:t>Условно разрешенные виды использования» дополнить строкой следующего содержания</w:t>
      </w:r>
      <w:r w:rsidR="00E216C7">
        <w:rPr>
          <w:rFonts w:ascii="Times New Roman" w:hAnsi="Times New Roman" w:cs="Times New Roman"/>
          <w:sz w:val="24"/>
          <w:szCs w:val="24"/>
        </w:rPr>
        <w:t>:</w:t>
      </w:r>
    </w:p>
    <w:p w:rsidR="003732C3" w:rsidRPr="003732C3" w:rsidRDefault="003732C3" w:rsidP="003732C3">
      <w:pPr>
        <w:keepNext/>
        <w:keepLines/>
        <w:tabs>
          <w:tab w:val="left" w:pos="13440"/>
          <w:tab w:val="right" w:pos="14711"/>
        </w:tabs>
        <w:spacing w:line="240" w:lineRule="auto"/>
        <w:ind w:left="720"/>
        <w:jc w:val="center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3732C3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«Зона делового, общественного и коммерческого назначения (</w:t>
      </w:r>
      <w:proofErr w:type="spellStart"/>
      <w:r w:rsidRPr="003732C3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ОДдок</w:t>
      </w:r>
      <w:proofErr w:type="spellEnd"/>
      <w:r w:rsidRPr="003732C3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)</w:t>
      </w:r>
    </w:p>
    <w:p w:rsidR="003732C3" w:rsidRPr="003732C3" w:rsidRDefault="003732C3" w:rsidP="003732C3">
      <w:pPr>
        <w:keepNext/>
        <w:keepLines/>
        <w:tabs>
          <w:tab w:val="left" w:pos="13440"/>
          <w:tab w:val="right" w:pos="14711"/>
        </w:tabs>
        <w:spacing w:line="240" w:lineRule="auto"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3732C3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7</w:t>
      </w:r>
    </w:p>
    <w:tbl>
      <w:tblPr>
        <w:tblW w:w="5092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3"/>
        <w:gridCol w:w="1151"/>
        <w:gridCol w:w="1152"/>
        <w:gridCol w:w="1156"/>
        <w:gridCol w:w="1150"/>
        <w:gridCol w:w="1007"/>
        <w:gridCol w:w="1583"/>
        <w:gridCol w:w="1581"/>
      </w:tblGrid>
      <w:tr w:rsidR="00E216C7" w:rsidRPr="00E216C7" w:rsidTr="00E216C7">
        <w:trPr>
          <w:tblHeader/>
        </w:trPr>
        <w:tc>
          <w:tcPr>
            <w:tcW w:w="563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329" w:type="pct"/>
            <w:gridSpan w:val="4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Предельные (минимальные и (или) максимальные)</w:t>
            </w:r>
          </w:p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размеры земельных участков</w:t>
            </w:r>
          </w:p>
        </w:tc>
        <w:tc>
          <w:tcPr>
            <w:tcW w:w="509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Предельное количество надземных этажей</w:t>
            </w:r>
          </w:p>
        </w:tc>
        <w:tc>
          <w:tcPr>
            <w:tcW w:w="800" w:type="pct"/>
            <w:vMerge w:val="restart"/>
            <w:shd w:val="clear" w:color="auto" w:fill="D9D9D9"/>
            <w:vAlign w:val="center"/>
          </w:tcPr>
          <w:p w:rsidR="003732C3" w:rsidRPr="00E216C7" w:rsidRDefault="003732C3" w:rsidP="0064707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</w:t>
            </w:r>
          </w:p>
        </w:tc>
        <w:tc>
          <w:tcPr>
            <w:tcW w:w="799" w:type="pct"/>
            <w:vMerge w:val="restar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Максимальный процент застройки в границах земельного участка, %</w:t>
            </w:r>
          </w:p>
        </w:tc>
      </w:tr>
      <w:tr w:rsidR="00E216C7" w:rsidRPr="00E216C7" w:rsidTr="00E216C7">
        <w:trPr>
          <w:tblHeader/>
        </w:trPr>
        <w:tc>
          <w:tcPr>
            <w:tcW w:w="563" w:type="pct"/>
            <w:vMerge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1164" w:type="pct"/>
            <w:gridSpan w:val="2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Площадь, </w:t>
            </w:r>
            <w:proofErr w:type="spellStart"/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кв</w:t>
            </w:r>
            <w:proofErr w:type="gramStart"/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.м</w:t>
            </w:r>
            <w:proofErr w:type="spellEnd"/>
            <w:proofErr w:type="gramEnd"/>
          </w:p>
        </w:tc>
        <w:tc>
          <w:tcPr>
            <w:tcW w:w="1165" w:type="pct"/>
            <w:gridSpan w:val="2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Размер, </w:t>
            </w:r>
            <w:proofErr w:type="gramStart"/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</w:t>
            </w:r>
            <w:proofErr w:type="gramEnd"/>
          </w:p>
        </w:tc>
        <w:tc>
          <w:tcPr>
            <w:tcW w:w="50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800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79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</w:tr>
      <w:tr w:rsidR="00E216C7" w:rsidRPr="00E216C7" w:rsidTr="00E216C7">
        <w:trPr>
          <w:tblHeader/>
        </w:trPr>
        <w:tc>
          <w:tcPr>
            <w:tcW w:w="563" w:type="pct"/>
            <w:vMerge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582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минимум</w:t>
            </w:r>
          </w:p>
        </w:tc>
        <w:tc>
          <w:tcPr>
            <w:tcW w:w="582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максимум</w:t>
            </w:r>
          </w:p>
        </w:tc>
        <w:tc>
          <w:tcPr>
            <w:tcW w:w="584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минимум</w:t>
            </w:r>
          </w:p>
        </w:tc>
        <w:tc>
          <w:tcPr>
            <w:tcW w:w="581" w:type="pct"/>
            <w:shd w:val="clear" w:color="auto" w:fill="D9D9D9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максимум</w:t>
            </w:r>
          </w:p>
        </w:tc>
        <w:tc>
          <w:tcPr>
            <w:tcW w:w="50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800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  <w:tc>
          <w:tcPr>
            <w:tcW w:w="799" w:type="pct"/>
            <w:vMerge/>
          </w:tcPr>
          <w:p w:rsidR="003732C3" w:rsidRPr="00E216C7" w:rsidRDefault="003732C3" w:rsidP="003732C3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</w:tc>
      </w:tr>
      <w:tr w:rsidR="003732C3" w:rsidRPr="00E216C7" w:rsidTr="00B75914">
        <w:tc>
          <w:tcPr>
            <w:tcW w:w="5000" w:type="pct"/>
            <w:gridSpan w:val="8"/>
            <w:shd w:val="clear" w:color="auto" w:fill="F2F2F2"/>
            <w:vAlign w:val="center"/>
          </w:tcPr>
          <w:p w:rsidR="003732C3" w:rsidRPr="00E216C7" w:rsidRDefault="003732C3" w:rsidP="003732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  <w:r w:rsidRPr="00E216C7"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  <w:t>Условно разрешенные виды использования</w:t>
            </w:r>
          </w:p>
        </w:tc>
      </w:tr>
      <w:tr w:rsidR="00E216C7" w:rsidRPr="00E216C7" w:rsidTr="00E216C7">
        <w:tc>
          <w:tcPr>
            <w:tcW w:w="563" w:type="pct"/>
            <w:vAlign w:val="center"/>
          </w:tcPr>
          <w:p w:rsidR="00647079" w:rsidRPr="00E216C7" w:rsidRDefault="00647079" w:rsidP="00482111">
            <w:pPr>
              <w:rPr>
                <w:rFonts w:ascii="Times New Roman" w:eastAsia="Times New Roman" w:hAnsi="Times New Roman" w:cs="Times New Roman"/>
                <w:sz w:val="14"/>
                <w:szCs w:val="14"/>
                <w:lang w:eastAsia="zh-CN"/>
              </w:rPr>
            </w:pPr>
            <w:r w:rsidRPr="00E216C7">
              <w:rPr>
                <w:rFonts w:ascii="Times New Roman" w:eastAsia="Times New Roman" w:hAnsi="Times New Roman" w:cs="Times New Roman"/>
                <w:sz w:val="14"/>
                <w:szCs w:val="14"/>
              </w:rPr>
              <w:t>Ремонт автомобилей (код 4.9.1.4)</w:t>
            </w:r>
          </w:p>
        </w:tc>
        <w:tc>
          <w:tcPr>
            <w:tcW w:w="582" w:type="pct"/>
            <w:vAlign w:val="center"/>
          </w:tcPr>
          <w:p w:rsidR="00647079" w:rsidRPr="00E216C7" w:rsidRDefault="00647079" w:rsidP="00482111">
            <w:pPr>
              <w:jc w:val="center"/>
              <w:rPr>
                <w:rFonts w:ascii="Times New Roman" w:eastAsia="SimSun" w:hAnsi="Times New Roman" w:cs="Times New Roman"/>
                <w:spacing w:val="2"/>
                <w:sz w:val="14"/>
                <w:szCs w:val="14"/>
                <w:shd w:val="clear" w:color="auto" w:fill="FFFFFF"/>
                <w:lang w:eastAsia="zh-CN"/>
              </w:rPr>
            </w:pPr>
            <w:r w:rsidRPr="00E216C7">
              <w:rPr>
                <w:rFonts w:ascii="Times New Roman" w:hAnsi="Times New Roman" w:cs="Times New Roman"/>
                <w:sz w:val="14"/>
                <w:szCs w:val="14"/>
              </w:rPr>
              <w:t>Не подлежит установлению</w:t>
            </w:r>
            <w:r w:rsidRPr="00E216C7">
              <w:rPr>
                <w:rStyle w:val="ab"/>
                <w:rFonts w:ascii="Times New Roman" w:hAnsi="Times New Roman" w:cs="Times New Roman"/>
                <w:spacing w:val="2"/>
                <w:sz w:val="14"/>
                <w:szCs w:val="14"/>
                <w:shd w:val="clear" w:color="auto" w:fill="FFFFFF"/>
              </w:rPr>
              <w:footnoteReference w:id="1"/>
            </w:r>
          </w:p>
        </w:tc>
        <w:tc>
          <w:tcPr>
            <w:tcW w:w="582" w:type="pct"/>
            <w:vAlign w:val="center"/>
          </w:tcPr>
          <w:p w:rsidR="00647079" w:rsidRPr="00E216C7" w:rsidRDefault="00647079" w:rsidP="00482111">
            <w:pPr>
              <w:jc w:val="center"/>
              <w:rPr>
                <w:rFonts w:ascii="Times New Roman" w:eastAsia="SimSun" w:hAnsi="Times New Roman" w:cs="Times New Roman"/>
                <w:sz w:val="14"/>
                <w:szCs w:val="14"/>
                <w:lang w:eastAsia="zh-CN"/>
              </w:rPr>
            </w:pPr>
            <w:r w:rsidRPr="00E216C7">
              <w:rPr>
                <w:rFonts w:ascii="Times New Roman" w:hAnsi="Times New Roman" w:cs="Times New Roman"/>
                <w:sz w:val="14"/>
                <w:szCs w:val="14"/>
              </w:rPr>
              <w:t>Не подлежит установлению</w:t>
            </w:r>
          </w:p>
        </w:tc>
        <w:tc>
          <w:tcPr>
            <w:tcW w:w="584" w:type="pct"/>
            <w:vAlign w:val="center"/>
          </w:tcPr>
          <w:p w:rsidR="00647079" w:rsidRPr="00E216C7" w:rsidRDefault="00647079" w:rsidP="00482111">
            <w:pPr>
              <w:jc w:val="center"/>
              <w:rPr>
                <w:rFonts w:ascii="Times New Roman" w:eastAsia="SimSun" w:hAnsi="Times New Roman" w:cs="Times New Roman"/>
                <w:sz w:val="14"/>
                <w:szCs w:val="14"/>
                <w:lang w:eastAsia="zh-CN"/>
              </w:rPr>
            </w:pPr>
            <w:r w:rsidRPr="00E216C7">
              <w:rPr>
                <w:rFonts w:ascii="Times New Roman" w:hAnsi="Times New Roman" w:cs="Times New Roman"/>
                <w:sz w:val="14"/>
                <w:szCs w:val="14"/>
              </w:rPr>
              <w:t>Не подлежит установлению</w:t>
            </w:r>
          </w:p>
        </w:tc>
        <w:tc>
          <w:tcPr>
            <w:tcW w:w="581" w:type="pct"/>
            <w:vAlign w:val="center"/>
          </w:tcPr>
          <w:p w:rsidR="00647079" w:rsidRPr="00E216C7" w:rsidRDefault="00647079" w:rsidP="00482111">
            <w:pPr>
              <w:jc w:val="center"/>
              <w:rPr>
                <w:rFonts w:ascii="Times New Roman" w:eastAsia="SimSun" w:hAnsi="Times New Roman" w:cs="Times New Roman"/>
                <w:sz w:val="14"/>
                <w:szCs w:val="14"/>
                <w:lang w:eastAsia="zh-CN"/>
              </w:rPr>
            </w:pPr>
            <w:r w:rsidRPr="00E216C7">
              <w:rPr>
                <w:rFonts w:ascii="Times New Roman" w:hAnsi="Times New Roman" w:cs="Times New Roman"/>
                <w:sz w:val="14"/>
                <w:szCs w:val="14"/>
              </w:rPr>
              <w:t>Не подлежит установлению</w:t>
            </w:r>
          </w:p>
        </w:tc>
        <w:tc>
          <w:tcPr>
            <w:tcW w:w="509" w:type="pct"/>
            <w:vAlign w:val="center"/>
          </w:tcPr>
          <w:p w:rsidR="00647079" w:rsidRPr="00E216C7" w:rsidRDefault="00647079" w:rsidP="00482111">
            <w:pPr>
              <w:jc w:val="center"/>
              <w:rPr>
                <w:rFonts w:ascii="Times New Roman" w:eastAsia="SimSun" w:hAnsi="Times New Roman" w:cs="Times New Roman"/>
                <w:sz w:val="14"/>
                <w:szCs w:val="14"/>
                <w:lang w:eastAsia="zh-CN"/>
              </w:rPr>
            </w:pPr>
            <w:r w:rsidRPr="00E216C7">
              <w:rPr>
                <w:rFonts w:ascii="Times New Roman" w:hAnsi="Times New Roman" w:cs="Times New Roman"/>
                <w:sz w:val="14"/>
                <w:szCs w:val="14"/>
              </w:rPr>
              <w:t>1</w:t>
            </w:r>
          </w:p>
        </w:tc>
        <w:tc>
          <w:tcPr>
            <w:tcW w:w="800" w:type="pct"/>
            <w:vAlign w:val="center"/>
          </w:tcPr>
          <w:p w:rsidR="00647079" w:rsidRPr="00E216C7" w:rsidRDefault="00647079" w:rsidP="00482111">
            <w:pPr>
              <w:jc w:val="center"/>
              <w:rPr>
                <w:rFonts w:ascii="Times New Roman" w:eastAsia="SimSun" w:hAnsi="Times New Roman" w:cs="Times New Roman"/>
                <w:sz w:val="14"/>
                <w:szCs w:val="14"/>
                <w:lang w:eastAsia="zh-CN"/>
              </w:rPr>
            </w:pPr>
            <w:r w:rsidRPr="00E216C7">
              <w:rPr>
                <w:rFonts w:ascii="Times New Roman" w:hAnsi="Times New Roman" w:cs="Times New Roman"/>
                <w:sz w:val="14"/>
                <w:szCs w:val="14"/>
              </w:rPr>
              <w:t>Не подлежит установлению</w:t>
            </w:r>
          </w:p>
        </w:tc>
        <w:tc>
          <w:tcPr>
            <w:tcW w:w="799" w:type="pct"/>
            <w:vAlign w:val="center"/>
          </w:tcPr>
          <w:p w:rsidR="00647079" w:rsidRPr="00E216C7" w:rsidRDefault="00647079" w:rsidP="00482111">
            <w:pPr>
              <w:jc w:val="center"/>
              <w:rPr>
                <w:rFonts w:ascii="Times New Roman" w:eastAsia="SimSun" w:hAnsi="Times New Roman" w:cs="Times New Roman"/>
                <w:sz w:val="14"/>
                <w:szCs w:val="14"/>
                <w:lang w:eastAsia="zh-CN"/>
              </w:rPr>
            </w:pPr>
            <w:r w:rsidRPr="00E216C7">
              <w:rPr>
                <w:rFonts w:ascii="Times New Roman" w:hAnsi="Times New Roman" w:cs="Times New Roman"/>
                <w:sz w:val="14"/>
                <w:szCs w:val="14"/>
              </w:rPr>
              <w:t>80</w:t>
            </w:r>
          </w:p>
        </w:tc>
      </w:tr>
    </w:tbl>
    <w:p w:rsidR="00647079" w:rsidRDefault="00647079" w:rsidP="006C407E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sz w:val="24"/>
          <w:szCs w:val="24"/>
          <w:lang w:eastAsia="ar-SA"/>
        </w:rPr>
      </w:pPr>
    </w:p>
    <w:p w:rsidR="00737916" w:rsidRPr="003732C3" w:rsidRDefault="00737916" w:rsidP="006C407E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</w:pP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2.Изменения в решение </w:t>
      </w:r>
      <w:proofErr w:type="spellStart"/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Заринского</w:t>
      </w:r>
      <w:proofErr w:type="spellEnd"/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городского Собрания депутатов от 2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1</w:t>
      </w: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.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>11.2023</w:t>
      </w:r>
      <w:r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№ 7</w:t>
      </w:r>
      <w:r w:rsidR="000A2432" w:rsidRPr="003732C3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 </w:t>
      </w:r>
      <w:r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>«</w:t>
      </w:r>
      <w:r w:rsidRPr="003732C3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Об утверждении 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>» о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(www.</w:t>
      </w:r>
      <w:r w:rsidR="000A2432" w:rsidRPr="003732C3">
        <w:rPr>
          <w:rFonts w:ascii="Times New Roman" w:eastAsia="Times New Roman" w:hAnsi="Times New Roman" w:cs="Times New Roman"/>
          <w:sz w:val="24"/>
          <w:szCs w:val="24"/>
        </w:rPr>
        <w:t>zarinsk.gosuslugi.ru</w:t>
      </w:r>
      <w:r w:rsidRPr="003732C3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737916" w:rsidRPr="003732C3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3732C3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3732C3" w:rsidRDefault="00717ED9" w:rsidP="00717ED9">
      <w:pPr>
        <w:tabs>
          <w:tab w:val="left" w:pos="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Первый заместитель                                                                                                                      главы администрации города</w:t>
      </w:r>
      <w:r w:rsidR="00737916"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 xml:space="preserve">  </w:t>
      </w:r>
      <w:r w:rsidR="00737916"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>В.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Н</w:t>
      </w:r>
      <w:r w:rsidR="00737916" w:rsidRPr="003732C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Нагорных</w:t>
      </w:r>
      <w:proofErr w:type="gramEnd"/>
    </w:p>
    <w:p w:rsidR="00737916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C17F8E" w:rsidP="00C17F8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7637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67637B">
        <w:rPr>
          <w:rFonts w:ascii="Times New Roman" w:hAnsi="Times New Roman" w:cs="Times New Roman"/>
          <w:sz w:val="24"/>
          <w:szCs w:val="24"/>
        </w:rPr>
        <w:t>.З</w:t>
      </w:r>
      <w:proofErr w:type="gramEnd"/>
      <w:r w:rsidRPr="0067637B">
        <w:rPr>
          <w:rFonts w:ascii="Times New Roman" w:hAnsi="Times New Roman" w:cs="Times New Roman"/>
          <w:sz w:val="24"/>
          <w:szCs w:val="24"/>
        </w:rPr>
        <w:t>аринск</w:t>
      </w:r>
      <w:proofErr w:type="spellEnd"/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17ED9" w:rsidRDefault="00717ED9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bookmarkStart w:id="0" w:name="_GoBack"/>
      <w:bookmarkEnd w:id="0"/>
    </w:p>
    <w:p w:rsidR="00C17F8E" w:rsidRPr="0067637B" w:rsidRDefault="00E066D1" w:rsidP="00C17F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</w:t>
      </w:r>
      <w:r w:rsidR="000A2432" w:rsidRPr="0067637B">
        <w:rPr>
          <w:rFonts w:ascii="Times New Roman" w:hAnsi="Times New Roman" w:cs="Times New Roman"/>
          <w:sz w:val="24"/>
          <w:szCs w:val="24"/>
        </w:rPr>
        <w:t>_____________</w:t>
      </w:r>
    </w:p>
    <w:p w:rsidR="00C17F8E" w:rsidRPr="0067637B" w:rsidRDefault="00C17F8E" w:rsidP="00B75914">
      <w:pPr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№</w:t>
      </w:r>
      <w:r w:rsidR="000A2432" w:rsidRPr="0067637B">
        <w:rPr>
          <w:rFonts w:ascii="Times New Roman" w:hAnsi="Times New Roman" w:cs="Times New Roman"/>
          <w:sz w:val="24"/>
          <w:szCs w:val="24"/>
        </w:rPr>
        <w:t>____</w:t>
      </w:r>
      <w:r w:rsidR="00E066D1">
        <w:rPr>
          <w:rFonts w:ascii="Times New Roman" w:hAnsi="Times New Roman" w:cs="Times New Roman"/>
          <w:sz w:val="24"/>
          <w:szCs w:val="24"/>
        </w:rPr>
        <w:t>________</w:t>
      </w:r>
      <w:r w:rsidR="000A2432" w:rsidRPr="0067637B">
        <w:rPr>
          <w:rFonts w:ascii="Times New Roman" w:hAnsi="Times New Roman" w:cs="Times New Roman"/>
          <w:sz w:val="24"/>
          <w:szCs w:val="24"/>
        </w:rPr>
        <w:t>___</w:t>
      </w:r>
      <w:r w:rsidR="001A7688" w:rsidRPr="0067637B">
        <w:rPr>
          <w:rFonts w:ascii="Times New Roman" w:hAnsi="Times New Roman" w:cs="Times New Roman"/>
          <w:sz w:val="24"/>
          <w:szCs w:val="24"/>
        </w:rPr>
        <w:t>___</w:t>
      </w:r>
    </w:p>
    <w:sectPr w:rsidR="00C17F8E" w:rsidRPr="0067637B" w:rsidSect="00453DF9">
      <w:headerReference w:type="default" r:id="rId9"/>
      <w:footerReference w:type="first" r:id="rId10"/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6DFB" w:rsidRDefault="00FF6DFB">
      <w:pPr>
        <w:spacing w:after="0" w:line="240" w:lineRule="auto"/>
      </w:pPr>
      <w:r>
        <w:separator/>
      </w:r>
    </w:p>
  </w:endnote>
  <w:endnote w:type="continuationSeparator" w:id="0">
    <w:p w:rsidR="00FF6DFB" w:rsidRDefault="00FF6D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1085" w:rsidRPr="006504C1" w:rsidRDefault="006D1085" w:rsidP="00D70E70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6DFB" w:rsidRDefault="00FF6DFB">
      <w:pPr>
        <w:spacing w:after="0" w:line="240" w:lineRule="auto"/>
      </w:pPr>
      <w:r>
        <w:separator/>
      </w:r>
    </w:p>
  </w:footnote>
  <w:footnote w:type="continuationSeparator" w:id="0">
    <w:p w:rsidR="00FF6DFB" w:rsidRDefault="00FF6DFB">
      <w:pPr>
        <w:spacing w:after="0" w:line="240" w:lineRule="auto"/>
      </w:pPr>
      <w:r>
        <w:continuationSeparator/>
      </w:r>
    </w:p>
  </w:footnote>
  <w:footnote w:id="1">
    <w:p w:rsidR="00647079" w:rsidRDefault="00647079" w:rsidP="00715E73">
      <w:pPr>
        <w:pStyle w:val="a9"/>
        <w:jc w:val="both"/>
        <w:rPr>
          <w:i/>
          <w:sz w:val="16"/>
          <w:szCs w:val="16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</w:t>
      </w:r>
      <w:proofErr w:type="gramStart"/>
      <w:r>
        <w:rPr>
          <w:i/>
          <w:sz w:val="16"/>
          <w:szCs w:val="16"/>
        </w:rPr>
        <w:t>земельных участков, отводимых для придорожного сервиса определяются</w:t>
      </w:r>
      <w:proofErr w:type="gramEnd"/>
      <w:r>
        <w:rPr>
          <w:i/>
          <w:sz w:val="16"/>
          <w:szCs w:val="16"/>
        </w:rPr>
        <w:t xml:space="preserve"> в соответствии с требованиями </w:t>
      </w:r>
      <w:hyperlink r:id="rId1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65" type="#_x0000_t75" style="width:632.15pt;height:894.25pt" o:ole="">
          <v:imagedata r:id="rId1" o:title=""/>
        </v:shape>
        <o:OLEObject Type="Embed" ProgID="Acrobat.Document.DC" ShapeID="_x0000_i1065" DrawAspect="Content" ObjectID="_1786168311" r:id="rId2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66" type="#_x0000_t75" style="width:466.1pt;height:660pt" o:ole="">
          <v:imagedata r:id="rId1" o:title=""/>
        </v:shape>
        <o:OLEObject Type="Embed" ProgID="Acrobat.Document.DC" ShapeID="_x0000_i1066" DrawAspect="Content" ObjectID="_1786168312" r:id="rId3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67" type="#_x0000_t75" style="width:632.15pt;height:894.25pt" o:ole="">
          <v:imagedata r:id="rId1" o:title=""/>
        </v:shape>
        <o:OLEObject Type="Embed" ProgID="Acrobat.Document.DC" ShapeID="_x0000_i1067" DrawAspect="Content" ObjectID="_1786168313" r:id="rId4"/>
      </w:object>
    </w:r>
  </w:p>
  <w:p w:rsidR="006D1085" w:rsidRPr="005932BE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68" type="#_x0000_t75" style="width:632.15pt;height:894.25pt" o:ole="">
          <v:imagedata r:id="rId1" o:title=""/>
        </v:shape>
        <o:OLEObject Type="Embed" ProgID="Acrobat.Document.DC" ShapeID="_x0000_i1068" DrawAspect="Content" ObjectID="_1786168314" r:id="rId5"/>
      </w:object>
    </w:r>
  </w:p>
  <w:p w:rsidR="006D1085" w:rsidRDefault="006D1085">
    <w:pPr>
      <w:pStyle w:val="a5"/>
    </w:pPr>
    <w:r w:rsidRPr="00FA0EA1">
      <w:object w:dxaOrig="12630" w:dyaOrig="17865">
        <v:shape id="_x0000_i1069" type="#_x0000_t75" style="width:632.15pt;height:894.25pt" o:ole="">
          <v:imagedata r:id="rId1" o:title=""/>
        </v:shape>
        <o:OLEObject Type="Embed" ProgID="Acrobat.Document.DC" ShapeID="_x0000_i1069" DrawAspect="Content" ObjectID="_1786168315" r:id="rId6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F6DCF"/>
    <w:multiLevelType w:val="multilevel"/>
    <w:tmpl w:val="C082B3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0191E83"/>
    <w:multiLevelType w:val="hybridMultilevel"/>
    <w:tmpl w:val="59243122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49AC1EF3"/>
    <w:multiLevelType w:val="hybridMultilevel"/>
    <w:tmpl w:val="4FDE708C"/>
    <w:lvl w:ilvl="0" w:tplc="DDD0FFF6">
      <w:start w:val="4"/>
      <w:numFmt w:val="decimal"/>
      <w:lvlText w:val="%1)"/>
      <w:lvlJc w:val="left"/>
      <w:pPr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>
    <w:nsid w:val="5A3E44C3"/>
    <w:multiLevelType w:val="multilevel"/>
    <w:tmpl w:val="91469DD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08"/>
  <w:characterSpacingControl w:val="doNotCompress"/>
  <w:hdrShapeDefaults>
    <o:shapedefaults v:ext="edit" spidmax="1127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37916"/>
    <w:rsid w:val="000326AE"/>
    <w:rsid w:val="00051D7D"/>
    <w:rsid w:val="00057F27"/>
    <w:rsid w:val="00080531"/>
    <w:rsid w:val="000A2432"/>
    <w:rsid w:val="000C0886"/>
    <w:rsid w:val="000E455A"/>
    <w:rsid w:val="000F20E3"/>
    <w:rsid w:val="00130FC1"/>
    <w:rsid w:val="00132DB2"/>
    <w:rsid w:val="00181145"/>
    <w:rsid w:val="00194FFA"/>
    <w:rsid w:val="001A7688"/>
    <w:rsid w:val="001B61B3"/>
    <w:rsid w:val="001B7B94"/>
    <w:rsid w:val="001E455E"/>
    <w:rsid w:val="001F779D"/>
    <w:rsid w:val="00240EB3"/>
    <w:rsid w:val="00252297"/>
    <w:rsid w:val="00272C74"/>
    <w:rsid w:val="002800AA"/>
    <w:rsid w:val="002D3F9B"/>
    <w:rsid w:val="002E721B"/>
    <w:rsid w:val="002F26AB"/>
    <w:rsid w:val="003249DC"/>
    <w:rsid w:val="00356BF6"/>
    <w:rsid w:val="003732C3"/>
    <w:rsid w:val="0037508B"/>
    <w:rsid w:val="00392742"/>
    <w:rsid w:val="003A6568"/>
    <w:rsid w:val="00453DF9"/>
    <w:rsid w:val="00467E12"/>
    <w:rsid w:val="00493518"/>
    <w:rsid w:val="0049763E"/>
    <w:rsid w:val="004E6348"/>
    <w:rsid w:val="00533826"/>
    <w:rsid w:val="00596D89"/>
    <w:rsid w:val="00620FB4"/>
    <w:rsid w:val="006215FA"/>
    <w:rsid w:val="00647079"/>
    <w:rsid w:val="006540F8"/>
    <w:rsid w:val="00654610"/>
    <w:rsid w:val="0067637B"/>
    <w:rsid w:val="006C407E"/>
    <w:rsid w:val="006D1085"/>
    <w:rsid w:val="006E207C"/>
    <w:rsid w:val="006E24B0"/>
    <w:rsid w:val="00715E73"/>
    <w:rsid w:val="00717ED9"/>
    <w:rsid w:val="00732DB0"/>
    <w:rsid w:val="0073300D"/>
    <w:rsid w:val="00737916"/>
    <w:rsid w:val="00741461"/>
    <w:rsid w:val="00751CB7"/>
    <w:rsid w:val="0078546A"/>
    <w:rsid w:val="007C7DB0"/>
    <w:rsid w:val="007D586E"/>
    <w:rsid w:val="00813C87"/>
    <w:rsid w:val="008423A1"/>
    <w:rsid w:val="00872474"/>
    <w:rsid w:val="00885AB7"/>
    <w:rsid w:val="008A3A6A"/>
    <w:rsid w:val="008C5BCD"/>
    <w:rsid w:val="008D0277"/>
    <w:rsid w:val="009456A8"/>
    <w:rsid w:val="00956D57"/>
    <w:rsid w:val="009640F9"/>
    <w:rsid w:val="00977183"/>
    <w:rsid w:val="00990927"/>
    <w:rsid w:val="009D2B7D"/>
    <w:rsid w:val="009E6A4F"/>
    <w:rsid w:val="009F6947"/>
    <w:rsid w:val="00A007DD"/>
    <w:rsid w:val="00A1646E"/>
    <w:rsid w:val="00A3167C"/>
    <w:rsid w:val="00A5341B"/>
    <w:rsid w:val="00A576BA"/>
    <w:rsid w:val="00AA564F"/>
    <w:rsid w:val="00AB4A12"/>
    <w:rsid w:val="00B20BE9"/>
    <w:rsid w:val="00B36E17"/>
    <w:rsid w:val="00B75914"/>
    <w:rsid w:val="00BE5D36"/>
    <w:rsid w:val="00BF67F9"/>
    <w:rsid w:val="00C17F8E"/>
    <w:rsid w:val="00C66167"/>
    <w:rsid w:val="00C73ADD"/>
    <w:rsid w:val="00C855A1"/>
    <w:rsid w:val="00CA722B"/>
    <w:rsid w:val="00CD5B2D"/>
    <w:rsid w:val="00CF40FB"/>
    <w:rsid w:val="00D06CA0"/>
    <w:rsid w:val="00D241E3"/>
    <w:rsid w:val="00D53C24"/>
    <w:rsid w:val="00D70E70"/>
    <w:rsid w:val="00D871FB"/>
    <w:rsid w:val="00DA21A5"/>
    <w:rsid w:val="00DA775D"/>
    <w:rsid w:val="00DE6C35"/>
    <w:rsid w:val="00DF1EAE"/>
    <w:rsid w:val="00DF4B6B"/>
    <w:rsid w:val="00DF5E7F"/>
    <w:rsid w:val="00E066D1"/>
    <w:rsid w:val="00E0790E"/>
    <w:rsid w:val="00E216C7"/>
    <w:rsid w:val="00E81A78"/>
    <w:rsid w:val="00E829ED"/>
    <w:rsid w:val="00E97342"/>
    <w:rsid w:val="00F03993"/>
    <w:rsid w:val="00F349D8"/>
    <w:rsid w:val="00FA55E2"/>
    <w:rsid w:val="00FB43C4"/>
    <w:rsid w:val="00FC3569"/>
    <w:rsid w:val="00FF6D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EB3"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 w:val="x-none" w:eastAsia="x-none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 w:val="x-none" w:eastAsia="x-none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87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docs.cntd.ru/document/902173656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800750-2152-4E7B-842D-7073F1085F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2</Pages>
  <Words>586</Words>
  <Characters>3341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Климов Олег Борисович</cp:lastModifiedBy>
  <cp:revision>14</cp:revision>
  <cp:lastPrinted>2024-08-26T02:01:00Z</cp:lastPrinted>
  <dcterms:created xsi:type="dcterms:W3CDTF">2024-06-03T06:52:00Z</dcterms:created>
  <dcterms:modified xsi:type="dcterms:W3CDTF">2024-08-26T02:05:00Z</dcterms:modified>
</cp:coreProperties>
</file>