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B46" w:rsidRPr="004B4198" w:rsidRDefault="00237B46" w:rsidP="00237B46">
      <w:pPr>
        <w:spacing w:after="0" w:line="240" w:lineRule="auto"/>
        <w:ind w:firstLine="6521"/>
        <w:contextualSpacing/>
        <w:rPr>
          <w:rFonts w:ascii="Times New Roman" w:hAnsi="Times New Roman"/>
          <w:sz w:val="24"/>
          <w:szCs w:val="24"/>
        </w:rPr>
      </w:pPr>
      <w:proofErr w:type="gramStart"/>
      <w:r w:rsidRPr="004B4198">
        <w:rPr>
          <w:rFonts w:ascii="Times New Roman" w:hAnsi="Times New Roman"/>
          <w:sz w:val="24"/>
          <w:szCs w:val="24"/>
        </w:rPr>
        <w:t>УТВЕРЖДЕН</w:t>
      </w:r>
      <w:proofErr w:type="gramEnd"/>
    </w:p>
    <w:p w:rsidR="00237B46" w:rsidRPr="004B4198" w:rsidRDefault="00237B46" w:rsidP="00237B46">
      <w:pPr>
        <w:spacing w:after="0" w:line="240" w:lineRule="auto"/>
        <w:ind w:left="6521"/>
        <w:contextualSpacing/>
        <w:rPr>
          <w:rFonts w:ascii="Times New Roman" w:hAnsi="Times New Roman"/>
          <w:sz w:val="24"/>
          <w:szCs w:val="24"/>
        </w:rPr>
      </w:pPr>
      <w:r w:rsidRPr="004B4198">
        <w:rPr>
          <w:rFonts w:ascii="Times New Roman" w:hAnsi="Times New Roman"/>
          <w:sz w:val="24"/>
          <w:szCs w:val="24"/>
        </w:rPr>
        <w:t xml:space="preserve">распоряжением председателя </w:t>
      </w:r>
    </w:p>
    <w:p w:rsidR="00237B46" w:rsidRPr="004B4198" w:rsidRDefault="00237B46" w:rsidP="00237B46">
      <w:pPr>
        <w:spacing w:after="0" w:line="240" w:lineRule="auto"/>
        <w:ind w:left="6521"/>
        <w:contextualSpacing/>
        <w:rPr>
          <w:rFonts w:ascii="Times New Roman" w:hAnsi="Times New Roman"/>
          <w:sz w:val="24"/>
          <w:szCs w:val="24"/>
        </w:rPr>
      </w:pPr>
      <w:r w:rsidRPr="004B4198">
        <w:rPr>
          <w:rFonts w:ascii="Times New Roman" w:hAnsi="Times New Roman"/>
          <w:sz w:val="24"/>
          <w:szCs w:val="24"/>
        </w:rPr>
        <w:t xml:space="preserve">Контрольно-счетной палаты города </w:t>
      </w:r>
    </w:p>
    <w:p w:rsidR="00237B46" w:rsidRPr="004B4198" w:rsidRDefault="00237B46" w:rsidP="00237B46">
      <w:pPr>
        <w:spacing w:after="0" w:line="240" w:lineRule="auto"/>
        <w:ind w:left="6521"/>
        <w:contextualSpacing/>
        <w:rPr>
          <w:rFonts w:ascii="Times New Roman" w:hAnsi="Times New Roman"/>
          <w:sz w:val="24"/>
          <w:szCs w:val="24"/>
        </w:rPr>
      </w:pPr>
      <w:r w:rsidRPr="004B4198">
        <w:rPr>
          <w:rFonts w:ascii="Times New Roman" w:hAnsi="Times New Roman"/>
          <w:sz w:val="24"/>
          <w:szCs w:val="24"/>
        </w:rPr>
        <w:t xml:space="preserve">Заринска Алтайского края от  </w:t>
      </w:r>
      <w:r w:rsidR="00777834" w:rsidRPr="004B4198">
        <w:rPr>
          <w:rFonts w:ascii="Times New Roman" w:hAnsi="Times New Roman"/>
          <w:sz w:val="24"/>
          <w:szCs w:val="24"/>
        </w:rPr>
        <w:t>29</w:t>
      </w:r>
      <w:r w:rsidRPr="004B4198">
        <w:rPr>
          <w:rFonts w:ascii="Times New Roman" w:hAnsi="Times New Roman"/>
          <w:sz w:val="24"/>
          <w:szCs w:val="24"/>
        </w:rPr>
        <w:t>.</w:t>
      </w:r>
      <w:r w:rsidR="00777834" w:rsidRPr="004B4198">
        <w:rPr>
          <w:rFonts w:ascii="Times New Roman" w:hAnsi="Times New Roman"/>
          <w:sz w:val="24"/>
          <w:szCs w:val="24"/>
        </w:rPr>
        <w:t>05</w:t>
      </w:r>
      <w:r w:rsidRPr="004B4198">
        <w:rPr>
          <w:rFonts w:ascii="Times New Roman" w:hAnsi="Times New Roman"/>
          <w:sz w:val="24"/>
          <w:szCs w:val="24"/>
        </w:rPr>
        <w:t xml:space="preserve">.2024 № </w:t>
      </w:r>
      <w:r w:rsidR="00777834" w:rsidRPr="004B4198">
        <w:rPr>
          <w:rFonts w:ascii="Times New Roman" w:hAnsi="Times New Roman"/>
          <w:sz w:val="24"/>
          <w:szCs w:val="24"/>
        </w:rPr>
        <w:t>10</w:t>
      </w:r>
    </w:p>
    <w:p w:rsidR="00237B46" w:rsidRPr="004B4198" w:rsidRDefault="00237B46">
      <w:pPr>
        <w:pStyle w:val="ConsPlusTitle"/>
        <w:jc w:val="center"/>
        <w:rPr>
          <w:rFonts w:ascii="Times New Roman" w:hAnsi="Times New Roman" w:cs="Times New Roman"/>
          <w:sz w:val="24"/>
          <w:szCs w:val="24"/>
        </w:rPr>
      </w:pPr>
      <w:r w:rsidRPr="004B4198">
        <w:rPr>
          <w:rFonts w:ascii="Times New Roman" w:hAnsi="Times New Roman" w:cs="Times New Roman"/>
          <w:sz w:val="24"/>
          <w:szCs w:val="24"/>
        </w:rPr>
        <w:t>СТАНДАРТ ВНЕШНЕГО МУНИЦИПАЛЬНОГО АУДИТА (КОНТРОЛЯ)</w:t>
      </w:r>
    </w:p>
    <w:p w:rsidR="00237B46" w:rsidRPr="004B4198" w:rsidRDefault="00237B46">
      <w:pPr>
        <w:pStyle w:val="ConsPlusTitle"/>
        <w:jc w:val="center"/>
        <w:rPr>
          <w:rFonts w:ascii="Times New Roman" w:hAnsi="Times New Roman" w:cs="Times New Roman"/>
          <w:sz w:val="24"/>
          <w:szCs w:val="24"/>
        </w:rPr>
      </w:pPr>
    </w:p>
    <w:p w:rsidR="00237B46" w:rsidRPr="004B4198" w:rsidRDefault="00237B46">
      <w:pPr>
        <w:pStyle w:val="ConsPlusTitle"/>
        <w:jc w:val="center"/>
        <w:rPr>
          <w:rFonts w:ascii="Times New Roman" w:hAnsi="Times New Roman" w:cs="Times New Roman"/>
          <w:sz w:val="24"/>
          <w:szCs w:val="24"/>
        </w:rPr>
      </w:pPr>
      <w:r w:rsidRPr="004B4198">
        <w:rPr>
          <w:rFonts w:ascii="Times New Roman" w:hAnsi="Times New Roman" w:cs="Times New Roman"/>
          <w:sz w:val="24"/>
          <w:szCs w:val="24"/>
        </w:rPr>
        <w:t>СВМФК 15 "АУДИТ ЭФФЕКТИВНОСТИ"</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Title"/>
        <w:jc w:val="center"/>
        <w:outlineLvl w:val="1"/>
        <w:rPr>
          <w:rFonts w:ascii="Times New Roman" w:hAnsi="Times New Roman" w:cs="Times New Roman"/>
          <w:sz w:val="24"/>
          <w:szCs w:val="24"/>
        </w:rPr>
      </w:pPr>
      <w:r w:rsidRPr="004B4198">
        <w:rPr>
          <w:rFonts w:ascii="Times New Roman" w:hAnsi="Times New Roman" w:cs="Times New Roman"/>
          <w:sz w:val="24"/>
          <w:szCs w:val="24"/>
        </w:rPr>
        <w:t>Общие сведения</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Normal"/>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1. </w:t>
      </w:r>
      <w:proofErr w:type="gramStart"/>
      <w:r w:rsidRPr="004B4198">
        <w:rPr>
          <w:rFonts w:ascii="Times New Roman" w:hAnsi="Times New Roman" w:cs="Times New Roman"/>
          <w:sz w:val="24"/>
          <w:szCs w:val="24"/>
        </w:rPr>
        <w:t>РАЗРАБОТАН</w:t>
      </w:r>
      <w:proofErr w:type="gramEnd"/>
      <w:r w:rsidRPr="004B4198">
        <w:rPr>
          <w:rFonts w:ascii="Times New Roman" w:hAnsi="Times New Roman" w:cs="Times New Roman"/>
          <w:sz w:val="24"/>
          <w:szCs w:val="24"/>
        </w:rPr>
        <w:t xml:space="preserve"> Контрольно-счетной палатой города Заринска Алтайского края.</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2. ДАТА ВСТУПЛЕНИЯ В СИЛУ: </w:t>
      </w:r>
      <w:r w:rsidR="00777834" w:rsidRPr="004B4198">
        <w:rPr>
          <w:rFonts w:ascii="Times New Roman" w:hAnsi="Times New Roman" w:cs="Times New Roman"/>
          <w:sz w:val="24"/>
          <w:szCs w:val="24"/>
        </w:rPr>
        <w:t>2</w:t>
      </w:r>
      <w:r w:rsidRPr="004B4198">
        <w:rPr>
          <w:rFonts w:ascii="Times New Roman" w:hAnsi="Times New Roman" w:cs="Times New Roman"/>
          <w:sz w:val="24"/>
          <w:szCs w:val="24"/>
        </w:rPr>
        <w:t xml:space="preserve">9 </w:t>
      </w:r>
      <w:r w:rsidR="00777834" w:rsidRPr="004B4198">
        <w:rPr>
          <w:rFonts w:ascii="Times New Roman" w:hAnsi="Times New Roman" w:cs="Times New Roman"/>
          <w:sz w:val="24"/>
          <w:szCs w:val="24"/>
        </w:rPr>
        <w:t>мая</w:t>
      </w:r>
      <w:r w:rsidRPr="004B4198">
        <w:rPr>
          <w:rFonts w:ascii="Times New Roman" w:hAnsi="Times New Roman" w:cs="Times New Roman"/>
          <w:sz w:val="24"/>
          <w:szCs w:val="24"/>
        </w:rPr>
        <w:t xml:space="preserve"> 2024 г.</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Title"/>
        <w:jc w:val="center"/>
        <w:outlineLvl w:val="1"/>
        <w:rPr>
          <w:rFonts w:ascii="Times New Roman" w:hAnsi="Times New Roman" w:cs="Times New Roman"/>
          <w:sz w:val="24"/>
          <w:szCs w:val="24"/>
        </w:rPr>
      </w:pPr>
      <w:r w:rsidRPr="004B4198">
        <w:rPr>
          <w:rFonts w:ascii="Times New Roman" w:hAnsi="Times New Roman" w:cs="Times New Roman"/>
          <w:sz w:val="24"/>
          <w:szCs w:val="24"/>
        </w:rPr>
        <w:t>1. Общие положения, термины и определения</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Title"/>
        <w:jc w:val="center"/>
        <w:outlineLvl w:val="2"/>
        <w:rPr>
          <w:rFonts w:ascii="Times New Roman" w:hAnsi="Times New Roman" w:cs="Times New Roman"/>
          <w:sz w:val="24"/>
          <w:szCs w:val="24"/>
        </w:rPr>
      </w:pPr>
      <w:r w:rsidRPr="004B4198">
        <w:rPr>
          <w:rFonts w:ascii="Times New Roman" w:hAnsi="Times New Roman" w:cs="Times New Roman"/>
          <w:sz w:val="24"/>
          <w:szCs w:val="24"/>
        </w:rPr>
        <w:t>1.1. Общие положения</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Normal"/>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1.1.1. </w:t>
      </w:r>
      <w:proofErr w:type="gramStart"/>
      <w:r w:rsidRPr="004B4198">
        <w:rPr>
          <w:rFonts w:ascii="Times New Roman" w:hAnsi="Times New Roman" w:cs="Times New Roman"/>
          <w:sz w:val="24"/>
          <w:szCs w:val="24"/>
        </w:rPr>
        <w:t xml:space="preserve">Стандарт внешнего муниципального аудита (контроля) СВМФК 15 "Аудит эффективности" (далее - Стандарт) предназначен для методологического обеспечения реализации полномочий Контрольно-счетной палаты города Заринска Алтайского края (далее – Контрольно-счетная палата) по осуществлению контрольной и экспертно-аналитической деятельности в виде аудита эффективности, установленных </w:t>
      </w:r>
      <w:hyperlink r:id="rId7">
        <w:r w:rsidR="003B29EA" w:rsidRPr="004B4198">
          <w:rPr>
            <w:rFonts w:ascii="Times New Roman" w:hAnsi="Times New Roman" w:cs="Times New Roman"/>
            <w:sz w:val="24"/>
            <w:szCs w:val="24"/>
          </w:rPr>
          <w:t>пунктами</w:t>
        </w:r>
        <w:r w:rsidRPr="004B4198">
          <w:rPr>
            <w:rFonts w:ascii="Times New Roman" w:hAnsi="Times New Roman" w:cs="Times New Roman"/>
            <w:sz w:val="24"/>
            <w:szCs w:val="24"/>
          </w:rPr>
          <w:t xml:space="preserve"> 4</w:t>
        </w:r>
      </w:hyperlink>
      <w:r w:rsidRPr="004B4198">
        <w:rPr>
          <w:rFonts w:ascii="Times New Roman" w:hAnsi="Times New Roman" w:cs="Times New Roman"/>
          <w:sz w:val="24"/>
          <w:szCs w:val="24"/>
        </w:rPr>
        <w:t xml:space="preserve">, 5 и </w:t>
      </w:r>
      <w:hyperlink r:id="rId8">
        <w:r w:rsidRPr="004B4198">
          <w:rPr>
            <w:rFonts w:ascii="Times New Roman" w:hAnsi="Times New Roman" w:cs="Times New Roman"/>
            <w:sz w:val="24"/>
            <w:szCs w:val="24"/>
          </w:rPr>
          <w:t xml:space="preserve">6 </w:t>
        </w:r>
        <w:r w:rsidR="003B29EA" w:rsidRPr="004B4198">
          <w:rPr>
            <w:rFonts w:ascii="Times New Roman" w:hAnsi="Times New Roman" w:cs="Times New Roman"/>
            <w:sz w:val="24"/>
            <w:szCs w:val="24"/>
          </w:rPr>
          <w:t xml:space="preserve">части 1 </w:t>
        </w:r>
        <w:r w:rsidRPr="004B4198">
          <w:rPr>
            <w:rFonts w:ascii="Times New Roman" w:hAnsi="Times New Roman" w:cs="Times New Roman"/>
            <w:sz w:val="24"/>
            <w:szCs w:val="24"/>
          </w:rPr>
          <w:t>статьи 8 Положения о Контрольно-счетной палате города Заринска Алтайского края, утвержденного решением Заринского городского Собрания депутатов</w:t>
        </w:r>
        <w:proofErr w:type="gramEnd"/>
        <w:r w:rsidRPr="004B4198">
          <w:rPr>
            <w:rFonts w:ascii="Times New Roman" w:hAnsi="Times New Roman" w:cs="Times New Roman"/>
            <w:sz w:val="24"/>
            <w:szCs w:val="24"/>
          </w:rPr>
          <w:t xml:space="preserve"> от 31.10.2023 № 62</w:t>
        </w:r>
      </w:hyperlink>
      <w:r w:rsidRPr="004B4198">
        <w:rPr>
          <w:rFonts w:ascii="Times New Roman" w:hAnsi="Times New Roman" w:cs="Times New Roman"/>
          <w:sz w:val="24"/>
          <w:szCs w:val="24"/>
        </w:rPr>
        <w:t>.</w:t>
      </w:r>
    </w:p>
    <w:p w:rsidR="00237B46" w:rsidRPr="004B4198" w:rsidRDefault="00237B46">
      <w:pPr>
        <w:pStyle w:val="ConsPlusNormal"/>
        <w:ind w:firstLine="540"/>
        <w:jc w:val="both"/>
        <w:rPr>
          <w:rFonts w:ascii="Times New Roman" w:hAnsi="Times New Roman" w:cs="Times New Roman"/>
          <w:sz w:val="24"/>
          <w:szCs w:val="24"/>
        </w:rPr>
      </w:pPr>
      <w:r w:rsidRPr="004B4198">
        <w:rPr>
          <w:rFonts w:ascii="Times New Roman" w:hAnsi="Times New Roman" w:cs="Times New Roman"/>
          <w:sz w:val="24"/>
          <w:szCs w:val="24"/>
        </w:rPr>
        <w:t>1.1.2. Положения Стандарта разработаны с учетом положений профессиональных документов ИНТОСАИ для высших органов аудита:</w:t>
      </w:r>
    </w:p>
    <w:p w:rsidR="00237B46" w:rsidRPr="004B4198" w:rsidRDefault="00237B46">
      <w:pPr>
        <w:pStyle w:val="ConsPlusNormal"/>
        <w:spacing w:before="220"/>
        <w:ind w:firstLine="540"/>
        <w:jc w:val="both"/>
        <w:rPr>
          <w:rFonts w:ascii="Times New Roman" w:hAnsi="Times New Roman" w:cs="Times New Roman"/>
          <w:sz w:val="24"/>
          <w:szCs w:val="24"/>
        </w:rPr>
      </w:pPr>
      <w:proofErr w:type="gramStart"/>
      <w:r w:rsidRPr="004B4198">
        <w:rPr>
          <w:rFonts w:ascii="Times New Roman" w:hAnsi="Times New Roman" w:cs="Times New Roman"/>
          <w:sz w:val="24"/>
          <w:szCs w:val="24"/>
        </w:rPr>
        <w:t>ISSAI 100 "Основополагающие принципы аудита муниципального сектора", ISSAI 300 "Основополагающие принципы аудита достижения результатов", ISSAI 3000 "Стандарт аудита достижения результатов", GUID 3910 "Основные концепции аудита достижения результатов", GUID 3920 "Процесс аудита достижения результатов".</w:t>
      </w:r>
      <w:proofErr w:type="gramEnd"/>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Normal"/>
        <w:ind w:firstLine="540"/>
        <w:jc w:val="both"/>
        <w:rPr>
          <w:rFonts w:ascii="Times New Roman" w:hAnsi="Times New Roman" w:cs="Times New Roman"/>
          <w:sz w:val="24"/>
          <w:szCs w:val="24"/>
        </w:rPr>
      </w:pPr>
      <w:r w:rsidRPr="004B4198">
        <w:rPr>
          <w:rFonts w:ascii="Times New Roman" w:hAnsi="Times New Roman" w:cs="Times New Roman"/>
          <w:sz w:val="24"/>
          <w:szCs w:val="24"/>
        </w:rPr>
        <w:t>1.1.3. Целью Стандарта является определение общих требований, которые должны выполняться в Контрольно-счетной палате при организации и применен</w:t>
      </w:r>
      <w:proofErr w:type="gramStart"/>
      <w:r w:rsidRPr="004B4198">
        <w:rPr>
          <w:rFonts w:ascii="Times New Roman" w:hAnsi="Times New Roman" w:cs="Times New Roman"/>
          <w:sz w:val="24"/>
          <w:szCs w:val="24"/>
        </w:rPr>
        <w:t>ии ау</w:t>
      </w:r>
      <w:proofErr w:type="gramEnd"/>
      <w:r w:rsidRPr="004B4198">
        <w:rPr>
          <w:rFonts w:ascii="Times New Roman" w:hAnsi="Times New Roman" w:cs="Times New Roman"/>
          <w:sz w:val="24"/>
          <w:szCs w:val="24"/>
        </w:rPr>
        <w:t>дита эффективности.</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1.1.4. Задачей Стандарта является определение характеристик, правил и процедур организации и осуществления контрольной и экспертно-аналитической деятельности в виде аудита эффективности.</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1.1.5. </w:t>
      </w:r>
      <w:proofErr w:type="gramStart"/>
      <w:r w:rsidRPr="004B4198">
        <w:rPr>
          <w:rFonts w:ascii="Times New Roman" w:hAnsi="Times New Roman" w:cs="Times New Roman"/>
          <w:sz w:val="24"/>
          <w:szCs w:val="24"/>
        </w:rPr>
        <w:t>Стандарт предназначен для использования инспекторами и иными сотрудниками аппарата Контрольно-счетной палаты при применении аудита эффективности в ходе контрольной и экспертно-аналитической деятельности, в том числе в рамках выполнения следующих задач Контрольно-счетной палаты:</w:t>
      </w:r>
      <w:proofErr w:type="gramEnd"/>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1) по организации и осуществлению </w:t>
      </w:r>
      <w:proofErr w:type="gramStart"/>
      <w:r w:rsidRPr="004B4198">
        <w:rPr>
          <w:rFonts w:ascii="Times New Roman" w:hAnsi="Times New Roman" w:cs="Times New Roman"/>
          <w:sz w:val="24"/>
          <w:szCs w:val="24"/>
        </w:rPr>
        <w:t>контроля за</w:t>
      </w:r>
      <w:proofErr w:type="gramEnd"/>
      <w:r w:rsidRPr="004B4198">
        <w:rPr>
          <w:rFonts w:ascii="Times New Roman" w:hAnsi="Times New Roman" w:cs="Times New Roman"/>
          <w:sz w:val="24"/>
          <w:szCs w:val="24"/>
        </w:rPr>
        <w:t xml:space="preserve"> эффективным использованием средств </w:t>
      </w:r>
      <w:r w:rsidR="00B04C83" w:rsidRPr="004B4198">
        <w:rPr>
          <w:rFonts w:ascii="Times New Roman" w:hAnsi="Times New Roman" w:cs="Times New Roman"/>
          <w:sz w:val="24"/>
          <w:szCs w:val="24"/>
        </w:rPr>
        <w:t>местного</w:t>
      </w:r>
      <w:r w:rsidRPr="004B4198">
        <w:rPr>
          <w:rFonts w:ascii="Times New Roman" w:hAnsi="Times New Roman" w:cs="Times New Roman"/>
          <w:sz w:val="24"/>
          <w:szCs w:val="24"/>
        </w:rPr>
        <w:t xml:space="preserve"> бюджета (</w:t>
      </w:r>
      <w:hyperlink r:id="rId9">
        <w:r w:rsidRPr="004B4198">
          <w:rPr>
            <w:rFonts w:ascii="Times New Roman" w:hAnsi="Times New Roman" w:cs="Times New Roman"/>
            <w:sz w:val="24"/>
            <w:szCs w:val="24"/>
          </w:rPr>
          <w:t>пункт 1</w:t>
        </w:r>
        <w:r w:rsidR="003B29EA" w:rsidRPr="004B4198">
          <w:rPr>
            <w:rFonts w:ascii="Times New Roman" w:hAnsi="Times New Roman" w:cs="Times New Roman"/>
            <w:sz w:val="24"/>
            <w:szCs w:val="24"/>
          </w:rPr>
          <w:t xml:space="preserve"> части 1</w:t>
        </w:r>
        <w:r w:rsidRPr="004B4198">
          <w:rPr>
            <w:rFonts w:ascii="Times New Roman" w:hAnsi="Times New Roman" w:cs="Times New Roman"/>
            <w:sz w:val="24"/>
            <w:szCs w:val="24"/>
          </w:rPr>
          <w:t xml:space="preserve"> статьи </w:t>
        </w:r>
        <w:r w:rsidR="00B04C83" w:rsidRPr="004B4198">
          <w:rPr>
            <w:rFonts w:ascii="Times New Roman" w:hAnsi="Times New Roman" w:cs="Times New Roman"/>
            <w:sz w:val="24"/>
            <w:szCs w:val="24"/>
          </w:rPr>
          <w:t>8</w:t>
        </w:r>
      </w:hyperlink>
      <w:r w:rsidRPr="004B4198">
        <w:rPr>
          <w:rFonts w:ascii="Times New Roman" w:hAnsi="Times New Roman" w:cs="Times New Roman"/>
          <w:sz w:val="24"/>
          <w:szCs w:val="24"/>
        </w:rPr>
        <w:t xml:space="preserve"> </w:t>
      </w:r>
      <w:r w:rsidR="00B04C83" w:rsidRPr="004B4198">
        <w:rPr>
          <w:rFonts w:ascii="Times New Roman" w:hAnsi="Times New Roman" w:cs="Times New Roman"/>
          <w:sz w:val="24"/>
          <w:szCs w:val="24"/>
        </w:rPr>
        <w:t xml:space="preserve">Положения о Контрольно-счетной </w:t>
      </w:r>
      <w:r w:rsidR="00B04C83" w:rsidRPr="004B4198">
        <w:rPr>
          <w:rFonts w:ascii="Times New Roman" w:hAnsi="Times New Roman" w:cs="Times New Roman"/>
          <w:sz w:val="24"/>
          <w:szCs w:val="24"/>
        </w:rPr>
        <w:lastRenderedPageBreak/>
        <w:t>палате города Заринска Алтайского края, утвержденного решением Заринского городского Собрания депутатов от 31.10.2023 № 62</w:t>
      </w:r>
      <w:r w:rsidRPr="004B4198">
        <w:rPr>
          <w:rFonts w:ascii="Times New Roman" w:hAnsi="Times New Roman" w:cs="Times New Roman"/>
          <w:sz w:val="24"/>
          <w:szCs w:val="24"/>
        </w:rPr>
        <w:t xml:space="preserve"> (далее </w:t>
      </w:r>
      <w:r w:rsidR="00B04C83" w:rsidRPr="004B4198">
        <w:rPr>
          <w:rFonts w:ascii="Times New Roman" w:hAnsi="Times New Roman" w:cs="Times New Roman"/>
          <w:sz w:val="24"/>
          <w:szCs w:val="24"/>
        </w:rPr>
        <w:t>–</w:t>
      </w:r>
      <w:r w:rsidRPr="004B4198">
        <w:rPr>
          <w:rFonts w:ascii="Times New Roman" w:hAnsi="Times New Roman" w:cs="Times New Roman"/>
          <w:sz w:val="24"/>
          <w:szCs w:val="24"/>
        </w:rPr>
        <w:t xml:space="preserve"> </w:t>
      </w:r>
      <w:r w:rsidR="00B04C83" w:rsidRPr="004B4198">
        <w:rPr>
          <w:rFonts w:ascii="Times New Roman" w:hAnsi="Times New Roman" w:cs="Times New Roman"/>
          <w:sz w:val="24"/>
          <w:szCs w:val="24"/>
        </w:rPr>
        <w:t>Положение № 62</w:t>
      </w:r>
      <w:r w:rsidRPr="004B4198">
        <w:rPr>
          <w:rFonts w:ascii="Times New Roman" w:hAnsi="Times New Roman" w:cs="Times New Roman"/>
          <w:sz w:val="24"/>
          <w:szCs w:val="24"/>
        </w:rPr>
        <w:t>), в том числе:</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при оценке влияния внутренних и внешних условий на фактический уровень </w:t>
      </w:r>
      <w:proofErr w:type="gramStart"/>
      <w:r w:rsidRPr="004B4198">
        <w:rPr>
          <w:rFonts w:ascii="Times New Roman" w:hAnsi="Times New Roman" w:cs="Times New Roman"/>
          <w:sz w:val="24"/>
          <w:szCs w:val="24"/>
        </w:rPr>
        <w:t xml:space="preserve">достижения стратегических целей социально-экономического развития </w:t>
      </w:r>
      <w:r w:rsidR="00B04C83" w:rsidRPr="004B4198">
        <w:rPr>
          <w:rFonts w:ascii="Times New Roman" w:hAnsi="Times New Roman" w:cs="Times New Roman"/>
          <w:sz w:val="24"/>
          <w:szCs w:val="24"/>
        </w:rPr>
        <w:t>города</w:t>
      </w:r>
      <w:proofErr w:type="gramEnd"/>
      <w:r w:rsidR="00B04C83" w:rsidRPr="004B4198">
        <w:rPr>
          <w:rFonts w:ascii="Times New Roman" w:hAnsi="Times New Roman" w:cs="Times New Roman"/>
          <w:sz w:val="24"/>
          <w:szCs w:val="24"/>
        </w:rPr>
        <w:t xml:space="preserve"> Заринска</w:t>
      </w:r>
      <w:r w:rsidRPr="004B4198">
        <w:rPr>
          <w:rFonts w:ascii="Times New Roman" w:hAnsi="Times New Roman" w:cs="Times New Roman"/>
          <w:sz w:val="24"/>
          <w:szCs w:val="24"/>
        </w:rPr>
        <w:t xml:space="preserve"> (</w:t>
      </w:r>
      <w:hyperlink r:id="rId10">
        <w:r w:rsidRPr="004B4198">
          <w:rPr>
            <w:rFonts w:ascii="Times New Roman" w:hAnsi="Times New Roman" w:cs="Times New Roman"/>
            <w:sz w:val="24"/>
            <w:szCs w:val="24"/>
          </w:rPr>
          <w:t xml:space="preserve">пункт </w:t>
        </w:r>
        <w:r w:rsidR="00B04C83" w:rsidRPr="004B4198">
          <w:rPr>
            <w:rFonts w:ascii="Times New Roman" w:hAnsi="Times New Roman" w:cs="Times New Roman"/>
            <w:sz w:val="24"/>
            <w:szCs w:val="24"/>
          </w:rPr>
          <w:t>11</w:t>
        </w:r>
        <w:r w:rsidRPr="004B4198">
          <w:rPr>
            <w:rFonts w:ascii="Times New Roman" w:hAnsi="Times New Roman" w:cs="Times New Roman"/>
            <w:sz w:val="24"/>
            <w:szCs w:val="24"/>
          </w:rPr>
          <w:t xml:space="preserve"> части 1 статьи </w:t>
        </w:r>
        <w:r w:rsidR="003B29EA" w:rsidRPr="004B4198">
          <w:rPr>
            <w:rFonts w:ascii="Times New Roman" w:hAnsi="Times New Roman" w:cs="Times New Roman"/>
            <w:sz w:val="24"/>
            <w:szCs w:val="24"/>
          </w:rPr>
          <w:t>8</w:t>
        </w:r>
      </w:hyperlink>
      <w:r w:rsidRPr="004B4198">
        <w:rPr>
          <w:rFonts w:ascii="Times New Roman" w:hAnsi="Times New Roman" w:cs="Times New Roman"/>
          <w:sz w:val="24"/>
          <w:szCs w:val="24"/>
        </w:rPr>
        <w:t xml:space="preserve"> </w:t>
      </w:r>
      <w:r w:rsidR="003B29EA" w:rsidRPr="004B4198">
        <w:rPr>
          <w:rFonts w:ascii="Times New Roman" w:hAnsi="Times New Roman" w:cs="Times New Roman"/>
          <w:sz w:val="24"/>
          <w:szCs w:val="24"/>
        </w:rPr>
        <w:t>Положени</w:t>
      </w:r>
      <w:r w:rsidR="00E64869" w:rsidRPr="004B4198">
        <w:rPr>
          <w:rFonts w:ascii="Times New Roman" w:hAnsi="Times New Roman" w:cs="Times New Roman"/>
          <w:sz w:val="24"/>
          <w:szCs w:val="24"/>
        </w:rPr>
        <w:t xml:space="preserve">я </w:t>
      </w:r>
      <w:r w:rsidR="003B29EA" w:rsidRPr="004B4198">
        <w:rPr>
          <w:rFonts w:ascii="Times New Roman" w:hAnsi="Times New Roman" w:cs="Times New Roman"/>
          <w:sz w:val="24"/>
          <w:szCs w:val="24"/>
        </w:rPr>
        <w:t>№ 62</w:t>
      </w:r>
      <w:r w:rsidRPr="004B4198">
        <w:rPr>
          <w:rFonts w:ascii="Times New Roman" w:hAnsi="Times New Roman" w:cs="Times New Roman"/>
          <w:sz w:val="24"/>
          <w:szCs w:val="24"/>
        </w:rPr>
        <w:t>);</w:t>
      </w:r>
    </w:p>
    <w:p w:rsidR="00237B46" w:rsidRPr="004B4198" w:rsidRDefault="00237B46">
      <w:pPr>
        <w:pStyle w:val="ConsPlusNormal"/>
        <w:spacing w:before="220"/>
        <w:ind w:firstLine="540"/>
        <w:jc w:val="both"/>
        <w:rPr>
          <w:rFonts w:ascii="Times New Roman" w:hAnsi="Times New Roman" w:cs="Times New Roman"/>
          <w:sz w:val="24"/>
          <w:szCs w:val="24"/>
        </w:rPr>
      </w:pPr>
      <w:proofErr w:type="gramStart"/>
      <w:r w:rsidRPr="004B4198">
        <w:rPr>
          <w:rFonts w:ascii="Times New Roman" w:hAnsi="Times New Roman" w:cs="Times New Roman"/>
          <w:sz w:val="24"/>
          <w:szCs w:val="24"/>
        </w:rPr>
        <w:t xml:space="preserve">при определении эффективности использования средств </w:t>
      </w:r>
      <w:r w:rsidR="00B04C83" w:rsidRPr="004B4198">
        <w:rPr>
          <w:rFonts w:ascii="Times New Roman" w:hAnsi="Times New Roman" w:cs="Times New Roman"/>
          <w:sz w:val="24"/>
          <w:szCs w:val="24"/>
        </w:rPr>
        <w:t>местного</w:t>
      </w:r>
      <w:r w:rsidRPr="004B4198">
        <w:rPr>
          <w:rFonts w:ascii="Times New Roman" w:hAnsi="Times New Roman" w:cs="Times New Roman"/>
          <w:sz w:val="24"/>
          <w:szCs w:val="24"/>
        </w:rPr>
        <w:t xml:space="preserve"> бюджета в рамках последующего контроля за исполнением </w:t>
      </w:r>
      <w:r w:rsidR="00B04C83" w:rsidRPr="004B4198">
        <w:rPr>
          <w:rFonts w:ascii="Times New Roman" w:hAnsi="Times New Roman" w:cs="Times New Roman"/>
          <w:sz w:val="24"/>
          <w:szCs w:val="24"/>
        </w:rPr>
        <w:t>местного</w:t>
      </w:r>
      <w:r w:rsidRPr="004B4198">
        <w:rPr>
          <w:rFonts w:ascii="Times New Roman" w:hAnsi="Times New Roman" w:cs="Times New Roman"/>
          <w:sz w:val="24"/>
          <w:szCs w:val="24"/>
        </w:rPr>
        <w:t xml:space="preserve"> бюджета (</w:t>
      </w:r>
      <w:r w:rsidR="00E64869" w:rsidRPr="004B4198">
        <w:rPr>
          <w:rFonts w:ascii="Times New Roman" w:hAnsi="Times New Roman" w:cs="Times New Roman"/>
          <w:sz w:val="24"/>
          <w:szCs w:val="24"/>
        </w:rPr>
        <w:t xml:space="preserve">пункт 9 </w:t>
      </w:r>
      <w:hyperlink r:id="rId11">
        <w:r w:rsidRPr="004B4198">
          <w:rPr>
            <w:rFonts w:ascii="Times New Roman" w:hAnsi="Times New Roman" w:cs="Times New Roman"/>
            <w:sz w:val="24"/>
            <w:szCs w:val="24"/>
          </w:rPr>
          <w:t>част</w:t>
        </w:r>
        <w:r w:rsidR="00E64869" w:rsidRPr="004B4198">
          <w:rPr>
            <w:rFonts w:ascii="Times New Roman" w:hAnsi="Times New Roman" w:cs="Times New Roman"/>
            <w:sz w:val="24"/>
            <w:szCs w:val="24"/>
          </w:rPr>
          <w:t>и</w:t>
        </w:r>
        <w:r w:rsidRPr="004B4198">
          <w:rPr>
            <w:rFonts w:ascii="Times New Roman" w:hAnsi="Times New Roman" w:cs="Times New Roman"/>
            <w:sz w:val="24"/>
            <w:szCs w:val="24"/>
          </w:rPr>
          <w:t xml:space="preserve"> 1 статьи </w:t>
        </w:r>
        <w:r w:rsidR="00E64869" w:rsidRPr="004B4198">
          <w:rPr>
            <w:rFonts w:ascii="Times New Roman" w:hAnsi="Times New Roman" w:cs="Times New Roman"/>
            <w:sz w:val="24"/>
            <w:szCs w:val="24"/>
          </w:rPr>
          <w:t>8</w:t>
        </w:r>
      </w:hyperlink>
      <w:r w:rsidRPr="004B4198">
        <w:rPr>
          <w:rFonts w:ascii="Times New Roman" w:hAnsi="Times New Roman" w:cs="Times New Roman"/>
          <w:sz w:val="24"/>
          <w:szCs w:val="24"/>
        </w:rPr>
        <w:t xml:space="preserve"> </w:t>
      </w:r>
      <w:r w:rsidR="00E64869" w:rsidRPr="004B4198">
        <w:rPr>
          <w:rFonts w:ascii="Times New Roman" w:hAnsi="Times New Roman" w:cs="Times New Roman"/>
          <w:sz w:val="24"/>
          <w:szCs w:val="24"/>
        </w:rPr>
        <w:t>Положения № 62</w:t>
      </w:r>
      <w:r w:rsidRPr="004B4198">
        <w:rPr>
          <w:rFonts w:ascii="Times New Roman" w:hAnsi="Times New Roman" w:cs="Times New Roman"/>
          <w:sz w:val="24"/>
          <w:szCs w:val="24"/>
        </w:rPr>
        <w:t>);</w:t>
      </w:r>
      <w:proofErr w:type="gramEnd"/>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при определении эффективности порядка предоставления и реализации </w:t>
      </w:r>
      <w:r w:rsidR="00E64869" w:rsidRPr="004B4198">
        <w:rPr>
          <w:rFonts w:ascii="Times New Roman" w:hAnsi="Times New Roman" w:cs="Times New Roman"/>
          <w:sz w:val="24"/>
          <w:szCs w:val="24"/>
        </w:rPr>
        <w:t>муниципальных</w:t>
      </w:r>
      <w:r w:rsidRPr="004B4198">
        <w:rPr>
          <w:rFonts w:ascii="Times New Roman" w:hAnsi="Times New Roman" w:cs="Times New Roman"/>
          <w:sz w:val="24"/>
          <w:szCs w:val="24"/>
        </w:rPr>
        <w:t xml:space="preserve"> гарантий (</w:t>
      </w:r>
      <w:hyperlink r:id="rId12">
        <w:r w:rsidRPr="004B4198">
          <w:rPr>
            <w:rFonts w:ascii="Times New Roman" w:hAnsi="Times New Roman" w:cs="Times New Roman"/>
            <w:sz w:val="24"/>
            <w:szCs w:val="24"/>
          </w:rPr>
          <w:t xml:space="preserve">пункт </w:t>
        </w:r>
        <w:r w:rsidR="00E64869" w:rsidRPr="004B4198">
          <w:rPr>
            <w:rFonts w:ascii="Times New Roman" w:hAnsi="Times New Roman" w:cs="Times New Roman"/>
            <w:sz w:val="24"/>
            <w:szCs w:val="24"/>
          </w:rPr>
          <w:t>6 части 1</w:t>
        </w:r>
        <w:r w:rsidRPr="004B4198">
          <w:rPr>
            <w:rFonts w:ascii="Times New Roman" w:hAnsi="Times New Roman" w:cs="Times New Roman"/>
            <w:sz w:val="24"/>
            <w:szCs w:val="24"/>
          </w:rPr>
          <w:t xml:space="preserve"> статьи </w:t>
        </w:r>
        <w:r w:rsidR="00E64869" w:rsidRPr="004B4198">
          <w:rPr>
            <w:rFonts w:ascii="Times New Roman" w:hAnsi="Times New Roman" w:cs="Times New Roman"/>
            <w:sz w:val="24"/>
            <w:szCs w:val="24"/>
          </w:rPr>
          <w:t>8</w:t>
        </w:r>
      </w:hyperlink>
      <w:r w:rsidRPr="004B4198">
        <w:rPr>
          <w:rFonts w:ascii="Times New Roman" w:hAnsi="Times New Roman" w:cs="Times New Roman"/>
          <w:sz w:val="24"/>
          <w:szCs w:val="24"/>
        </w:rPr>
        <w:t xml:space="preserve"> </w:t>
      </w:r>
      <w:r w:rsidR="00E64869" w:rsidRPr="004B4198">
        <w:rPr>
          <w:rFonts w:ascii="Times New Roman" w:hAnsi="Times New Roman" w:cs="Times New Roman"/>
          <w:sz w:val="24"/>
          <w:szCs w:val="24"/>
        </w:rPr>
        <w:t>Положения № 62</w:t>
      </w:r>
      <w:r w:rsidRPr="004B4198">
        <w:rPr>
          <w:rFonts w:ascii="Times New Roman" w:hAnsi="Times New Roman" w:cs="Times New Roman"/>
          <w:sz w:val="24"/>
          <w:szCs w:val="24"/>
        </w:rPr>
        <w:t>);</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при определении экономности и результативности использования бюджетных средств (</w:t>
      </w:r>
      <w:hyperlink r:id="rId13">
        <w:r w:rsidRPr="004B4198">
          <w:rPr>
            <w:rFonts w:ascii="Times New Roman" w:hAnsi="Times New Roman" w:cs="Times New Roman"/>
            <w:sz w:val="24"/>
            <w:szCs w:val="24"/>
          </w:rPr>
          <w:t>абзац второй пункта 2 статьи 157</w:t>
        </w:r>
      </w:hyperlink>
      <w:r w:rsidRPr="004B4198">
        <w:rPr>
          <w:rFonts w:ascii="Times New Roman" w:hAnsi="Times New Roman" w:cs="Times New Roman"/>
          <w:sz w:val="24"/>
          <w:szCs w:val="24"/>
        </w:rPr>
        <w:t xml:space="preserve"> Бюджетного кодекса Российской Федерации);</w:t>
      </w:r>
    </w:p>
    <w:p w:rsidR="00237B46" w:rsidRPr="004B4198" w:rsidRDefault="00237B46">
      <w:pPr>
        <w:pStyle w:val="ConsPlusNormal"/>
        <w:spacing w:before="220"/>
        <w:ind w:firstLine="540"/>
        <w:jc w:val="both"/>
        <w:rPr>
          <w:rFonts w:ascii="Times New Roman" w:hAnsi="Times New Roman" w:cs="Times New Roman"/>
          <w:sz w:val="24"/>
          <w:szCs w:val="24"/>
        </w:rPr>
      </w:pPr>
      <w:proofErr w:type="gramStart"/>
      <w:r w:rsidRPr="004B4198">
        <w:rPr>
          <w:rFonts w:ascii="Times New Roman" w:hAnsi="Times New Roman" w:cs="Times New Roman"/>
          <w:sz w:val="24"/>
          <w:szCs w:val="24"/>
        </w:rPr>
        <w:t>при осуществлении аудита в сфере закупок в части проверки, анализа и оценки информации об эффективности и о результативности расходов на закупки по заключенным и исполненным контрактам (</w:t>
      </w:r>
      <w:hyperlink r:id="rId14">
        <w:r w:rsidRPr="004B4198">
          <w:rPr>
            <w:rFonts w:ascii="Times New Roman" w:hAnsi="Times New Roman" w:cs="Times New Roman"/>
            <w:sz w:val="24"/>
            <w:szCs w:val="24"/>
          </w:rPr>
          <w:t>часть 3 статьи 98</w:t>
        </w:r>
      </w:hyperlink>
      <w:r w:rsidRPr="004B4198">
        <w:rPr>
          <w:rFonts w:ascii="Times New Roman" w:hAnsi="Times New Roman" w:cs="Times New Roman"/>
          <w:sz w:val="24"/>
          <w:szCs w:val="24"/>
        </w:rPr>
        <w:t xml:space="preserve"> </w:t>
      </w:r>
      <w:r w:rsidR="00E64869" w:rsidRPr="004B4198">
        <w:rPr>
          <w:rFonts w:ascii="Times New Roman" w:hAnsi="Times New Roman" w:cs="Times New Roman"/>
          <w:sz w:val="24"/>
          <w:szCs w:val="24"/>
        </w:rPr>
        <w:t>Федерального</w:t>
      </w:r>
      <w:r w:rsidRPr="004B4198">
        <w:rPr>
          <w:rFonts w:ascii="Times New Roman" w:hAnsi="Times New Roman" w:cs="Times New Roman"/>
          <w:sz w:val="24"/>
          <w:szCs w:val="24"/>
        </w:rPr>
        <w:t xml:space="preserve"> закона от 5 апреля 2013 г. </w:t>
      </w:r>
      <w:r w:rsidR="00E64869" w:rsidRPr="004B4198">
        <w:rPr>
          <w:rFonts w:ascii="Times New Roman" w:hAnsi="Times New Roman" w:cs="Times New Roman"/>
          <w:sz w:val="24"/>
          <w:szCs w:val="24"/>
        </w:rPr>
        <w:t>№</w:t>
      </w:r>
      <w:r w:rsidRPr="004B4198">
        <w:rPr>
          <w:rFonts w:ascii="Times New Roman" w:hAnsi="Times New Roman" w:cs="Times New Roman"/>
          <w:sz w:val="24"/>
          <w:szCs w:val="24"/>
        </w:rPr>
        <w:t xml:space="preserve"> 44-ФЗ "О контрактной системе в сфере закупок товаров, работ, услуг для обеспечения </w:t>
      </w:r>
      <w:r w:rsidR="00E64869" w:rsidRPr="004B4198">
        <w:rPr>
          <w:rFonts w:ascii="Times New Roman" w:hAnsi="Times New Roman" w:cs="Times New Roman"/>
          <w:sz w:val="24"/>
          <w:szCs w:val="24"/>
        </w:rPr>
        <w:t>государственных</w:t>
      </w:r>
      <w:r w:rsidRPr="004B4198">
        <w:rPr>
          <w:rFonts w:ascii="Times New Roman" w:hAnsi="Times New Roman" w:cs="Times New Roman"/>
          <w:sz w:val="24"/>
          <w:szCs w:val="24"/>
        </w:rPr>
        <w:t xml:space="preserve"> и муниципальных нужд");</w:t>
      </w:r>
      <w:proofErr w:type="gramEnd"/>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2) по определению эффективности порядка формирования, управления и распоряжения </w:t>
      </w:r>
      <w:r w:rsidR="00E64869" w:rsidRPr="004B4198">
        <w:rPr>
          <w:rFonts w:ascii="Times New Roman" w:hAnsi="Times New Roman" w:cs="Times New Roman"/>
          <w:sz w:val="24"/>
          <w:szCs w:val="24"/>
        </w:rPr>
        <w:t>муниципальными</w:t>
      </w:r>
      <w:r w:rsidRPr="004B4198">
        <w:rPr>
          <w:rFonts w:ascii="Times New Roman" w:hAnsi="Times New Roman" w:cs="Times New Roman"/>
          <w:sz w:val="24"/>
          <w:szCs w:val="24"/>
        </w:rPr>
        <w:t xml:space="preserve"> и иными ресурсами (</w:t>
      </w:r>
      <w:hyperlink r:id="rId15">
        <w:r w:rsidRPr="004B4198">
          <w:rPr>
            <w:rFonts w:ascii="Times New Roman" w:hAnsi="Times New Roman" w:cs="Times New Roman"/>
            <w:sz w:val="24"/>
            <w:szCs w:val="24"/>
          </w:rPr>
          <w:t>пункт</w:t>
        </w:r>
        <w:r w:rsidR="00E64869" w:rsidRPr="004B4198">
          <w:rPr>
            <w:rFonts w:ascii="Times New Roman" w:hAnsi="Times New Roman" w:cs="Times New Roman"/>
            <w:sz w:val="24"/>
            <w:szCs w:val="24"/>
          </w:rPr>
          <w:t>ы 1 и 5 части 1</w:t>
        </w:r>
        <w:r w:rsidRPr="004B4198">
          <w:rPr>
            <w:rFonts w:ascii="Times New Roman" w:hAnsi="Times New Roman" w:cs="Times New Roman"/>
            <w:sz w:val="24"/>
            <w:szCs w:val="24"/>
          </w:rPr>
          <w:t xml:space="preserve"> статьи </w:t>
        </w:r>
        <w:r w:rsidR="00E64869" w:rsidRPr="004B4198">
          <w:rPr>
            <w:rFonts w:ascii="Times New Roman" w:hAnsi="Times New Roman" w:cs="Times New Roman"/>
            <w:sz w:val="24"/>
            <w:szCs w:val="24"/>
          </w:rPr>
          <w:t>8</w:t>
        </w:r>
      </w:hyperlink>
      <w:r w:rsidRPr="004B4198">
        <w:rPr>
          <w:rFonts w:ascii="Times New Roman" w:hAnsi="Times New Roman" w:cs="Times New Roman"/>
          <w:sz w:val="24"/>
          <w:szCs w:val="24"/>
        </w:rPr>
        <w:t xml:space="preserve"> </w:t>
      </w:r>
      <w:r w:rsidR="00E64869" w:rsidRPr="004B4198">
        <w:rPr>
          <w:rFonts w:ascii="Times New Roman" w:hAnsi="Times New Roman" w:cs="Times New Roman"/>
          <w:sz w:val="24"/>
          <w:szCs w:val="24"/>
        </w:rPr>
        <w:t>Положения № 62</w:t>
      </w:r>
      <w:r w:rsidRPr="004B4198">
        <w:rPr>
          <w:rFonts w:ascii="Times New Roman" w:hAnsi="Times New Roman" w:cs="Times New Roman"/>
          <w:sz w:val="24"/>
          <w:szCs w:val="24"/>
        </w:rPr>
        <w:t>), в том числе:</w:t>
      </w:r>
    </w:p>
    <w:p w:rsidR="00237B46" w:rsidRPr="004B4198" w:rsidRDefault="00237B46">
      <w:pPr>
        <w:pStyle w:val="ConsPlusNormal"/>
        <w:spacing w:before="220"/>
        <w:ind w:firstLine="540"/>
        <w:jc w:val="both"/>
        <w:rPr>
          <w:rFonts w:ascii="Times New Roman" w:hAnsi="Times New Roman" w:cs="Times New Roman"/>
          <w:sz w:val="24"/>
          <w:szCs w:val="24"/>
        </w:rPr>
      </w:pPr>
      <w:proofErr w:type="gramStart"/>
      <w:r w:rsidRPr="004B4198">
        <w:rPr>
          <w:rFonts w:ascii="Times New Roman" w:hAnsi="Times New Roman" w:cs="Times New Roman"/>
          <w:sz w:val="24"/>
          <w:szCs w:val="24"/>
        </w:rPr>
        <w:t xml:space="preserve">при оценке эффективности формирования </w:t>
      </w:r>
      <w:r w:rsidR="00812803" w:rsidRPr="004B4198">
        <w:rPr>
          <w:rFonts w:ascii="Times New Roman" w:hAnsi="Times New Roman" w:cs="Times New Roman"/>
          <w:sz w:val="24"/>
          <w:szCs w:val="24"/>
        </w:rPr>
        <w:t>муниципальных</w:t>
      </w:r>
      <w:r w:rsidRPr="004B4198">
        <w:rPr>
          <w:rFonts w:ascii="Times New Roman" w:hAnsi="Times New Roman" w:cs="Times New Roman"/>
          <w:sz w:val="24"/>
          <w:szCs w:val="24"/>
        </w:rPr>
        <w:t xml:space="preserve"> и иных ресурсов, управления и распоряжения ими в целях обеспечения социально-экономического развития </w:t>
      </w:r>
      <w:r w:rsidR="00812803" w:rsidRPr="004B4198">
        <w:rPr>
          <w:rFonts w:ascii="Times New Roman" w:hAnsi="Times New Roman" w:cs="Times New Roman"/>
          <w:sz w:val="24"/>
          <w:szCs w:val="24"/>
        </w:rPr>
        <w:t>города Заринска</w:t>
      </w:r>
      <w:r w:rsidRPr="004B4198">
        <w:rPr>
          <w:rFonts w:ascii="Times New Roman" w:hAnsi="Times New Roman" w:cs="Times New Roman"/>
          <w:sz w:val="24"/>
          <w:szCs w:val="24"/>
        </w:rPr>
        <w:t xml:space="preserve"> (</w:t>
      </w:r>
      <w:hyperlink r:id="rId16">
        <w:r w:rsidR="00812803" w:rsidRPr="004B4198">
          <w:rPr>
            <w:rFonts w:ascii="Times New Roman" w:hAnsi="Times New Roman" w:cs="Times New Roman"/>
            <w:sz w:val="24"/>
            <w:szCs w:val="24"/>
          </w:rPr>
          <w:t>пункты 1 и 5 части 1 статьи 8</w:t>
        </w:r>
      </w:hyperlink>
      <w:r w:rsidR="00812803" w:rsidRPr="004B4198">
        <w:rPr>
          <w:rFonts w:ascii="Times New Roman" w:hAnsi="Times New Roman" w:cs="Times New Roman"/>
          <w:sz w:val="24"/>
          <w:szCs w:val="24"/>
        </w:rPr>
        <w:t xml:space="preserve"> Положения № 62</w:t>
      </w:r>
      <w:r w:rsidRPr="004B4198">
        <w:rPr>
          <w:rFonts w:ascii="Times New Roman" w:hAnsi="Times New Roman" w:cs="Times New Roman"/>
          <w:sz w:val="24"/>
          <w:szCs w:val="24"/>
        </w:rPr>
        <w:t>);</w:t>
      </w:r>
      <w:proofErr w:type="gramEnd"/>
    </w:p>
    <w:p w:rsidR="00237B46" w:rsidRPr="004B4198" w:rsidRDefault="00237B46">
      <w:pPr>
        <w:pStyle w:val="ConsPlusNormal"/>
        <w:spacing w:before="220"/>
        <w:ind w:firstLine="540"/>
        <w:jc w:val="both"/>
        <w:rPr>
          <w:rFonts w:ascii="Times New Roman" w:hAnsi="Times New Roman" w:cs="Times New Roman"/>
          <w:sz w:val="24"/>
          <w:szCs w:val="24"/>
        </w:rPr>
      </w:pPr>
      <w:proofErr w:type="gramStart"/>
      <w:r w:rsidRPr="004B4198">
        <w:rPr>
          <w:rFonts w:ascii="Times New Roman" w:hAnsi="Times New Roman" w:cs="Times New Roman"/>
          <w:sz w:val="24"/>
          <w:szCs w:val="24"/>
        </w:rPr>
        <w:t xml:space="preserve">при определении эффективности порядка использования </w:t>
      </w:r>
      <w:r w:rsidR="00E64869" w:rsidRPr="004B4198">
        <w:rPr>
          <w:rFonts w:ascii="Times New Roman" w:hAnsi="Times New Roman" w:cs="Times New Roman"/>
          <w:sz w:val="24"/>
          <w:szCs w:val="24"/>
        </w:rPr>
        <w:t>муниципальных</w:t>
      </w:r>
      <w:r w:rsidRPr="004B4198">
        <w:rPr>
          <w:rFonts w:ascii="Times New Roman" w:hAnsi="Times New Roman" w:cs="Times New Roman"/>
          <w:sz w:val="24"/>
          <w:szCs w:val="24"/>
        </w:rPr>
        <w:t xml:space="preserve"> займов и кредитов</w:t>
      </w:r>
      <w:r w:rsidR="00812803" w:rsidRPr="004B4198">
        <w:rPr>
          <w:rFonts w:ascii="Times New Roman" w:hAnsi="Times New Roman" w:cs="Times New Roman"/>
          <w:sz w:val="24"/>
          <w:szCs w:val="24"/>
        </w:rPr>
        <w:t>, предоставленных</w:t>
      </w:r>
      <w:r w:rsidRPr="004B4198">
        <w:rPr>
          <w:rFonts w:ascii="Times New Roman" w:hAnsi="Times New Roman" w:cs="Times New Roman"/>
          <w:sz w:val="24"/>
          <w:szCs w:val="24"/>
        </w:rPr>
        <w:t xml:space="preserve"> </w:t>
      </w:r>
      <w:r w:rsidR="00812803" w:rsidRPr="004B4198">
        <w:rPr>
          <w:rFonts w:ascii="Times New Roman" w:hAnsi="Times New Roman" w:cs="Times New Roman"/>
          <w:sz w:val="24"/>
          <w:szCs w:val="24"/>
        </w:rPr>
        <w:t>за счет средств городского бюджета</w:t>
      </w:r>
      <w:r w:rsidRPr="004B4198">
        <w:rPr>
          <w:rFonts w:ascii="Times New Roman" w:hAnsi="Times New Roman" w:cs="Times New Roman"/>
          <w:sz w:val="24"/>
          <w:szCs w:val="24"/>
        </w:rPr>
        <w:t xml:space="preserve"> (</w:t>
      </w:r>
      <w:hyperlink r:id="rId17">
        <w:r w:rsidRPr="004B4198">
          <w:rPr>
            <w:rFonts w:ascii="Times New Roman" w:hAnsi="Times New Roman" w:cs="Times New Roman"/>
            <w:sz w:val="24"/>
            <w:szCs w:val="24"/>
          </w:rPr>
          <w:t xml:space="preserve">пункт </w:t>
        </w:r>
        <w:r w:rsidR="00812803" w:rsidRPr="004B4198">
          <w:rPr>
            <w:rFonts w:ascii="Times New Roman" w:hAnsi="Times New Roman" w:cs="Times New Roman"/>
            <w:sz w:val="24"/>
            <w:szCs w:val="24"/>
          </w:rPr>
          <w:t>6 части 1</w:t>
        </w:r>
        <w:r w:rsidRPr="004B4198">
          <w:rPr>
            <w:rFonts w:ascii="Times New Roman" w:hAnsi="Times New Roman" w:cs="Times New Roman"/>
            <w:sz w:val="24"/>
            <w:szCs w:val="24"/>
          </w:rPr>
          <w:t xml:space="preserve"> статьи </w:t>
        </w:r>
        <w:r w:rsidR="00812803" w:rsidRPr="004B4198">
          <w:rPr>
            <w:rFonts w:ascii="Times New Roman" w:hAnsi="Times New Roman" w:cs="Times New Roman"/>
            <w:sz w:val="24"/>
            <w:szCs w:val="24"/>
          </w:rPr>
          <w:t>8</w:t>
        </w:r>
      </w:hyperlink>
      <w:r w:rsidRPr="004B4198">
        <w:rPr>
          <w:rFonts w:ascii="Times New Roman" w:hAnsi="Times New Roman" w:cs="Times New Roman"/>
          <w:sz w:val="24"/>
          <w:szCs w:val="24"/>
        </w:rPr>
        <w:t xml:space="preserve"> </w:t>
      </w:r>
      <w:r w:rsidR="00812803" w:rsidRPr="004B4198">
        <w:rPr>
          <w:rFonts w:ascii="Times New Roman" w:hAnsi="Times New Roman" w:cs="Times New Roman"/>
          <w:sz w:val="24"/>
          <w:szCs w:val="24"/>
        </w:rPr>
        <w:t>Положения № 62</w:t>
      </w:r>
      <w:r w:rsidRPr="004B4198">
        <w:rPr>
          <w:rFonts w:ascii="Times New Roman" w:hAnsi="Times New Roman" w:cs="Times New Roman"/>
          <w:sz w:val="24"/>
          <w:szCs w:val="24"/>
        </w:rPr>
        <w:t>);</w:t>
      </w:r>
      <w:proofErr w:type="gramEnd"/>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при осуществлении муниципального аудита (контроля) эффективности порядка формирования </w:t>
      </w:r>
      <w:r w:rsidR="001468DE" w:rsidRPr="004B4198">
        <w:rPr>
          <w:rFonts w:ascii="Times New Roman" w:hAnsi="Times New Roman" w:cs="Times New Roman"/>
          <w:sz w:val="24"/>
          <w:szCs w:val="24"/>
        </w:rPr>
        <w:t>муницип</w:t>
      </w:r>
      <w:r w:rsidRPr="004B4198">
        <w:rPr>
          <w:rFonts w:ascii="Times New Roman" w:hAnsi="Times New Roman" w:cs="Times New Roman"/>
          <w:sz w:val="24"/>
          <w:szCs w:val="24"/>
        </w:rPr>
        <w:t>альной собственности</w:t>
      </w:r>
      <w:r w:rsidR="001468DE" w:rsidRPr="004B4198">
        <w:rPr>
          <w:rFonts w:ascii="Times New Roman" w:hAnsi="Times New Roman" w:cs="Times New Roman"/>
          <w:sz w:val="24"/>
          <w:szCs w:val="24"/>
        </w:rPr>
        <w:t xml:space="preserve">, управления и распоряжения ею </w:t>
      </w:r>
      <w:proofErr w:type="gramStart"/>
      <w:r w:rsidRPr="004B4198">
        <w:rPr>
          <w:rFonts w:ascii="Times New Roman" w:hAnsi="Times New Roman" w:cs="Times New Roman"/>
          <w:sz w:val="24"/>
          <w:szCs w:val="24"/>
        </w:rPr>
        <w:t>(</w:t>
      </w:r>
      <w:r w:rsidR="001468DE" w:rsidRPr="004B4198">
        <w:rPr>
          <w:rFonts w:ascii="Times New Roman" w:hAnsi="Times New Roman" w:cs="Times New Roman"/>
          <w:sz w:val="24"/>
          <w:szCs w:val="24"/>
        </w:rPr>
        <w:t xml:space="preserve"> </w:t>
      </w:r>
      <w:proofErr w:type="gramEnd"/>
      <w:r w:rsidR="001468DE" w:rsidRPr="004B4198">
        <w:rPr>
          <w:rFonts w:ascii="Times New Roman" w:hAnsi="Times New Roman" w:cs="Times New Roman"/>
          <w:sz w:val="24"/>
          <w:szCs w:val="24"/>
        </w:rPr>
        <w:t xml:space="preserve">пункт 5 части 1 </w:t>
      </w:r>
      <w:hyperlink r:id="rId18">
        <w:r w:rsidRPr="004B4198">
          <w:rPr>
            <w:rFonts w:ascii="Times New Roman" w:hAnsi="Times New Roman" w:cs="Times New Roman"/>
            <w:sz w:val="24"/>
            <w:szCs w:val="24"/>
          </w:rPr>
          <w:t>стать</w:t>
        </w:r>
        <w:r w:rsidR="001468DE" w:rsidRPr="004B4198">
          <w:rPr>
            <w:rFonts w:ascii="Times New Roman" w:hAnsi="Times New Roman" w:cs="Times New Roman"/>
            <w:sz w:val="24"/>
            <w:szCs w:val="24"/>
          </w:rPr>
          <w:t>и</w:t>
        </w:r>
      </w:hyperlink>
      <w:r w:rsidR="001468DE" w:rsidRPr="004B4198">
        <w:rPr>
          <w:rFonts w:ascii="Times New Roman" w:hAnsi="Times New Roman" w:cs="Times New Roman"/>
          <w:sz w:val="24"/>
          <w:szCs w:val="24"/>
        </w:rPr>
        <w:t xml:space="preserve"> 8</w:t>
      </w:r>
      <w:r w:rsidRPr="004B4198">
        <w:rPr>
          <w:rFonts w:ascii="Times New Roman" w:hAnsi="Times New Roman" w:cs="Times New Roman"/>
          <w:sz w:val="24"/>
          <w:szCs w:val="24"/>
        </w:rPr>
        <w:t xml:space="preserve"> </w:t>
      </w:r>
      <w:r w:rsidR="001468DE" w:rsidRPr="004B4198">
        <w:rPr>
          <w:rFonts w:ascii="Times New Roman" w:hAnsi="Times New Roman" w:cs="Times New Roman"/>
          <w:sz w:val="24"/>
          <w:szCs w:val="24"/>
        </w:rPr>
        <w:t>Положения № 62</w:t>
      </w:r>
      <w:r w:rsidRPr="004B4198">
        <w:rPr>
          <w:rFonts w:ascii="Times New Roman" w:hAnsi="Times New Roman" w:cs="Times New Roman"/>
          <w:sz w:val="24"/>
          <w:szCs w:val="24"/>
        </w:rPr>
        <w:t>);</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3) по оценке эффективности предоставления налоговых и иных льгот и преимуществ, бюджетных кредитов за счет средств </w:t>
      </w:r>
      <w:r w:rsidR="00B04C83" w:rsidRPr="004B4198">
        <w:rPr>
          <w:rFonts w:ascii="Times New Roman" w:hAnsi="Times New Roman" w:cs="Times New Roman"/>
          <w:sz w:val="24"/>
          <w:szCs w:val="24"/>
        </w:rPr>
        <w:t>местного</w:t>
      </w:r>
      <w:r w:rsidRPr="004B4198">
        <w:rPr>
          <w:rFonts w:ascii="Times New Roman" w:hAnsi="Times New Roman" w:cs="Times New Roman"/>
          <w:sz w:val="24"/>
          <w:szCs w:val="24"/>
        </w:rPr>
        <w:t xml:space="preserve"> бюджета (</w:t>
      </w:r>
      <w:hyperlink r:id="rId19">
        <w:r w:rsidRPr="004B4198">
          <w:rPr>
            <w:rFonts w:ascii="Times New Roman" w:hAnsi="Times New Roman" w:cs="Times New Roman"/>
            <w:sz w:val="24"/>
            <w:szCs w:val="24"/>
          </w:rPr>
          <w:t xml:space="preserve">пункт 6 </w:t>
        </w:r>
        <w:r w:rsidR="00350393" w:rsidRPr="004B4198">
          <w:rPr>
            <w:rFonts w:ascii="Times New Roman" w:hAnsi="Times New Roman" w:cs="Times New Roman"/>
            <w:sz w:val="24"/>
            <w:szCs w:val="24"/>
          </w:rPr>
          <w:t xml:space="preserve">части 1 </w:t>
        </w:r>
        <w:r w:rsidRPr="004B4198">
          <w:rPr>
            <w:rFonts w:ascii="Times New Roman" w:hAnsi="Times New Roman" w:cs="Times New Roman"/>
            <w:sz w:val="24"/>
            <w:szCs w:val="24"/>
          </w:rPr>
          <w:t xml:space="preserve">статьи </w:t>
        </w:r>
        <w:r w:rsidR="00350393" w:rsidRPr="004B4198">
          <w:rPr>
            <w:rFonts w:ascii="Times New Roman" w:hAnsi="Times New Roman" w:cs="Times New Roman"/>
            <w:sz w:val="24"/>
            <w:szCs w:val="24"/>
          </w:rPr>
          <w:t>8</w:t>
        </w:r>
      </w:hyperlink>
      <w:r w:rsidRPr="004B4198">
        <w:rPr>
          <w:rFonts w:ascii="Times New Roman" w:hAnsi="Times New Roman" w:cs="Times New Roman"/>
          <w:sz w:val="24"/>
          <w:szCs w:val="24"/>
        </w:rPr>
        <w:t xml:space="preserve"> </w:t>
      </w:r>
      <w:r w:rsidR="00350393" w:rsidRPr="004B4198">
        <w:rPr>
          <w:rFonts w:ascii="Times New Roman" w:hAnsi="Times New Roman" w:cs="Times New Roman"/>
          <w:sz w:val="24"/>
          <w:szCs w:val="24"/>
        </w:rPr>
        <w:t>Положения № 62</w:t>
      </w:r>
      <w:r w:rsidRPr="004B4198">
        <w:rPr>
          <w:rFonts w:ascii="Times New Roman" w:hAnsi="Times New Roman" w:cs="Times New Roman"/>
          <w:sz w:val="24"/>
          <w:szCs w:val="24"/>
        </w:rPr>
        <w:t>).</w:t>
      </w:r>
    </w:p>
    <w:p w:rsidR="00237B46" w:rsidRPr="004B4198" w:rsidRDefault="00237B46">
      <w:pPr>
        <w:pStyle w:val="ConsPlusNormal"/>
        <w:spacing w:before="220"/>
        <w:ind w:firstLine="540"/>
        <w:jc w:val="both"/>
        <w:rPr>
          <w:rFonts w:ascii="Times New Roman" w:hAnsi="Times New Roman" w:cs="Times New Roman"/>
          <w:sz w:val="24"/>
          <w:szCs w:val="24"/>
        </w:rPr>
      </w:pPr>
      <w:proofErr w:type="gramStart"/>
      <w:r w:rsidRPr="004B4198">
        <w:rPr>
          <w:rFonts w:ascii="Times New Roman" w:hAnsi="Times New Roman" w:cs="Times New Roman"/>
          <w:sz w:val="24"/>
          <w:szCs w:val="24"/>
        </w:rPr>
        <w:t>Положения стандарта могут применяться при проведении Контрольно-счетной палатой контрольных и экспертно-аналитических меропри</w:t>
      </w:r>
      <w:r w:rsidR="00350393" w:rsidRPr="004B4198">
        <w:rPr>
          <w:rFonts w:ascii="Times New Roman" w:hAnsi="Times New Roman" w:cs="Times New Roman"/>
          <w:sz w:val="24"/>
          <w:szCs w:val="24"/>
        </w:rPr>
        <w:t xml:space="preserve">ятий, предусматривающих вопросы </w:t>
      </w:r>
      <w:r w:rsidRPr="004B4198">
        <w:rPr>
          <w:rFonts w:ascii="Times New Roman" w:hAnsi="Times New Roman" w:cs="Times New Roman"/>
          <w:sz w:val="24"/>
          <w:szCs w:val="24"/>
        </w:rPr>
        <w:t xml:space="preserve">мониторинга и анализа формирования и использования системы целевых показателей исходя из приоритетов социально-экономического развития </w:t>
      </w:r>
      <w:r w:rsidR="00350393" w:rsidRPr="004B4198">
        <w:rPr>
          <w:rFonts w:ascii="Times New Roman" w:hAnsi="Times New Roman" w:cs="Times New Roman"/>
          <w:sz w:val="24"/>
          <w:szCs w:val="24"/>
        </w:rPr>
        <w:t>города Заринска</w:t>
      </w:r>
      <w:r w:rsidRPr="004B4198">
        <w:rPr>
          <w:rFonts w:ascii="Times New Roman" w:hAnsi="Times New Roman" w:cs="Times New Roman"/>
          <w:sz w:val="24"/>
          <w:szCs w:val="24"/>
        </w:rPr>
        <w:t xml:space="preserve"> при разработке и реализации документов стратегического планирования </w:t>
      </w:r>
      <w:r w:rsidR="00350393" w:rsidRPr="004B4198">
        <w:rPr>
          <w:rFonts w:ascii="Times New Roman" w:hAnsi="Times New Roman" w:cs="Times New Roman"/>
          <w:sz w:val="24"/>
          <w:szCs w:val="24"/>
        </w:rPr>
        <w:t>города Заринска</w:t>
      </w:r>
      <w:r w:rsidRPr="004B4198">
        <w:rPr>
          <w:rFonts w:ascii="Times New Roman" w:hAnsi="Times New Roman" w:cs="Times New Roman"/>
          <w:sz w:val="24"/>
          <w:szCs w:val="24"/>
        </w:rPr>
        <w:t xml:space="preserve"> в пределах компетенции Контрольно-счетной</w:t>
      </w:r>
      <w:r w:rsidR="00350393" w:rsidRPr="004B4198">
        <w:rPr>
          <w:rFonts w:ascii="Times New Roman" w:hAnsi="Times New Roman" w:cs="Times New Roman"/>
          <w:sz w:val="24"/>
          <w:szCs w:val="24"/>
        </w:rPr>
        <w:t xml:space="preserve"> палаты</w:t>
      </w:r>
      <w:r w:rsidRPr="004B4198">
        <w:rPr>
          <w:rFonts w:ascii="Times New Roman" w:hAnsi="Times New Roman" w:cs="Times New Roman"/>
          <w:sz w:val="24"/>
          <w:szCs w:val="24"/>
        </w:rPr>
        <w:t>.</w:t>
      </w:r>
      <w:proofErr w:type="gramEnd"/>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1.1.6. Использование в ходе аудита эффективности информации, содержащей сведения, составляющие государственную и иную охраняемую законом тайну, осуществляется в установленном законодательством Российской Федерации порядке.</w:t>
      </w:r>
    </w:p>
    <w:p w:rsidR="002E0805" w:rsidRPr="004B4198" w:rsidRDefault="002E0805">
      <w:pPr>
        <w:pStyle w:val="ConsPlusTitle"/>
        <w:jc w:val="center"/>
        <w:outlineLvl w:val="2"/>
        <w:rPr>
          <w:rFonts w:ascii="Times New Roman" w:hAnsi="Times New Roman" w:cs="Times New Roman"/>
          <w:sz w:val="24"/>
          <w:szCs w:val="24"/>
        </w:rPr>
      </w:pPr>
    </w:p>
    <w:p w:rsidR="00237B46" w:rsidRPr="004B4198" w:rsidRDefault="00237B46">
      <w:pPr>
        <w:pStyle w:val="ConsPlusTitle"/>
        <w:jc w:val="center"/>
        <w:outlineLvl w:val="2"/>
        <w:rPr>
          <w:rFonts w:ascii="Times New Roman" w:hAnsi="Times New Roman" w:cs="Times New Roman"/>
          <w:sz w:val="24"/>
          <w:szCs w:val="24"/>
        </w:rPr>
      </w:pPr>
      <w:r w:rsidRPr="004B4198">
        <w:rPr>
          <w:rFonts w:ascii="Times New Roman" w:hAnsi="Times New Roman" w:cs="Times New Roman"/>
          <w:sz w:val="24"/>
          <w:szCs w:val="24"/>
        </w:rPr>
        <w:lastRenderedPageBreak/>
        <w:t>1.2. Термины и определения</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Normal"/>
        <w:ind w:firstLine="540"/>
        <w:jc w:val="both"/>
        <w:rPr>
          <w:rFonts w:ascii="Times New Roman" w:hAnsi="Times New Roman" w:cs="Times New Roman"/>
          <w:sz w:val="24"/>
          <w:szCs w:val="24"/>
        </w:rPr>
      </w:pPr>
      <w:r w:rsidRPr="004B4198">
        <w:rPr>
          <w:rFonts w:ascii="Times New Roman" w:hAnsi="Times New Roman" w:cs="Times New Roman"/>
          <w:sz w:val="24"/>
          <w:szCs w:val="24"/>
        </w:rPr>
        <w:t>Для целей Стандарта применяются следующие термины и определения:</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эффективность - соотношение между достигнутыми результатами (непосредственными и (или) конечными результатами, итоговыми эффектами) и использованными для их достижения </w:t>
      </w:r>
      <w:r w:rsidR="00350393" w:rsidRPr="004B4198">
        <w:rPr>
          <w:rFonts w:ascii="Times New Roman" w:hAnsi="Times New Roman" w:cs="Times New Roman"/>
          <w:sz w:val="24"/>
          <w:szCs w:val="24"/>
        </w:rPr>
        <w:t>муницип</w:t>
      </w:r>
      <w:r w:rsidRPr="004B4198">
        <w:rPr>
          <w:rFonts w:ascii="Times New Roman" w:hAnsi="Times New Roman" w:cs="Times New Roman"/>
          <w:sz w:val="24"/>
          <w:szCs w:val="24"/>
        </w:rPr>
        <w:t xml:space="preserve">альными и иными ресурсами, отражающее экономность и (или) результативность использования </w:t>
      </w:r>
      <w:r w:rsidR="00350393" w:rsidRPr="004B4198">
        <w:rPr>
          <w:rFonts w:ascii="Times New Roman" w:hAnsi="Times New Roman" w:cs="Times New Roman"/>
          <w:sz w:val="24"/>
          <w:szCs w:val="24"/>
        </w:rPr>
        <w:t>муницип</w:t>
      </w:r>
      <w:r w:rsidRPr="004B4198">
        <w:rPr>
          <w:rFonts w:ascii="Times New Roman" w:hAnsi="Times New Roman" w:cs="Times New Roman"/>
          <w:sz w:val="24"/>
          <w:szCs w:val="24"/>
        </w:rPr>
        <w:t>альных и иных ресурсов;</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использование </w:t>
      </w:r>
      <w:r w:rsidR="00350393" w:rsidRPr="004B4198">
        <w:rPr>
          <w:rFonts w:ascii="Times New Roman" w:hAnsi="Times New Roman" w:cs="Times New Roman"/>
          <w:sz w:val="24"/>
          <w:szCs w:val="24"/>
        </w:rPr>
        <w:t>муницип</w:t>
      </w:r>
      <w:r w:rsidRPr="004B4198">
        <w:rPr>
          <w:rFonts w:ascii="Times New Roman" w:hAnsi="Times New Roman" w:cs="Times New Roman"/>
          <w:sz w:val="24"/>
          <w:szCs w:val="24"/>
        </w:rPr>
        <w:t xml:space="preserve">альных и иных ресурсов - действия (бездействие) объектов аудита (контроля) в отношении </w:t>
      </w:r>
      <w:r w:rsidR="00350393" w:rsidRPr="004B4198">
        <w:rPr>
          <w:rFonts w:ascii="Times New Roman" w:hAnsi="Times New Roman" w:cs="Times New Roman"/>
          <w:sz w:val="24"/>
          <w:szCs w:val="24"/>
        </w:rPr>
        <w:t>муницип</w:t>
      </w:r>
      <w:r w:rsidRPr="004B4198">
        <w:rPr>
          <w:rFonts w:ascii="Times New Roman" w:hAnsi="Times New Roman" w:cs="Times New Roman"/>
          <w:sz w:val="24"/>
          <w:szCs w:val="24"/>
        </w:rPr>
        <w:t xml:space="preserve">альных и иных ресурсов, в том числе по формированию, управлению и распоряжению </w:t>
      </w:r>
      <w:r w:rsidR="00350393" w:rsidRPr="004B4198">
        <w:rPr>
          <w:rFonts w:ascii="Times New Roman" w:hAnsi="Times New Roman" w:cs="Times New Roman"/>
          <w:sz w:val="24"/>
          <w:szCs w:val="24"/>
        </w:rPr>
        <w:t>муницип</w:t>
      </w:r>
      <w:r w:rsidRPr="004B4198">
        <w:rPr>
          <w:rFonts w:ascii="Times New Roman" w:hAnsi="Times New Roman" w:cs="Times New Roman"/>
          <w:sz w:val="24"/>
          <w:szCs w:val="24"/>
        </w:rPr>
        <w:t>альными и иными ресурсами;</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экономность - достижение объектами аудита (контроля) заданных непосредственных, конечных результатов и (или) итоговых эффектов с использованием наименьшего объема </w:t>
      </w:r>
      <w:r w:rsidR="00350393" w:rsidRPr="004B4198">
        <w:rPr>
          <w:rFonts w:ascii="Times New Roman" w:hAnsi="Times New Roman" w:cs="Times New Roman"/>
          <w:sz w:val="24"/>
          <w:szCs w:val="24"/>
        </w:rPr>
        <w:t>муницип</w:t>
      </w:r>
      <w:r w:rsidRPr="004B4198">
        <w:rPr>
          <w:rFonts w:ascii="Times New Roman" w:hAnsi="Times New Roman" w:cs="Times New Roman"/>
          <w:sz w:val="24"/>
          <w:szCs w:val="24"/>
        </w:rPr>
        <w:t>альных и иных ресурсов;</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результативность - достижение объектами аудита (контроля) наилучших непосредственных, конечных результатов и (или) итоговых эффектов с использованием определенного объема </w:t>
      </w:r>
      <w:r w:rsidR="00350393" w:rsidRPr="004B4198">
        <w:rPr>
          <w:rFonts w:ascii="Times New Roman" w:hAnsi="Times New Roman" w:cs="Times New Roman"/>
          <w:sz w:val="24"/>
          <w:szCs w:val="24"/>
        </w:rPr>
        <w:t>муницип</w:t>
      </w:r>
      <w:r w:rsidRPr="004B4198">
        <w:rPr>
          <w:rFonts w:ascii="Times New Roman" w:hAnsi="Times New Roman" w:cs="Times New Roman"/>
          <w:sz w:val="24"/>
          <w:szCs w:val="24"/>
        </w:rPr>
        <w:t>альных и иных ресурсов;</w:t>
      </w:r>
    </w:p>
    <w:p w:rsidR="00237B46" w:rsidRPr="004B4198" w:rsidRDefault="00237B46">
      <w:pPr>
        <w:pStyle w:val="ConsPlusNormal"/>
        <w:spacing w:before="220"/>
        <w:ind w:firstLine="540"/>
        <w:jc w:val="both"/>
        <w:rPr>
          <w:rFonts w:ascii="Times New Roman" w:hAnsi="Times New Roman" w:cs="Times New Roman"/>
          <w:sz w:val="24"/>
          <w:szCs w:val="24"/>
        </w:rPr>
      </w:pPr>
      <w:proofErr w:type="spellStart"/>
      <w:r w:rsidRPr="004B4198">
        <w:rPr>
          <w:rFonts w:ascii="Times New Roman" w:hAnsi="Times New Roman" w:cs="Times New Roman"/>
          <w:sz w:val="24"/>
          <w:szCs w:val="24"/>
        </w:rPr>
        <w:t>выгодоприобретатели</w:t>
      </w:r>
      <w:proofErr w:type="spellEnd"/>
      <w:r w:rsidRPr="004B4198">
        <w:rPr>
          <w:rFonts w:ascii="Times New Roman" w:hAnsi="Times New Roman" w:cs="Times New Roman"/>
          <w:sz w:val="24"/>
          <w:szCs w:val="24"/>
        </w:rPr>
        <w:t xml:space="preserve"> - группы граждан, организации, публично-правовые образования, потребности которых целенаправленно или непреднамеренно затрагиваются деятельностью объектов аудита (контроля);</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непосредственный результат - конкретные продукты (финансовое состояние, события), формируемые (наступающие) вследствие деятельности объектов аудита (контроля) по использованию </w:t>
      </w:r>
      <w:r w:rsidR="00BA1FDA" w:rsidRPr="004B4198">
        <w:rPr>
          <w:rFonts w:ascii="Times New Roman" w:hAnsi="Times New Roman" w:cs="Times New Roman"/>
          <w:sz w:val="24"/>
          <w:szCs w:val="24"/>
        </w:rPr>
        <w:t>муницип</w:t>
      </w:r>
      <w:r w:rsidRPr="004B4198">
        <w:rPr>
          <w:rFonts w:ascii="Times New Roman" w:hAnsi="Times New Roman" w:cs="Times New Roman"/>
          <w:sz w:val="24"/>
          <w:szCs w:val="24"/>
        </w:rPr>
        <w:t xml:space="preserve">альных и иных ресурсов и возможные для использования </w:t>
      </w:r>
      <w:proofErr w:type="spellStart"/>
      <w:r w:rsidRPr="004B4198">
        <w:rPr>
          <w:rFonts w:ascii="Times New Roman" w:hAnsi="Times New Roman" w:cs="Times New Roman"/>
          <w:sz w:val="24"/>
          <w:szCs w:val="24"/>
        </w:rPr>
        <w:t>выгодоприобретателями</w:t>
      </w:r>
      <w:proofErr w:type="spellEnd"/>
      <w:r w:rsidRPr="004B4198">
        <w:rPr>
          <w:rFonts w:ascii="Times New Roman" w:hAnsi="Times New Roman" w:cs="Times New Roman"/>
          <w:sz w:val="24"/>
          <w:szCs w:val="24"/>
        </w:rPr>
        <w:t xml:space="preserve">. К непосредственным </w:t>
      </w:r>
      <w:proofErr w:type="gramStart"/>
      <w:r w:rsidRPr="004B4198">
        <w:rPr>
          <w:rFonts w:ascii="Times New Roman" w:hAnsi="Times New Roman" w:cs="Times New Roman"/>
          <w:sz w:val="24"/>
          <w:szCs w:val="24"/>
        </w:rPr>
        <w:t>результатам</w:t>
      </w:r>
      <w:proofErr w:type="gramEnd"/>
      <w:r w:rsidRPr="004B4198">
        <w:rPr>
          <w:rFonts w:ascii="Times New Roman" w:hAnsi="Times New Roman" w:cs="Times New Roman"/>
          <w:sz w:val="24"/>
          <w:szCs w:val="24"/>
        </w:rPr>
        <w:t xml:space="preserve"> в том числе относятся продукты всех видов деятельности объектов аудита (контроля) по использованию </w:t>
      </w:r>
      <w:r w:rsidR="00BA1FDA" w:rsidRPr="004B4198">
        <w:rPr>
          <w:rFonts w:ascii="Times New Roman" w:hAnsi="Times New Roman" w:cs="Times New Roman"/>
          <w:sz w:val="24"/>
          <w:szCs w:val="24"/>
        </w:rPr>
        <w:t>муниципальных</w:t>
      </w:r>
      <w:r w:rsidRPr="004B4198">
        <w:rPr>
          <w:rFonts w:ascii="Times New Roman" w:hAnsi="Times New Roman" w:cs="Times New Roman"/>
          <w:sz w:val="24"/>
          <w:szCs w:val="24"/>
        </w:rPr>
        <w:t xml:space="preserve"> и иных ресурсов, в том числе материальные ценности (объекты инфраструктуры, оказанные услуги и т.д.) и нематериальные ценности (продукты правотворческой деятельности, интеллектуальные права и т.д.), иные продукты;</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конечный результат - совокупность значимых изменений, возникающих у </w:t>
      </w:r>
      <w:proofErr w:type="spellStart"/>
      <w:r w:rsidRPr="004B4198">
        <w:rPr>
          <w:rFonts w:ascii="Times New Roman" w:hAnsi="Times New Roman" w:cs="Times New Roman"/>
          <w:sz w:val="24"/>
          <w:szCs w:val="24"/>
        </w:rPr>
        <w:t>выгодоприобретателей</w:t>
      </w:r>
      <w:proofErr w:type="spellEnd"/>
      <w:r w:rsidRPr="004B4198">
        <w:rPr>
          <w:rFonts w:ascii="Times New Roman" w:hAnsi="Times New Roman" w:cs="Times New Roman"/>
          <w:sz w:val="24"/>
          <w:szCs w:val="24"/>
        </w:rPr>
        <w:t xml:space="preserve"> после использования непосредственных результатов;</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итоговые эффекты - средне- и долгосрочные социально-экономические изменения. К итоговым эффектам относятся широкомасштабные изменения </w:t>
      </w:r>
      <w:proofErr w:type="spellStart"/>
      <w:r w:rsidRPr="004B4198">
        <w:rPr>
          <w:rFonts w:ascii="Times New Roman" w:hAnsi="Times New Roman" w:cs="Times New Roman"/>
          <w:sz w:val="24"/>
          <w:szCs w:val="24"/>
        </w:rPr>
        <w:t>общемуниципального</w:t>
      </w:r>
      <w:proofErr w:type="spellEnd"/>
      <w:r w:rsidRPr="004B4198">
        <w:rPr>
          <w:rFonts w:ascii="Times New Roman" w:hAnsi="Times New Roman" w:cs="Times New Roman"/>
          <w:sz w:val="24"/>
          <w:szCs w:val="24"/>
        </w:rPr>
        <w:t xml:space="preserve"> характера (состояния общества, общественных отношений, экономики и социальной сферы, системы муниципального управления и т.д.);</w:t>
      </w:r>
    </w:p>
    <w:p w:rsidR="00237B46" w:rsidRPr="004B4198" w:rsidRDefault="00321307">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муницип</w:t>
      </w:r>
      <w:r w:rsidR="00237B46" w:rsidRPr="004B4198">
        <w:rPr>
          <w:rFonts w:ascii="Times New Roman" w:hAnsi="Times New Roman" w:cs="Times New Roman"/>
          <w:sz w:val="24"/>
          <w:szCs w:val="24"/>
        </w:rPr>
        <w:t xml:space="preserve">альные ресурсы - средства </w:t>
      </w:r>
      <w:r w:rsidR="00B04C83" w:rsidRPr="004B4198">
        <w:rPr>
          <w:rFonts w:ascii="Times New Roman" w:hAnsi="Times New Roman" w:cs="Times New Roman"/>
          <w:sz w:val="24"/>
          <w:szCs w:val="24"/>
        </w:rPr>
        <w:t>местного</w:t>
      </w:r>
      <w:r w:rsidR="00237B46" w:rsidRPr="004B4198">
        <w:rPr>
          <w:rFonts w:ascii="Times New Roman" w:hAnsi="Times New Roman" w:cs="Times New Roman"/>
          <w:sz w:val="24"/>
          <w:szCs w:val="24"/>
        </w:rPr>
        <w:t xml:space="preserve"> бюджета, </w:t>
      </w:r>
      <w:r w:rsidRPr="004B4198">
        <w:rPr>
          <w:rFonts w:ascii="Times New Roman" w:hAnsi="Times New Roman" w:cs="Times New Roman"/>
          <w:sz w:val="24"/>
          <w:szCs w:val="24"/>
        </w:rPr>
        <w:t>муницип</w:t>
      </w:r>
      <w:r w:rsidR="00237B46" w:rsidRPr="004B4198">
        <w:rPr>
          <w:rFonts w:ascii="Times New Roman" w:hAnsi="Times New Roman" w:cs="Times New Roman"/>
          <w:sz w:val="24"/>
          <w:szCs w:val="24"/>
        </w:rPr>
        <w:t>альная собственность;</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иные ресурсы - ресурсы (за исключением </w:t>
      </w:r>
      <w:r w:rsidR="002E0805" w:rsidRPr="004B4198">
        <w:rPr>
          <w:rFonts w:ascii="Times New Roman" w:hAnsi="Times New Roman" w:cs="Times New Roman"/>
          <w:sz w:val="24"/>
          <w:szCs w:val="24"/>
        </w:rPr>
        <w:t>муницип</w:t>
      </w:r>
      <w:r w:rsidRPr="004B4198">
        <w:rPr>
          <w:rFonts w:ascii="Times New Roman" w:hAnsi="Times New Roman" w:cs="Times New Roman"/>
          <w:sz w:val="24"/>
          <w:szCs w:val="24"/>
        </w:rPr>
        <w:t xml:space="preserve">альных ресурсов), обеспечивающие социально-экономическое развитие </w:t>
      </w:r>
      <w:r w:rsidR="002E0805" w:rsidRPr="004B4198">
        <w:rPr>
          <w:rFonts w:ascii="Times New Roman" w:hAnsi="Times New Roman" w:cs="Times New Roman"/>
          <w:sz w:val="24"/>
          <w:szCs w:val="24"/>
        </w:rPr>
        <w:t>города Заринска</w:t>
      </w:r>
      <w:r w:rsidRPr="004B4198">
        <w:rPr>
          <w:rFonts w:ascii="Times New Roman" w:hAnsi="Times New Roman" w:cs="Times New Roman"/>
          <w:sz w:val="24"/>
          <w:szCs w:val="24"/>
        </w:rPr>
        <w:t xml:space="preserve">, в отношении которых </w:t>
      </w:r>
      <w:r w:rsidR="002E0805" w:rsidRPr="004B4198">
        <w:rPr>
          <w:rFonts w:ascii="Times New Roman" w:hAnsi="Times New Roman" w:cs="Times New Roman"/>
          <w:sz w:val="24"/>
          <w:szCs w:val="24"/>
        </w:rPr>
        <w:t>Контрольно-с</w:t>
      </w:r>
      <w:r w:rsidRPr="004B4198">
        <w:rPr>
          <w:rFonts w:ascii="Times New Roman" w:hAnsi="Times New Roman" w:cs="Times New Roman"/>
          <w:sz w:val="24"/>
          <w:szCs w:val="24"/>
        </w:rPr>
        <w:t xml:space="preserve">четная палата в пределах своей компетенции осуществляет внешний </w:t>
      </w:r>
      <w:r w:rsidR="002E0805" w:rsidRPr="004B4198">
        <w:rPr>
          <w:rFonts w:ascii="Times New Roman" w:hAnsi="Times New Roman" w:cs="Times New Roman"/>
          <w:sz w:val="24"/>
          <w:szCs w:val="24"/>
        </w:rPr>
        <w:t>муниципаль</w:t>
      </w:r>
      <w:r w:rsidRPr="004B4198">
        <w:rPr>
          <w:rFonts w:ascii="Times New Roman" w:hAnsi="Times New Roman" w:cs="Times New Roman"/>
          <w:sz w:val="24"/>
          <w:szCs w:val="24"/>
        </w:rPr>
        <w:t xml:space="preserve">ный аудит (контроль) порядка формирования, управления и распоряжения. </w:t>
      </w:r>
      <w:proofErr w:type="gramStart"/>
      <w:r w:rsidRPr="004B4198">
        <w:rPr>
          <w:rFonts w:ascii="Times New Roman" w:hAnsi="Times New Roman" w:cs="Times New Roman"/>
          <w:sz w:val="24"/>
          <w:szCs w:val="24"/>
        </w:rPr>
        <w:t>К иным ресурсам, в частности, относятся финансовые средства, имущество, трудовые, временные и другие ресурсы, используемые объектами аудита (контроля) для достижения непосредственных, конечных результатов и (или) итоговых эффектов.</w:t>
      </w:r>
      <w:proofErr w:type="gramEnd"/>
    </w:p>
    <w:p w:rsidR="00237B46" w:rsidRPr="004B4198" w:rsidRDefault="00237B46">
      <w:pPr>
        <w:pStyle w:val="ConsPlusTitle"/>
        <w:jc w:val="center"/>
        <w:outlineLvl w:val="1"/>
        <w:rPr>
          <w:rFonts w:ascii="Times New Roman" w:hAnsi="Times New Roman" w:cs="Times New Roman"/>
          <w:sz w:val="24"/>
          <w:szCs w:val="24"/>
        </w:rPr>
      </w:pPr>
      <w:r w:rsidRPr="004B4198">
        <w:rPr>
          <w:rFonts w:ascii="Times New Roman" w:hAnsi="Times New Roman" w:cs="Times New Roman"/>
          <w:sz w:val="24"/>
          <w:szCs w:val="24"/>
        </w:rPr>
        <w:lastRenderedPageBreak/>
        <w:t>2. Содержание и организация аудита эффективности</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Title"/>
        <w:jc w:val="center"/>
        <w:outlineLvl w:val="2"/>
        <w:rPr>
          <w:rFonts w:ascii="Times New Roman" w:hAnsi="Times New Roman" w:cs="Times New Roman"/>
          <w:sz w:val="24"/>
          <w:szCs w:val="24"/>
        </w:rPr>
      </w:pPr>
      <w:r w:rsidRPr="004B4198">
        <w:rPr>
          <w:rFonts w:ascii="Times New Roman" w:hAnsi="Times New Roman" w:cs="Times New Roman"/>
          <w:sz w:val="24"/>
          <w:szCs w:val="24"/>
        </w:rPr>
        <w:t>2.1. Формат проведения аудита эффективности</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Normal"/>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2.1.1. Контрольная и экспертно-аналитическая деятельность в виде аудита эффективности осуществляется путем проведения контрольных и экспертно-аналитических мероприятий в форме последующего аудита (контроля) с учетом особенностей, установленных </w:t>
      </w:r>
      <w:hyperlink w:anchor="P128">
        <w:r w:rsidRPr="004B4198">
          <w:rPr>
            <w:rFonts w:ascii="Times New Roman" w:hAnsi="Times New Roman" w:cs="Times New Roman"/>
            <w:sz w:val="24"/>
            <w:szCs w:val="24"/>
          </w:rPr>
          <w:t>подразделом 2.6</w:t>
        </w:r>
      </w:hyperlink>
      <w:r w:rsidRPr="004B4198">
        <w:rPr>
          <w:rFonts w:ascii="Times New Roman" w:hAnsi="Times New Roman" w:cs="Times New Roman"/>
          <w:sz w:val="24"/>
          <w:szCs w:val="24"/>
        </w:rPr>
        <w:t xml:space="preserve"> Стандарта.</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2.1.2. Аудит эффективности может применяться при проведении контрольных и экспертно-аналитических мероприятий в целом и в виде отдельных целей мероприятий (далее - цели аудита эффективности).</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2.1.3. Проведение контрольных и экспертно-аналитических мероприятий, направленных на определение, анализ, оценку, проверку или установление эффективности (результативности и (или) экономности) деятельности объектов аудита (контроля), связанной с использованием </w:t>
      </w:r>
      <w:r w:rsidR="002E0805" w:rsidRPr="004B4198">
        <w:rPr>
          <w:rFonts w:ascii="Times New Roman" w:hAnsi="Times New Roman" w:cs="Times New Roman"/>
          <w:sz w:val="24"/>
          <w:szCs w:val="24"/>
        </w:rPr>
        <w:t>муницип</w:t>
      </w:r>
      <w:r w:rsidRPr="004B4198">
        <w:rPr>
          <w:rFonts w:ascii="Times New Roman" w:hAnsi="Times New Roman" w:cs="Times New Roman"/>
          <w:sz w:val="24"/>
          <w:szCs w:val="24"/>
        </w:rPr>
        <w:t>альных и иных ресурсов, осуществляется (в целом или в части отдельных целей аудита эффективности) в соответствии со Стандартом.</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2.1.4. При осуществлен</w:t>
      </w:r>
      <w:proofErr w:type="gramStart"/>
      <w:r w:rsidRPr="004B4198">
        <w:rPr>
          <w:rFonts w:ascii="Times New Roman" w:hAnsi="Times New Roman" w:cs="Times New Roman"/>
          <w:sz w:val="24"/>
          <w:szCs w:val="24"/>
        </w:rPr>
        <w:t>ии ау</w:t>
      </w:r>
      <w:proofErr w:type="gramEnd"/>
      <w:r w:rsidRPr="004B4198">
        <w:rPr>
          <w:rFonts w:ascii="Times New Roman" w:hAnsi="Times New Roman" w:cs="Times New Roman"/>
          <w:sz w:val="24"/>
          <w:szCs w:val="24"/>
        </w:rPr>
        <w:t>дита эффективности могут применяться такие методы контрольной и экспертно-аналитической деятельности, как ревизия, проверка, анализ, обследование и мониторинг, а также иные методы, предусмотренные стандартами внешнего муниципального аудита (контроля).</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2.1.5. Организация, проведение и оформление результатов контрольных и экспертно-аналитических мероприятий с применением аудита эффективности осуществляются в порядке, установленном стандартами внешнего муниципального аудита (контроля) </w:t>
      </w:r>
      <w:hyperlink r:id="rId20">
        <w:r w:rsidRPr="004B4198">
          <w:rPr>
            <w:rFonts w:ascii="Times New Roman" w:hAnsi="Times New Roman" w:cs="Times New Roman"/>
            <w:sz w:val="24"/>
            <w:szCs w:val="24"/>
          </w:rPr>
          <w:t>С</w:t>
        </w:r>
        <w:r w:rsidR="002E0805" w:rsidRPr="004B4198">
          <w:rPr>
            <w:rFonts w:ascii="Times New Roman" w:hAnsi="Times New Roman" w:cs="Times New Roman"/>
            <w:sz w:val="24"/>
            <w:szCs w:val="24"/>
          </w:rPr>
          <w:t>ВМФК</w:t>
        </w:r>
        <w:r w:rsidRPr="004B4198">
          <w:rPr>
            <w:rFonts w:ascii="Times New Roman" w:hAnsi="Times New Roman" w:cs="Times New Roman"/>
            <w:sz w:val="24"/>
            <w:szCs w:val="24"/>
          </w:rPr>
          <w:t xml:space="preserve"> </w:t>
        </w:r>
        <w:r w:rsidR="002E0805" w:rsidRPr="004B4198">
          <w:rPr>
            <w:rFonts w:ascii="Times New Roman" w:hAnsi="Times New Roman" w:cs="Times New Roman"/>
            <w:sz w:val="24"/>
            <w:szCs w:val="24"/>
          </w:rPr>
          <w:t>0</w:t>
        </w:r>
      </w:hyperlink>
      <w:r w:rsidR="002E0805" w:rsidRPr="004B4198">
        <w:rPr>
          <w:rFonts w:ascii="Times New Roman" w:hAnsi="Times New Roman" w:cs="Times New Roman"/>
          <w:sz w:val="24"/>
          <w:szCs w:val="24"/>
        </w:rPr>
        <w:t xml:space="preserve">2 </w:t>
      </w:r>
      <w:r w:rsidRPr="004B4198">
        <w:rPr>
          <w:rFonts w:ascii="Times New Roman" w:hAnsi="Times New Roman" w:cs="Times New Roman"/>
          <w:sz w:val="24"/>
          <w:szCs w:val="24"/>
        </w:rPr>
        <w:t xml:space="preserve">"Общие правила проведения контрольного мероприятия" и </w:t>
      </w:r>
      <w:hyperlink r:id="rId21">
        <w:r w:rsidR="002E0805" w:rsidRPr="004B4198">
          <w:t xml:space="preserve"> </w:t>
        </w:r>
        <w:r w:rsidR="002E0805" w:rsidRPr="004B4198">
          <w:rPr>
            <w:rFonts w:ascii="Times New Roman" w:hAnsi="Times New Roman" w:cs="Times New Roman"/>
            <w:sz w:val="24"/>
            <w:szCs w:val="24"/>
          </w:rPr>
          <w:t>СВМФК</w:t>
        </w:r>
        <w:r w:rsidRPr="004B4198">
          <w:rPr>
            <w:rFonts w:ascii="Times New Roman" w:hAnsi="Times New Roman" w:cs="Times New Roman"/>
            <w:sz w:val="24"/>
            <w:szCs w:val="24"/>
          </w:rPr>
          <w:t xml:space="preserve"> 0</w:t>
        </w:r>
        <w:r w:rsidR="002E0805" w:rsidRPr="004B4198">
          <w:rPr>
            <w:rFonts w:ascii="Times New Roman" w:hAnsi="Times New Roman" w:cs="Times New Roman"/>
            <w:sz w:val="24"/>
            <w:szCs w:val="24"/>
          </w:rPr>
          <w:t>7</w:t>
        </w:r>
      </w:hyperlink>
      <w:r w:rsidR="002E0805" w:rsidRPr="004B4198">
        <w:rPr>
          <w:rFonts w:ascii="Times New Roman" w:hAnsi="Times New Roman" w:cs="Times New Roman"/>
          <w:sz w:val="24"/>
          <w:szCs w:val="24"/>
        </w:rPr>
        <w:t xml:space="preserve"> </w:t>
      </w:r>
      <w:r w:rsidRPr="004B4198">
        <w:rPr>
          <w:rFonts w:ascii="Times New Roman" w:hAnsi="Times New Roman" w:cs="Times New Roman"/>
          <w:sz w:val="24"/>
          <w:szCs w:val="24"/>
        </w:rPr>
        <w:t>"Общие правила проведения экспертно-аналитических мероприятий", с учетом особенностей, установленных Стандартом.</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2.1.6. Управление качеством контрольных и экспертно-аналитических мероприятий при проведении мероприятий с применением аудита эффективности осуществляется в соответствии со стандартом внешнего муниципального аудита (контроля) </w:t>
      </w:r>
      <w:hyperlink r:id="rId22">
        <w:r w:rsidRPr="004B4198">
          <w:rPr>
            <w:rFonts w:ascii="Times New Roman" w:hAnsi="Times New Roman" w:cs="Times New Roman"/>
            <w:sz w:val="24"/>
            <w:szCs w:val="24"/>
          </w:rPr>
          <w:t>С</w:t>
        </w:r>
        <w:r w:rsidR="00777834" w:rsidRPr="004B4198">
          <w:rPr>
            <w:rFonts w:ascii="Times New Roman" w:hAnsi="Times New Roman" w:cs="Times New Roman"/>
            <w:sz w:val="24"/>
            <w:szCs w:val="24"/>
          </w:rPr>
          <w:t>ВМФК 1</w:t>
        </w:r>
      </w:hyperlink>
      <w:r w:rsidR="00777834" w:rsidRPr="004B4198">
        <w:rPr>
          <w:rFonts w:ascii="Times New Roman" w:hAnsi="Times New Roman" w:cs="Times New Roman"/>
          <w:sz w:val="24"/>
          <w:szCs w:val="24"/>
        </w:rPr>
        <w:t xml:space="preserve">6 </w:t>
      </w:r>
      <w:r w:rsidRPr="004B4198">
        <w:rPr>
          <w:rFonts w:ascii="Times New Roman" w:hAnsi="Times New Roman" w:cs="Times New Roman"/>
          <w:sz w:val="24"/>
          <w:szCs w:val="24"/>
        </w:rPr>
        <w:t>"Управление качеством контрольных и экспертно-аналитических мероприятий".</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Title"/>
        <w:jc w:val="center"/>
        <w:outlineLvl w:val="2"/>
        <w:rPr>
          <w:rFonts w:ascii="Times New Roman" w:hAnsi="Times New Roman" w:cs="Times New Roman"/>
          <w:sz w:val="24"/>
          <w:szCs w:val="24"/>
        </w:rPr>
      </w:pPr>
      <w:r w:rsidRPr="004B4198">
        <w:rPr>
          <w:rFonts w:ascii="Times New Roman" w:hAnsi="Times New Roman" w:cs="Times New Roman"/>
          <w:sz w:val="24"/>
          <w:szCs w:val="24"/>
        </w:rPr>
        <w:t>2.2. Предмет, задачи и объекты аудита эффективности</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Normal"/>
        <w:ind w:firstLine="540"/>
        <w:jc w:val="both"/>
        <w:rPr>
          <w:rFonts w:ascii="Times New Roman" w:hAnsi="Times New Roman" w:cs="Times New Roman"/>
          <w:sz w:val="24"/>
          <w:szCs w:val="24"/>
        </w:rPr>
      </w:pPr>
      <w:r w:rsidRPr="004B4198">
        <w:rPr>
          <w:rFonts w:ascii="Times New Roman" w:hAnsi="Times New Roman" w:cs="Times New Roman"/>
          <w:sz w:val="24"/>
          <w:szCs w:val="24"/>
        </w:rPr>
        <w:t>2.2.1. Предметом аудита эффективности являются:</w:t>
      </w:r>
    </w:p>
    <w:p w:rsidR="00237B46" w:rsidRPr="004B4198" w:rsidRDefault="00237B46">
      <w:pPr>
        <w:pStyle w:val="ConsPlusNormal"/>
        <w:spacing w:before="220"/>
        <w:ind w:firstLine="540"/>
        <w:jc w:val="both"/>
        <w:rPr>
          <w:rFonts w:ascii="Times New Roman" w:hAnsi="Times New Roman" w:cs="Times New Roman"/>
          <w:sz w:val="24"/>
          <w:szCs w:val="24"/>
        </w:rPr>
      </w:pPr>
      <w:proofErr w:type="gramStart"/>
      <w:r w:rsidRPr="004B4198">
        <w:rPr>
          <w:rFonts w:ascii="Times New Roman" w:hAnsi="Times New Roman" w:cs="Times New Roman"/>
          <w:sz w:val="24"/>
          <w:szCs w:val="24"/>
        </w:rPr>
        <w:t xml:space="preserve">актуальные вопросы (проблемы) социально-экономического развития, финансовой системы </w:t>
      </w:r>
      <w:r w:rsidR="002E0805" w:rsidRPr="004B4198">
        <w:rPr>
          <w:rFonts w:ascii="Times New Roman" w:hAnsi="Times New Roman" w:cs="Times New Roman"/>
          <w:sz w:val="24"/>
          <w:szCs w:val="24"/>
        </w:rPr>
        <w:t>муниципального образования город Заринск</w:t>
      </w:r>
      <w:r w:rsidRPr="004B4198">
        <w:rPr>
          <w:rFonts w:ascii="Times New Roman" w:hAnsi="Times New Roman" w:cs="Times New Roman"/>
          <w:sz w:val="24"/>
          <w:szCs w:val="24"/>
        </w:rPr>
        <w:t xml:space="preserve">, исполнения </w:t>
      </w:r>
      <w:r w:rsidR="00B04C83" w:rsidRPr="004B4198">
        <w:rPr>
          <w:rFonts w:ascii="Times New Roman" w:hAnsi="Times New Roman" w:cs="Times New Roman"/>
          <w:sz w:val="24"/>
          <w:szCs w:val="24"/>
        </w:rPr>
        <w:t>местного</w:t>
      </w:r>
      <w:r w:rsidRPr="004B4198">
        <w:rPr>
          <w:rFonts w:ascii="Times New Roman" w:hAnsi="Times New Roman" w:cs="Times New Roman"/>
          <w:sz w:val="24"/>
          <w:szCs w:val="24"/>
        </w:rPr>
        <w:t xml:space="preserve"> бюджета и иные вопросы в сфере муниципального управления, связанные с деятельностью объектов аудита (контроля) по использованию </w:t>
      </w:r>
      <w:r w:rsidR="002E0805" w:rsidRPr="004B4198">
        <w:rPr>
          <w:rFonts w:ascii="Times New Roman" w:hAnsi="Times New Roman" w:cs="Times New Roman"/>
          <w:sz w:val="24"/>
          <w:szCs w:val="24"/>
        </w:rPr>
        <w:t>муницип</w:t>
      </w:r>
      <w:r w:rsidRPr="004B4198">
        <w:rPr>
          <w:rFonts w:ascii="Times New Roman" w:hAnsi="Times New Roman" w:cs="Times New Roman"/>
          <w:sz w:val="24"/>
          <w:szCs w:val="24"/>
        </w:rPr>
        <w:t>альных и иных ресурсов (далее также - ресурсы) для достижения непосредственных, конечных результатов и (или) итоговых эффектов (далее также - результаты);</w:t>
      </w:r>
      <w:proofErr w:type="gramEnd"/>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деятельность объектов аудита (контроля) по использованию </w:t>
      </w:r>
      <w:r w:rsidR="002E0805" w:rsidRPr="004B4198">
        <w:rPr>
          <w:rFonts w:ascii="Times New Roman" w:hAnsi="Times New Roman" w:cs="Times New Roman"/>
          <w:sz w:val="24"/>
          <w:szCs w:val="24"/>
        </w:rPr>
        <w:t>муницип</w:t>
      </w:r>
      <w:r w:rsidRPr="004B4198">
        <w:rPr>
          <w:rFonts w:ascii="Times New Roman" w:hAnsi="Times New Roman" w:cs="Times New Roman"/>
          <w:sz w:val="24"/>
          <w:szCs w:val="24"/>
        </w:rPr>
        <w:t>альных и иных ресурсов для достижения непосредственных, конечных результатов и (или) итоговых эффектов.</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2.2.2. </w:t>
      </w:r>
      <w:proofErr w:type="gramStart"/>
      <w:r w:rsidRPr="004B4198">
        <w:rPr>
          <w:rFonts w:ascii="Times New Roman" w:hAnsi="Times New Roman" w:cs="Times New Roman"/>
          <w:sz w:val="24"/>
          <w:szCs w:val="24"/>
        </w:rPr>
        <w:t xml:space="preserve">Предмет аудита эффективности определяется при подготовке предложения о включении соответствующего мероприятия в годовой план работы Контрольно-счетной палаты, конкретизируется в ходе подготовительного этапа проведения контрольного или </w:t>
      </w:r>
      <w:r w:rsidRPr="004B4198">
        <w:rPr>
          <w:rFonts w:ascii="Times New Roman" w:hAnsi="Times New Roman" w:cs="Times New Roman"/>
          <w:sz w:val="24"/>
          <w:szCs w:val="24"/>
        </w:rPr>
        <w:lastRenderedPageBreak/>
        <w:t>экспертно-аналитического мероприятия с применением аудита эффективности, его окончательная формулировка включается в утверждаемую программу проведения мероприятия.</w:t>
      </w:r>
      <w:proofErr w:type="gramEnd"/>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2.2.3. В процессе осуществления аудита эффективности в пределах полномочий Контрольно-счетной палаты исследуются:</w:t>
      </w:r>
    </w:p>
    <w:p w:rsidR="00237B46" w:rsidRPr="004B4198" w:rsidRDefault="002E0805">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муницип</w:t>
      </w:r>
      <w:r w:rsidR="00237B46" w:rsidRPr="004B4198">
        <w:rPr>
          <w:rFonts w:ascii="Times New Roman" w:hAnsi="Times New Roman" w:cs="Times New Roman"/>
          <w:sz w:val="24"/>
          <w:szCs w:val="24"/>
        </w:rPr>
        <w:t>альные и иные ресурсы;</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непосредственные, конечные результаты и (или) итоговые эффекты;</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организация и процессы использования </w:t>
      </w:r>
      <w:r w:rsidR="002E0805" w:rsidRPr="004B4198">
        <w:rPr>
          <w:rFonts w:ascii="Times New Roman" w:hAnsi="Times New Roman" w:cs="Times New Roman"/>
          <w:sz w:val="24"/>
          <w:szCs w:val="24"/>
        </w:rPr>
        <w:t>муницип</w:t>
      </w:r>
      <w:r w:rsidRPr="004B4198">
        <w:rPr>
          <w:rFonts w:ascii="Times New Roman" w:hAnsi="Times New Roman" w:cs="Times New Roman"/>
          <w:sz w:val="24"/>
          <w:szCs w:val="24"/>
        </w:rPr>
        <w:t>альных и иных ресурсов для достижения непосредственных, конечных результатов и (или) итоговых эффектов.</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2.2.4. Основными задачами аудита эффективности являются:</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проведение оценки эффективности использования </w:t>
      </w:r>
      <w:r w:rsidR="002E0805" w:rsidRPr="004B4198">
        <w:rPr>
          <w:rFonts w:ascii="Times New Roman" w:hAnsi="Times New Roman" w:cs="Times New Roman"/>
          <w:sz w:val="24"/>
          <w:szCs w:val="24"/>
        </w:rPr>
        <w:t>муницип</w:t>
      </w:r>
      <w:r w:rsidRPr="004B4198">
        <w:rPr>
          <w:rFonts w:ascii="Times New Roman" w:hAnsi="Times New Roman" w:cs="Times New Roman"/>
          <w:sz w:val="24"/>
          <w:szCs w:val="24"/>
        </w:rPr>
        <w:t>альных и иных ресурсов;</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формулирование выводов об эффективности (результативности и (или) экономности) использования </w:t>
      </w:r>
      <w:r w:rsidR="002E0805" w:rsidRPr="004B4198">
        <w:rPr>
          <w:rFonts w:ascii="Times New Roman" w:hAnsi="Times New Roman" w:cs="Times New Roman"/>
          <w:sz w:val="24"/>
          <w:szCs w:val="24"/>
        </w:rPr>
        <w:t>муницип</w:t>
      </w:r>
      <w:r w:rsidRPr="004B4198">
        <w:rPr>
          <w:rFonts w:ascii="Times New Roman" w:hAnsi="Times New Roman" w:cs="Times New Roman"/>
          <w:sz w:val="24"/>
          <w:szCs w:val="24"/>
        </w:rPr>
        <w:t>альных и иных ресурсов и иных выводов;</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выявление причин неэффективного (нерезультативного и (или) неэкономного) использования </w:t>
      </w:r>
      <w:r w:rsidR="002E0805" w:rsidRPr="004B4198">
        <w:rPr>
          <w:rFonts w:ascii="Times New Roman" w:hAnsi="Times New Roman" w:cs="Times New Roman"/>
          <w:sz w:val="24"/>
          <w:szCs w:val="24"/>
        </w:rPr>
        <w:t>муницип</w:t>
      </w:r>
      <w:r w:rsidRPr="004B4198">
        <w:rPr>
          <w:rFonts w:ascii="Times New Roman" w:hAnsi="Times New Roman" w:cs="Times New Roman"/>
          <w:sz w:val="24"/>
          <w:szCs w:val="24"/>
        </w:rPr>
        <w:t xml:space="preserve">альных и иных ресурсов, условий их возникновения, возможностей для повышения эффективности (результативности и (или) экономности) использования </w:t>
      </w:r>
      <w:r w:rsidR="002E0805" w:rsidRPr="004B4198">
        <w:rPr>
          <w:rFonts w:ascii="Times New Roman" w:hAnsi="Times New Roman" w:cs="Times New Roman"/>
          <w:sz w:val="24"/>
          <w:szCs w:val="24"/>
        </w:rPr>
        <w:t>муницип</w:t>
      </w:r>
      <w:r w:rsidRPr="004B4198">
        <w:rPr>
          <w:rFonts w:ascii="Times New Roman" w:hAnsi="Times New Roman" w:cs="Times New Roman"/>
          <w:sz w:val="24"/>
          <w:szCs w:val="24"/>
        </w:rPr>
        <w:t>альных и иных ресурсов;</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подготовка и направление в адрес объектов аудита (контроля) и иных заинтересованных органов и организаций требований, предложений (рекомендаций) по повышению эффективности (результативности и (или) экономности) использования </w:t>
      </w:r>
      <w:r w:rsidR="00F01979" w:rsidRPr="004B4198">
        <w:rPr>
          <w:rFonts w:ascii="Times New Roman" w:hAnsi="Times New Roman" w:cs="Times New Roman"/>
          <w:sz w:val="24"/>
          <w:szCs w:val="24"/>
        </w:rPr>
        <w:t>муницип</w:t>
      </w:r>
      <w:r w:rsidRPr="004B4198">
        <w:rPr>
          <w:rFonts w:ascii="Times New Roman" w:hAnsi="Times New Roman" w:cs="Times New Roman"/>
          <w:sz w:val="24"/>
          <w:szCs w:val="24"/>
        </w:rPr>
        <w:t xml:space="preserve">альных и иных ресурсов, совершенствованию организации и процессов использования </w:t>
      </w:r>
      <w:r w:rsidR="00F01979" w:rsidRPr="004B4198">
        <w:rPr>
          <w:rFonts w:ascii="Times New Roman" w:hAnsi="Times New Roman" w:cs="Times New Roman"/>
          <w:sz w:val="24"/>
          <w:szCs w:val="24"/>
        </w:rPr>
        <w:t>муницип</w:t>
      </w:r>
      <w:r w:rsidRPr="004B4198">
        <w:rPr>
          <w:rFonts w:ascii="Times New Roman" w:hAnsi="Times New Roman" w:cs="Times New Roman"/>
          <w:sz w:val="24"/>
          <w:szCs w:val="24"/>
        </w:rPr>
        <w:t>альных и иных ресурсов;</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информирование о результатах аудита эффективности объектов аудита (контроля) и иных заинтересованных органов и организаций.</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2.2.5. Объекты аудита (контроля) при проведен</w:t>
      </w:r>
      <w:proofErr w:type="gramStart"/>
      <w:r w:rsidRPr="004B4198">
        <w:rPr>
          <w:rFonts w:ascii="Times New Roman" w:hAnsi="Times New Roman" w:cs="Times New Roman"/>
          <w:sz w:val="24"/>
          <w:szCs w:val="24"/>
        </w:rPr>
        <w:t>ии ау</w:t>
      </w:r>
      <w:proofErr w:type="gramEnd"/>
      <w:r w:rsidRPr="004B4198">
        <w:rPr>
          <w:rFonts w:ascii="Times New Roman" w:hAnsi="Times New Roman" w:cs="Times New Roman"/>
          <w:sz w:val="24"/>
          <w:szCs w:val="24"/>
        </w:rPr>
        <w:t>дита эффективности (далее - объекты аудита эффективности) определяются в соответствии с</w:t>
      </w:r>
      <w:r w:rsidR="00F01979" w:rsidRPr="004B4198">
        <w:rPr>
          <w:rFonts w:ascii="Times New Roman" w:hAnsi="Times New Roman" w:cs="Times New Roman"/>
          <w:sz w:val="24"/>
          <w:szCs w:val="24"/>
        </w:rPr>
        <w:t xml:space="preserve"> частью 2</w:t>
      </w:r>
      <w:r w:rsidRPr="004B4198">
        <w:rPr>
          <w:rFonts w:ascii="Times New Roman" w:hAnsi="Times New Roman" w:cs="Times New Roman"/>
          <w:sz w:val="24"/>
          <w:szCs w:val="24"/>
        </w:rPr>
        <w:t xml:space="preserve"> </w:t>
      </w:r>
      <w:hyperlink r:id="rId23">
        <w:r w:rsidRPr="004B4198">
          <w:rPr>
            <w:rFonts w:ascii="Times New Roman" w:hAnsi="Times New Roman" w:cs="Times New Roman"/>
            <w:sz w:val="24"/>
            <w:szCs w:val="24"/>
          </w:rPr>
          <w:t>стать</w:t>
        </w:r>
        <w:r w:rsidR="00F01979" w:rsidRPr="004B4198">
          <w:rPr>
            <w:rFonts w:ascii="Times New Roman" w:hAnsi="Times New Roman" w:cs="Times New Roman"/>
            <w:sz w:val="24"/>
            <w:szCs w:val="24"/>
          </w:rPr>
          <w:t>и</w:t>
        </w:r>
        <w:r w:rsidRPr="004B4198">
          <w:rPr>
            <w:rFonts w:ascii="Times New Roman" w:hAnsi="Times New Roman" w:cs="Times New Roman"/>
            <w:sz w:val="24"/>
            <w:szCs w:val="24"/>
          </w:rPr>
          <w:t xml:space="preserve"> </w:t>
        </w:r>
        <w:r w:rsidR="00F01979" w:rsidRPr="004B4198">
          <w:rPr>
            <w:rFonts w:ascii="Times New Roman" w:hAnsi="Times New Roman" w:cs="Times New Roman"/>
            <w:sz w:val="24"/>
            <w:szCs w:val="24"/>
          </w:rPr>
          <w:t>8</w:t>
        </w:r>
      </w:hyperlink>
      <w:r w:rsidRPr="004B4198">
        <w:rPr>
          <w:rFonts w:ascii="Times New Roman" w:hAnsi="Times New Roman" w:cs="Times New Roman"/>
          <w:sz w:val="24"/>
          <w:szCs w:val="24"/>
        </w:rPr>
        <w:t xml:space="preserve"> </w:t>
      </w:r>
      <w:r w:rsidR="00F01979" w:rsidRPr="004B4198">
        <w:rPr>
          <w:rFonts w:ascii="Times New Roman" w:hAnsi="Times New Roman" w:cs="Times New Roman"/>
          <w:sz w:val="24"/>
          <w:szCs w:val="24"/>
        </w:rPr>
        <w:t>Положения № 62</w:t>
      </w:r>
      <w:r w:rsidRPr="004B4198">
        <w:rPr>
          <w:rFonts w:ascii="Times New Roman" w:hAnsi="Times New Roman" w:cs="Times New Roman"/>
          <w:sz w:val="24"/>
          <w:szCs w:val="24"/>
        </w:rPr>
        <w:t>.</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Title"/>
        <w:jc w:val="center"/>
        <w:outlineLvl w:val="2"/>
        <w:rPr>
          <w:rFonts w:ascii="Times New Roman" w:hAnsi="Times New Roman" w:cs="Times New Roman"/>
          <w:sz w:val="24"/>
          <w:szCs w:val="24"/>
        </w:rPr>
      </w:pPr>
      <w:r w:rsidRPr="004B4198">
        <w:rPr>
          <w:rFonts w:ascii="Times New Roman" w:hAnsi="Times New Roman" w:cs="Times New Roman"/>
          <w:sz w:val="24"/>
          <w:szCs w:val="24"/>
        </w:rPr>
        <w:t>2.3. Профессиональная компетентность и навыки</w:t>
      </w:r>
    </w:p>
    <w:p w:rsidR="00237B46" w:rsidRPr="004B4198" w:rsidRDefault="00237B46">
      <w:pPr>
        <w:pStyle w:val="ConsPlusTitle"/>
        <w:jc w:val="center"/>
        <w:rPr>
          <w:rFonts w:ascii="Times New Roman" w:hAnsi="Times New Roman" w:cs="Times New Roman"/>
          <w:sz w:val="24"/>
          <w:szCs w:val="24"/>
        </w:rPr>
      </w:pPr>
      <w:r w:rsidRPr="004B4198">
        <w:rPr>
          <w:rFonts w:ascii="Times New Roman" w:hAnsi="Times New Roman" w:cs="Times New Roman"/>
          <w:sz w:val="24"/>
          <w:szCs w:val="24"/>
        </w:rPr>
        <w:t>в аудите эффективности</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Normal"/>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2.3.1. </w:t>
      </w:r>
      <w:proofErr w:type="gramStart"/>
      <w:r w:rsidRPr="004B4198">
        <w:rPr>
          <w:rFonts w:ascii="Times New Roman" w:hAnsi="Times New Roman" w:cs="Times New Roman"/>
          <w:sz w:val="24"/>
          <w:szCs w:val="24"/>
        </w:rPr>
        <w:t>Формирование группы инспекторов и иных сотрудников аппарата Контрольно-счетной палаты при проведении мероприятий с применением аудита эффективности должно осуществляться с условием, что профессиональные знания, навыки и опыт работы ее членов позволят обеспечить качественное достижение его целей.</w:t>
      </w:r>
      <w:proofErr w:type="gramEnd"/>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2.3.2. Профессиональная компетентность и необходимые навыки для аудита эффективности включают в себя следующие основные знания и навыки:</w:t>
      </w:r>
    </w:p>
    <w:p w:rsidR="00237B46" w:rsidRPr="004B4198" w:rsidRDefault="00237B46">
      <w:pPr>
        <w:pStyle w:val="ConsPlusNormal"/>
        <w:spacing w:before="220"/>
        <w:ind w:firstLine="540"/>
        <w:jc w:val="both"/>
        <w:rPr>
          <w:rFonts w:ascii="Times New Roman" w:hAnsi="Times New Roman" w:cs="Times New Roman"/>
          <w:sz w:val="24"/>
          <w:szCs w:val="24"/>
        </w:rPr>
      </w:pPr>
      <w:proofErr w:type="gramStart"/>
      <w:r w:rsidRPr="004B4198">
        <w:rPr>
          <w:rFonts w:ascii="Times New Roman" w:hAnsi="Times New Roman" w:cs="Times New Roman"/>
          <w:sz w:val="24"/>
          <w:szCs w:val="24"/>
        </w:rPr>
        <w:t>сбор количественных и качественных данных, проведение количественных, качественных и смешанных исследований;</w:t>
      </w:r>
      <w:proofErr w:type="gramEnd"/>
    </w:p>
    <w:p w:rsidR="00237B46" w:rsidRPr="004B4198" w:rsidRDefault="00237B46">
      <w:pPr>
        <w:pStyle w:val="ConsPlusNormal"/>
        <w:spacing w:before="220"/>
        <w:ind w:firstLine="540"/>
        <w:jc w:val="both"/>
        <w:rPr>
          <w:rFonts w:ascii="Times New Roman" w:hAnsi="Times New Roman" w:cs="Times New Roman"/>
          <w:sz w:val="24"/>
          <w:szCs w:val="24"/>
        </w:rPr>
      </w:pPr>
      <w:proofErr w:type="gramStart"/>
      <w:r w:rsidRPr="004B4198">
        <w:rPr>
          <w:rFonts w:ascii="Times New Roman" w:hAnsi="Times New Roman" w:cs="Times New Roman"/>
          <w:sz w:val="24"/>
          <w:szCs w:val="24"/>
        </w:rPr>
        <w:t xml:space="preserve">знание бюджетного законодательства, законодательства о контрактной системе в сфере закупок товаров, работ, услуг для обеспечения </w:t>
      </w:r>
      <w:r w:rsidR="00F01979" w:rsidRPr="004B4198">
        <w:rPr>
          <w:rFonts w:ascii="Times New Roman" w:hAnsi="Times New Roman" w:cs="Times New Roman"/>
          <w:sz w:val="24"/>
          <w:szCs w:val="24"/>
        </w:rPr>
        <w:t>государствен</w:t>
      </w:r>
      <w:r w:rsidR="00E64869" w:rsidRPr="004B4198">
        <w:rPr>
          <w:rFonts w:ascii="Times New Roman" w:hAnsi="Times New Roman" w:cs="Times New Roman"/>
          <w:sz w:val="24"/>
          <w:szCs w:val="24"/>
        </w:rPr>
        <w:t>ных</w:t>
      </w:r>
      <w:r w:rsidRPr="004B4198">
        <w:rPr>
          <w:rFonts w:ascii="Times New Roman" w:hAnsi="Times New Roman" w:cs="Times New Roman"/>
          <w:sz w:val="24"/>
          <w:szCs w:val="24"/>
        </w:rPr>
        <w:t xml:space="preserve"> и муниципальных </w:t>
      </w:r>
      <w:r w:rsidRPr="004B4198">
        <w:rPr>
          <w:rFonts w:ascii="Times New Roman" w:hAnsi="Times New Roman" w:cs="Times New Roman"/>
          <w:sz w:val="24"/>
          <w:szCs w:val="24"/>
        </w:rPr>
        <w:lastRenderedPageBreak/>
        <w:t xml:space="preserve">нужд, законодательства в сфере управления </w:t>
      </w:r>
      <w:r w:rsidR="00F01979" w:rsidRPr="004B4198">
        <w:rPr>
          <w:rFonts w:ascii="Times New Roman" w:hAnsi="Times New Roman" w:cs="Times New Roman"/>
          <w:sz w:val="24"/>
          <w:szCs w:val="24"/>
        </w:rPr>
        <w:t>муниципаль</w:t>
      </w:r>
      <w:r w:rsidRPr="004B4198">
        <w:rPr>
          <w:rFonts w:ascii="Times New Roman" w:hAnsi="Times New Roman" w:cs="Times New Roman"/>
          <w:sz w:val="24"/>
          <w:szCs w:val="24"/>
        </w:rPr>
        <w:t xml:space="preserve">ной собственностью, нормативных правовых актов, регулирующих ведение бухгалтерского (бюджетного) учета и формирование отчетности, нормативных правовых актов, регулирующих вопросы использования </w:t>
      </w:r>
      <w:r w:rsidR="00F01979" w:rsidRPr="004B4198">
        <w:rPr>
          <w:rFonts w:ascii="Times New Roman" w:hAnsi="Times New Roman" w:cs="Times New Roman"/>
          <w:sz w:val="24"/>
          <w:szCs w:val="24"/>
        </w:rPr>
        <w:t>муницип</w:t>
      </w:r>
      <w:r w:rsidRPr="004B4198">
        <w:rPr>
          <w:rFonts w:ascii="Times New Roman" w:hAnsi="Times New Roman" w:cs="Times New Roman"/>
          <w:sz w:val="24"/>
          <w:szCs w:val="24"/>
        </w:rPr>
        <w:t>альных и иных ресурсов;</w:t>
      </w:r>
      <w:proofErr w:type="gramEnd"/>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знание основ экономики, финансовой системы, менеджмента организаций сектора муниципального управления, стратегического управления, международных и российских стандартов управления программами, проектами, процессами, рисками;</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другие навыки, определяющиеся спецификой </w:t>
      </w:r>
      <w:proofErr w:type="gramStart"/>
      <w:r w:rsidRPr="004B4198">
        <w:rPr>
          <w:rFonts w:ascii="Times New Roman" w:hAnsi="Times New Roman" w:cs="Times New Roman"/>
          <w:sz w:val="24"/>
          <w:szCs w:val="24"/>
        </w:rPr>
        <w:t>сферы деятельности объекта аудита эффективности</w:t>
      </w:r>
      <w:proofErr w:type="gramEnd"/>
      <w:r w:rsidRPr="004B4198">
        <w:rPr>
          <w:rFonts w:ascii="Times New Roman" w:hAnsi="Times New Roman" w:cs="Times New Roman"/>
          <w:sz w:val="24"/>
          <w:szCs w:val="24"/>
        </w:rPr>
        <w:t>.</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2.3.3. </w:t>
      </w:r>
      <w:proofErr w:type="gramStart"/>
      <w:r w:rsidRPr="004B4198">
        <w:rPr>
          <w:rFonts w:ascii="Times New Roman" w:hAnsi="Times New Roman" w:cs="Times New Roman"/>
          <w:sz w:val="24"/>
          <w:szCs w:val="24"/>
        </w:rPr>
        <w:t xml:space="preserve">При необходимости в целях проведения успешного и качественного аудита эффективности могут привлекаться эксперты (внешние эксперты) в порядке, установленном </w:t>
      </w:r>
      <w:hyperlink r:id="rId24">
        <w:r w:rsidRPr="004B4198">
          <w:rPr>
            <w:rFonts w:ascii="Times New Roman" w:hAnsi="Times New Roman" w:cs="Times New Roman"/>
            <w:sz w:val="24"/>
            <w:szCs w:val="24"/>
          </w:rPr>
          <w:t>Регламентом</w:t>
        </w:r>
      </w:hyperlink>
      <w:r w:rsidRPr="004B4198">
        <w:rPr>
          <w:rFonts w:ascii="Times New Roman" w:hAnsi="Times New Roman" w:cs="Times New Roman"/>
          <w:sz w:val="24"/>
          <w:szCs w:val="24"/>
        </w:rPr>
        <w:t xml:space="preserve"> Контрольно-счетной палаты </w:t>
      </w:r>
      <w:r w:rsidR="00F01979" w:rsidRPr="004B4198">
        <w:rPr>
          <w:rFonts w:ascii="Times New Roman" w:hAnsi="Times New Roman" w:cs="Times New Roman"/>
          <w:sz w:val="24"/>
          <w:szCs w:val="24"/>
        </w:rPr>
        <w:t>города Заринска</w:t>
      </w:r>
      <w:r w:rsidRPr="004B4198">
        <w:rPr>
          <w:rFonts w:ascii="Times New Roman" w:hAnsi="Times New Roman" w:cs="Times New Roman"/>
          <w:sz w:val="24"/>
          <w:szCs w:val="24"/>
        </w:rPr>
        <w:t xml:space="preserve">, с учетом Методических </w:t>
      </w:r>
      <w:hyperlink r:id="rId25">
        <w:r w:rsidRPr="004B4198">
          <w:rPr>
            <w:rFonts w:ascii="Times New Roman" w:hAnsi="Times New Roman" w:cs="Times New Roman"/>
            <w:sz w:val="24"/>
            <w:szCs w:val="24"/>
          </w:rPr>
          <w:t>рекомендаций</w:t>
        </w:r>
      </w:hyperlink>
      <w:r w:rsidRPr="004B4198">
        <w:rPr>
          <w:rFonts w:ascii="Times New Roman" w:hAnsi="Times New Roman" w:cs="Times New Roman"/>
          <w:sz w:val="24"/>
          <w:szCs w:val="24"/>
        </w:rPr>
        <w:t xml:space="preserve"> по организации взаимодействия с экспертами и использованию результатов их работы &lt;3&gt;. Необходимость в привлечении экспертов (внешних экспертов) должна быть установлена при планировании мероприятия с применением аудита эффективности или на подготовительном этапе мероприятия.</w:t>
      </w:r>
      <w:proofErr w:type="gramEnd"/>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&lt;3&gt; Утверждены </w:t>
      </w:r>
      <w:r w:rsidR="0017782A" w:rsidRPr="004B4198">
        <w:rPr>
          <w:rFonts w:ascii="Times New Roman" w:hAnsi="Times New Roman" w:cs="Times New Roman"/>
          <w:sz w:val="24"/>
          <w:szCs w:val="24"/>
        </w:rPr>
        <w:t>распоряжением</w:t>
      </w:r>
      <w:r w:rsidRPr="004B4198">
        <w:rPr>
          <w:rFonts w:ascii="Times New Roman" w:hAnsi="Times New Roman" w:cs="Times New Roman"/>
          <w:sz w:val="24"/>
          <w:szCs w:val="24"/>
        </w:rPr>
        <w:t xml:space="preserve"> Контрольно-счетной палаты </w:t>
      </w:r>
      <w:r w:rsidR="0017782A" w:rsidRPr="004B4198">
        <w:rPr>
          <w:rFonts w:ascii="Times New Roman" w:hAnsi="Times New Roman" w:cs="Times New Roman"/>
          <w:sz w:val="24"/>
          <w:szCs w:val="24"/>
        </w:rPr>
        <w:t>города Заринска Алтайского края</w:t>
      </w:r>
      <w:r w:rsidRPr="004B4198">
        <w:rPr>
          <w:rFonts w:ascii="Times New Roman" w:hAnsi="Times New Roman" w:cs="Times New Roman"/>
          <w:sz w:val="24"/>
          <w:szCs w:val="24"/>
        </w:rPr>
        <w:t xml:space="preserve"> от 2</w:t>
      </w:r>
      <w:r w:rsidR="0017782A" w:rsidRPr="004B4198">
        <w:rPr>
          <w:rFonts w:ascii="Times New Roman" w:hAnsi="Times New Roman" w:cs="Times New Roman"/>
          <w:sz w:val="24"/>
          <w:szCs w:val="24"/>
        </w:rPr>
        <w:t>9</w:t>
      </w:r>
      <w:r w:rsidRPr="004B4198">
        <w:rPr>
          <w:rFonts w:ascii="Times New Roman" w:hAnsi="Times New Roman" w:cs="Times New Roman"/>
          <w:sz w:val="24"/>
          <w:szCs w:val="24"/>
        </w:rPr>
        <w:t xml:space="preserve"> мая 202</w:t>
      </w:r>
      <w:r w:rsidR="0017782A" w:rsidRPr="004B4198">
        <w:rPr>
          <w:rFonts w:ascii="Times New Roman" w:hAnsi="Times New Roman" w:cs="Times New Roman"/>
          <w:sz w:val="24"/>
          <w:szCs w:val="24"/>
        </w:rPr>
        <w:t>4</w:t>
      </w:r>
      <w:r w:rsidRPr="004B4198">
        <w:rPr>
          <w:rFonts w:ascii="Times New Roman" w:hAnsi="Times New Roman" w:cs="Times New Roman"/>
          <w:sz w:val="24"/>
          <w:szCs w:val="24"/>
        </w:rPr>
        <w:t xml:space="preserve"> г. </w:t>
      </w:r>
      <w:r w:rsidR="0017782A" w:rsidRPr="004B4198">
        <w:rPr>
          <w:rFonts w:ascii="Times New Roman" w:hAnsi="Times New Roman" w:cs="Times New Roman"/>
          <w:sz w:val="24"/>
          <w:szCs w:val="24"/>
        </w:rPr>
        <w:t>№</w:t>
      </w:r>
      <w:r w:rsidRPr="004B4198">
        <w:rPr>
          <w:rFonts w:ascii="Times New Roman" w:hAnsi="Times New Roman" w:cs="Times New Roman"/>
          <w:sz w:val="24"/>
          <w:szCs w:val="24"/>
        </w:rPr>
        <w:t xml:space="preserve"> </w:t>
      </w:r>
      <w:r w:rsidR="0017782A" w:rsidRPr="004B4198">
        <w:rPr>
          <w:rFonts w:ascii="Times New Roman" w:hAnsi="Times New Roman" w:cs="Times New Roman"/>
          <w:sz w:val="24"/>
          <w:szCs w:val="24"/>
        </w:rPr>
        <w:t>11</w:t>
      </w:r>
      <w:r w:rsidRPr="004B4198">
        <w:rPr>
          <w:rFonts w:ascii="Times New Roman" w:hAnsi="Times New Roman" w:cs="Times New Roman"/>
          <w:sz w:val="24"/>
          <w:szCs w:val="24"/>
        </w:rPr>
        <w:t>.</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Title"/>
        <w:jc w:val="center"/>
        <w:outlineLvl w:val="2"/>
        <w:rPr>
          <w:rFonts w:ascii="Times New Roman" w:hAnsi="Times New Roman" w:cs="Times New Roman"/>
          <w:sz w:val="24"/>
          <w:szCs w:val="24"/>
        </w:rPr>
      </w:pPr>
      <w:r w:rsidRPr="004B4198">
        <w:rPr>
          <w:rFonts w:ascii="Times New Roman" w:hAnsi="Times New Roman" w:cs="Times New Roman"/>
          <w:sz w:val="24"/>
          <w:szCs w:val="24"/>
        </w:rPr>
        <w:t>2.4. Профессиональное суждение и скептицизм</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Normal"/>
        <w:ind w:firstLine="540"/>
        <w:jc w:val="both"/>
        <w:rPr>
          <w:rFonts w:ascii="Times New Roman" w:hAnsi="Times New Roman" w:cs="Times New Roman"/>
          <w:sz w:val="24"/>
          <w:szCs w:val="24"/>
        </w:rPr>
      </w:pPr>
      <w:r w:rsidRPr="004B4198">
        <w:rPr>
          <w:rFonts w:ascii="Times New Roman" w:hAnsi="Times New Roman" w:cs="Times New Roman"/>
          <w:sz w:val="24"/>
          <w:szCs w:val="24"/>
        </w:rPr>
        <w:t>2.4.1. Профессиональное суждение предполагает формирование мнения в условиях значительного уровня неопределенности на основе имеющихся знаний и опыта и включает проявление профессионального скептицизма. Профессиональный скептицизм включает в себя критическую оценку полученных в ходе аудита эффективности доказательств (далее - аудиторские доказательства), в том числе оценку доказательств или информации, ставящих под сомнение иные аудиторские доказательства.</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2.4.2. Документирование действий, обеспечивающих получение достаточных и надлежащих аудиторских доказательств (аудиторские процедуры), и их результатов для обоснования применения профессионального суждения в важных или потенциально субъективных (сложных) вопросах аудита эффективности должно проводиться в рамках формирования рабочей документации.</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2.4.3. </w:t>
      </w:r>
      <w:proofErr w:type="gramStart"/>
      <w:r w:rsidRPr="004B4198">
        <w:rPr>
          <w:rFonts w:ascii="Times New Roman" w:hAnsi="Times New Roman" w:cs="Times New Roman"/>
          <w:sz w:val="24"/>
          <w:szCs w:val="24"/>
        </w:rPr>
        <w:t>Профессиональное суждение в контексте аудита эффективности требуется для выявления и оценки угроз сохранения независимой позиции Контрольно-счетной палаты, выбора предмета (отдельных аспектов предмета) аудита эффективности, определения необходимого уровня понимания предмета аудита эффективности и связанных с ним обстоятельств, определения цели (целей), вопросов, критериев аудита эффективности; оценки рисков;</w:t>
      </w:r>
      <w:proofErr w:type="gramEnd"/>
      <w:r w:rsidRPr="004B4198">
        <w:rPr>
          <w:rFonts w:ascii="Times New Roman" w:hAnsi="Times New Roman" w:cs="Times New Roman"/>
          <w:sz w:val="24"/>
          <w:szCs w:val="24"/>
        </w:rPr>
        <w:t xml:space="preserve"> </w:t>
      </w:r>
      <w:proofErr w:type="gramStart"/>
      <w:r w:rsidRPr="004B4198">
        <w:rPr>
          <w:rFonts w:ascii="Times New Roman" w:hAnsi="Times New Roman" w:cs="Times New Roman"/>
          <w:sz w:val="24"/>
          <w:szCs w:val="24"/>
        </w:rPr>
        <w:t>определения характера, сроков и объема аудиторских процедур; определения порядка консультаций, необходимых для аудита эффективности, и того, как будет учитываться полученная информация; оценки того, были ли получены достаточные и надлежащие аудиторские доказательства, нужны ли дополнительные аудиторские процедуры, чтобы ответить на вопросы и сформулировать выводы по цели (целям) аудита эффективности;</w:t>
      </w:r>
      <w:proofErr w:type="gramEnd"/>
      <w:r w:rsidRPr="004B4198">
        <w:rPr>
          <w:rFonts w:ascii="Times New Roman" w:hAnsi="Times New Roman" w:cs="Times New Roman"/>
          <w:sz w:val="24"/>
          <w:szCs w:val="24"/>
        </w:rPr>
        <w:t xml:space="preserve"> </w:t>
      </w:r>
      <w:proofErr w:type="gramStart"/>
      <w:r w:rsidRPr="004B4198">
        <w:rPr>
          <w:rFonts w:ascii="Times New Roman" w:hAnsi="Times New Roman" w:cs="Times New Roman"/>
          <w:sz w:val="24"/>
          <w:szCs w:val="24"/>
        </w:rPr>
        <w:t xml:space="preserve">формулирования выводов на основе полученных аудиторских доказательств в соответствии с критериями аудита эффективности, целями и вопросами аудита эффективности; определения того, какие выводы являются достаточно значимыми для включения в итоговые документы по результатам мероприятия; определения </w:t>
      </w:r>
      <w:r w:rsidRPr="004B4198">
        <w:rPr>
          <w:rFonts w:ascii="Times New Roman" w:hAnsi="Times New Roman" w:cs="Times New Roman"/>
          <w:sz w:val="24"/>
          <w:szCs w:val="24"/>
        </w:rPr>
        <w:lastRenderedPageBreak/>
        <w:t>содержания предложений (рекомендаций).</w:t>
      </w:r>
      <w:proofErr w:type="gramEnd"/>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Title"/>
        <w:jc w:val="center"/>
        <w:outlineLvl w:val="2"/>
        <w:rPr>
          <w:rFonts w:ascii="Times New Roman" w:hAnsi="Times New Roman" w:cs="Times New Roman"/>
          <w:sz w:val="24"/>
          <w:szCs w:val="24"/>
        </w:rPr>
      </w:pPr>
      <w:r w:rsidRPr="004B4198">
        <w:rPr>
          <w:rFonts w:ascii="Times New Roman" w:hAnsi="Times New Roman" w:cs="Times New Roman"/>
          <w:sz w:val="24"/>
          <w:szCs w:val="24"/>
        </w:rPr>
        <w:t>2.5. Существенность и аудиторский риск</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Normal"/>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2.5.1. </w:t>
      </w:r>
      <w:proofErr w:type="gramStart"/>
      <w:r w:rsidRPr="004B4198">
        <w:rPr>
          <w:rFonts w:ascii="Times New Roman" w:hAnsi="Times New Roman" w:cs="Times New Roman"/>
          <w:sz w:val="24"/>
          <w:szCs w:val="24"/>
        </w:rPr>
        <w:t>Существенность для целей аудита эффективности - это уровень важности и значительности предмета аудита эффективности и его отдельных аспектов, формулируемых целей и вопросов аудита эффективности, критериев аудита эффективности, результатов, выводов, предложений (рекомендаций).</w:t>
      </w:r>
      <w:proofErr w:type="gramEnd"/>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2.5.2. </w:t>
      </w:r>
      <w:proofErr w:type="gramStart"/>
      <w:r w:rsidRPr="004B4198">
        <w:rPr>
          <w:rFonts w:ascii="Times New Roman" w:hAnsi="Times New Roman" w:cs="Times New Roman"/>
          <w:sz w:val="24"/>
          <w:szCs w:val="24"/>
        </w:rPr>
        <w:t>Результаты аудита эффективности, выводы по результатам аудита эффективности считаются существенными, если они соответственно по отдельности или в совокупности могут оказать влияние на принятие конкретных управленческих решений пользователей информации о результатах мероприятий или изменение процедур их принятия.</w:t>
      </w:r>
      <w:proofErr w:type="gramEnd"/>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2.5.3. Существенность предложений (рекомендаций) определяет </w:t>
      </w:r>
      <w:proofErr w:type="spellStart"/>
      <w:r w:rsidRPr="004B4198">
        <w:rPr>
          <w:rFonts w:ascii="Times New Roman" w:hAnsi="Times New Roman" w:cs="Times New Roman"/>
          <w:sz w:val="24"/>
          <w:szCs w:val="24"/>
        </w:rPr>
        <w:t>востребованность</w:t>
      </w:r>
      <w:proofErr w:type="spellEnd"/>
      <w:r w:rsidRPr="004B4198">
        <w:rPr>
          <w:rFonts w:ascii="Times New Roman" w:hAnsi="Times New Roman" w:cs="Times New Roman"/>
          <w:sz w:val="24"/>
          <w:szCs w:val="24"/>
        </w:rPr>
        <w:t>, а также вероятность их практического применения объектом (объектами) аудита эффективности и иными заинтересованными органами и организациями в работе, в том числе предполагающего изменение конкретных управленческих решений или процедур их принятия.</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2.5.4. Повышенное внимание к существенности является одним из приоритетов аудита эффективности на всех его этапах. Применение существенности позволяет делать взвешенные выводы, подготавливать востребованные и реализуемые предложения (рекомендации) с учетом </w:t>
      </w:r>
      <w:proofErr w:type="gramStart"/>
      <w:r w:rsidRPr="004B4198">
        <w:rPr>
          <w:rFonts w:ascii="Times New Roman" w:hAnsi="Times New Roman" w:cs="Times New Roman"/>
          <w:sz w:val="24"/>
          <w:szCs w:val="24"/>
        </w:rPr>
        <w:t>особенностей предмета аудита эффективности</w:t>
      </w:r>
      <w:proofErr w:type="gramEnd"/>
      <w:r w:rsidRPr="004B4198">
        <w:rPr>
          <w:rFonts w:ascii="Times New Roman" w:hAnsi="Times New Roman" w:cs="Times New Roman"/>
          <w:sz w:val="24"/>
          <w:szCs w:val="24"/>
        </w:rPr>
        <w:t xml:space="preserve"> и его отдельных аспектов, формулируемых целей и вопросов аудита эффективности, критериев аудита эффективности, оценки документации, аудиторских доказательств, управления рисками, связанными с получением незначимых результатов.</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2.5.5. </w:t>
      </w:r>
      <w:proofErr w:type="gramStart"/>
      <w:r w:rsidRPr="004B4198">
        <w:rPr>
          <w:rFonts w:ascii="Times New Roman" w:hAnsi="Times New Roman" w:cs="Times New Roman"/>
          <w:sz w:val="24"/>
          <w:szCs w:val="24"/>
        </w:rPr>
        <w:t xml:space="preserve">Под аудиторским риском при проведении аудита эффективности понимается вероятность того, что сформулированные в отчете (заключении) выводы и предложения (рекомендации) могут оказаться ненадлежащими (неверными или неполными), не представляющими ценности для заинтересованных лиц, то есть не содержащими информацию, которая бы способствовала повышению эффективности использования </w:t>
      </w:r>
      <w:r w:rsidR="005031B0" w:rsidRPr="004B4198">
        <w:rPr>
          <w:rFonts w:ascii="Times New Roman" w:hAnsi="Times New Roman" w:cs="Times New Roman"/>
          <w:sz w:val="24"/>
          <w:szCs w:val="24"/>
        </w:rPr>
        <w:t>муницип</w:t>
      </w:r>
      <w:r w:rsidRPr="004B4198">
        <w:rPr>
          <w:rFonts w:ascii="Times New Roman" w:hAnsi="Times New Roman" w:cs="Times New Roman"/>
          <w:sz w:val="24"/>
          <w:szCs w:val="24"/>
        </w:rPr>
        <w:t>альных и иных ресурсов.</w:t>
      </w:r>
      <w:proofErr w:type="gramEnd"/>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2.5.6. Аудиторский риск при проведении мероприятия с применением аудита эффективности включает риск того, что существенные нарушения и недостатки, проблемы не будут обнаружены, будут сделаны неверные выводы об эффективности использования </w:t>
      </w:r>
      <w:r w:rsidR="005031B0" w:rsidRPr="004B4198">
        <w:rPr>
          <w:rFonts w:ascii="Times New Roman" w:hAnsi="Times New Roman" w:cs="Times New Roman"/>
          <w:sz w:val="24"/>
          <w:szCs w:val="24"/>
        </w:rPr>
        <w:t>муницип</w:t>
      </w:r>
      <w:r w:rsidRPr="004B4198">
        <w:rPr>
          <w:rFonts w:ascii="Times New Roman" w:hAnsi="Times New Roman" w:cs="Times New Roman"/>
          <w:sz w:val="24"/>
          <w:szCs w:val="24"/>
        </w:rPr>
        <w:t>альных и иных ресурсов и иные неверные выводы.</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2.5.7. </w:t>
      </w:r>
      <w:proofErr w:type="gramStart"/>
      <w:r w:rsidRPr="004B4198">
        <w:rPr>
          <w:rFonts w:ascii="Times New Roman" w:hAnsi="Times New Roman" w:cs="Times New Roman"/>
          <w:sz w:val="24"/>
          <w:szCs w:val="24"/>
        </w:rPr>
        <w:t>На аудиторский риск оказывают влияние сроки проведения мероприятия, доступность данных и информации, объем работ различного типа, особенности организации деятельности объекта (объектов) аудита эффективности.</w:t>
      </w:r>
      <w:proofErr w:type="gramEnd"/>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2.5.8. Аудиторский риск может быть уменьшен с помощью таких действий, как, например, увеличение объема аудиторских процедур, в том числе за счет увеличения количества инспекторов или привлечения внешних экспертов, изменения методов получения аудиторских доказательств.</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Title"/>
        <w:jc w:val="center"/>
        <w:outlineLvl w:val="2"/>
        <w:rPr>
          <w:rFonts w:ascii="Times New Roman" w:hAnsi="Times New Roman" w:cs="Times New Roman"/>
          <w:sz w:val="24"/>
          <w:szCs w:val="24"/>
        </w:rPr>
      </w:pPr>
      <w:bookmarkStart w:id="0" w:name="P128"/>
      <w:bookmarkEnd w:id="0"/>
      <w:r w:rsidRPr="004B4198">
        <w:rPr>
          <w:rFonts w:ascii="Times New Roman" w:hAnsi="Times New Roman" w:cs="Times New Roman"/>
          <w:sz w:val="24"/>
          <w:szCs w:val="24"/>
        </w:rPr>
        <w:t>2.6. Подходы к проведению аудита эффективности</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Normal"/>
        <w:ind w:firstLine="540"/>
        <w:jc w:val="both"/>
        <w:rPr>
          <w:rFonts w:ascii="Times New Roman" w:hAnsi="Times New Roman" w:cs="Times New Roman"/>
          <w:sz w:val="24"/>
          <w:szCs w:val="24"/>
        </w:rPr>
      </w:pPr>
      <w:r w:rsidRPr="004B4198">
        <w:rPr>
          <w:rFonts w:ascii="Times New Roman" w:hAnsi="Times New Roman" w:cs="Times New Roman"/>
          <w:sz w:val="24"/>
          <w:szCs w:val="24"/>
        </w:rPr>
        <w:t>2.6.1. При проведен</w:t>
      </w:r>
      <w:proofErr w:type="gramStart"/>
      <w:r w:rsidRPr="004B4198">
        <w:rPr>
          <w:rFonts w:ascii="Times New Roman" w:hAnsi="Times New Roman" w:cs="Times New Roman"/>
          <w:sz w:val="24"/>
          <w:szCs w:val="24"/>
        </w:rPr>
        <w:t>ии ау</w:t>
      </w:r>
      <w:proofErr w:type="gramEnd"/>
      <w:r w:rsidRPr="004B4198">
        <w:rPr>
          <w:rFonts w:ascii="Times New Roman" w:hAnsi="Times New Roman" w:cs="Times New Roman"/>
          <w:sz w:val="24"/>
          <w:szCs w:val="24"/>
        </w:rPr>
        <w:t>дита эффективности могут использоваться следующие подходы:</w:t>
      </w:r>
    </w:p>
    <w:p w:rsidR="00237B46" w:rsidRPr="004B4198" w:rsidRDefault="00237B46">
      <w:pPr>
        <w:pStyle w:val="ConsPlusNormal"/>
        <w:spacing w:before="220"/>
        <w:ind w:firstLine="540"/>
        <w:jc w:val="both"/>
        <w:rPr>
          <w:rFonts w:ascii="Times New Roman" w:hAnsi="Times New Roman" w:cs="Times New Roman"/>
          <w:sz w:val="24"/>
          <w:szCs w:val="24"/>
        </w:rPr>
      </w:pPr>
      <w:proofErr w:type="spellStart"/>
      <w:proofErr w:type="gramStart"/>
      <w:r w:rsidRPr="004B4198">
        <w:rPr>
          <w:rFonts w:ascii="Times New Roman" w:hAnsi="Times New Roman" w:cs="Times New Roman"/>
          <w:sz w:val="24"/>
          <w:szCs w:val="24"/>
        </w:rPr>
        <w:lastRenderedPageBreak/>
        <w:t>результат-ориентированный</w:t>
      </w:r>
      <w:proofErr w:type="spellEnd"/>
      <w:proofErr w:type="gramEnd"/>
      <w:r w:rsidRPr="004B4198">
        <w:rPr>
          <w:rFonts w:ascii="Times New Roman" w:hAnsi="Times New Roman" w:cs="Times New Roman"/>
          <w:sz w:val="24"/>
          <w:szCs w:val="24"/>
        </w:rPr>
        <w:t xml:space="preserve"> подход, в рамках которого оцениваются фактические результаты деятельности объекта (объектов) аудита эффективности с точки зрения эффективности использования соответствующих </w:t>
      </w:r>
      <w:r w:rsidR="005031B0" w:rsidRPr="004B4198">
        <w:rPr>
          <w:rFonts w:ascii="Times New Roman" w:hAnsi="Times New Roman" w:cs="Times New Roman"/>
          <w:sz w:val="24"/>
          <w:szCs w:val="24"/>
        </w:rPr>
        <w:t>муниципальных и иных ресурсов.</w:t>
      </w:r>
    </w:p>
    <w:p w:rsidR="00237B46" w:rsidRPr="004B4198" w:rsidRDefault="005031B0">
      <w:pPr>
        <w:pStyle w:val="ConsPlusNormal"/>
        <w:spacing w:before="220"/>
        <w:ind w:firstLine="540"/>
        <w:jc w:val="both"/>
        <w:rPr>
          <w:rFonts w:ascii="Times New Roman" w:hAnsi="Times New Roman" w:cs="Times New Roman"/>
          <w:sz w:val="24"/>
          <w:szCs w:val="24"/>
        </w:rPr>
      </w:pPr>
      <w:proofErr w:type="spellStart"/>
      <w:proofErr w:type="gramStart"/>
      <w:r w:rsidRPr="004B4198">
        <w:rPr>
          <w:rFonts w:ascii="Times New Roman" w:hAnsi="Times New Roman" w:cs="Times New Roman"/>
          <w:sz w:val="24"/>
          <w:szCs w:val="24"/>
        </w:rPr>
        <w:t>Р</w:t>
      </w:r>
      <w:r w:rsidR="00237B46" w:rsidRPr="004B4198">
        <w:rPr>
          <w:rFonts w:ascii="Times New Roman" w:hAnsi="Times New Roman" w:cs="Times New Roman"/>
          <w:sz w:val="24"/>
          <w:szCs w:val="24"/>
        </w:rPr>
        <w:t>езультат-ориентированный</w:t>
      </w:r>
      <w:proofErr w:type="spellEnd"/>
      <w:proofErr w:type="gramEnd"/>
      <w:r w:rsidR="00237B46" w:rsidRPr="004B4198">
        <w:rPr>
          <w:rFonts w:ascii="Times New Roman" w:hAnsi="Times New Roman" w:cs="Times New Roman"/>
          <w:sz w:val="24"/>
          <w:szCs w:val="24"/>
        </w:rPr>
        <w:t xml:space="preserve"> подход используется при проведении контрольных мероприятий;</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системно-ориентированный подход, в рамках которого оценивается надлежащее функционирование различных систем управления или элементов соответствующих систем с точки зрения эффективности использования </w:t>
      </w:r>
      <w:r w:rsidR="005031B0" w:rsidRPr="004B4198">
        <w:rPr>
          <w:rFonts w:ascii="Times New Roman" w:hAnsi="Times New Roman" w:cs="Times New Roman"/>
          <w:sz w:val="24"/>
          <w:szCs w:val="24"/>
        </w:rPr>
        <w:t>муницип</w:t>
      </w:r>
      <w:r w:rsidRPr="004B4198">
        <w:rPr>
          <w:rFonts w:ascii="Times New Roman" w:hAnsi="Times New Roman" w:cs="Times New Roman"/>
          <w:sz w:val="24"/>
          <w:szCs w:val="24"/>
        </w:rPr>
        <w:t>альных и иных ресурсов при функционировании таких систем.</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Системно-ориентированный подход может использоваться при проведении как контрольных, так и экспертно-аналитических мероприятий;</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проблемно-ориентированный подход, в рамках которого анализируется наличие проблем (предполагаемых отклонений от критериев аудита эффективности), связанных с эффективностью использования </w:t>
      </w:r>
      <w:r w:rsidR="005031B0" w:rsidRPr="004B4198">
        <w:rPr>
          <w:rFonts w:ascii="Times New Roman" w:hAnsi="Times New Roman" w:cs="Times New Roman"/>
          <w:sz w:val="24"/>
          <w:szCs w:val="24"/>
        </w:rPr>
        <w:t>муницип</w:t>
      </w:r>
      <w:r w:rsidRPr="004B4198">
        <w:rPr>
          <w:rFonts w:ascii="Times New Roman" w:hAnsi="Times New Roman" w:cs="Times New Roman"/>
          <w:sz w:val="24"/>
          <w:szCs w:val="24"/>
        </w:rPr>
        <w:t>альных и иных ресурсов, устанавливаются соответствующие причины и условия их возникновения, формулируются предложения (рекомендации), направленные на устранение причин и условий возникновения данных проблем.</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В рамках аудита эффективности проблемно-ориентированный подход используется как дополнение к </w:t>
      </w:r>
      <w:proofErr w:type="spellStart"/>
      <w:r w:rsidRPr="004B4198">
        <w:rPr>
          <w:rFonts w:ascii="Times New Roman" w:hAnsi="Times New Roman" w:cs="Times New Roman"/>
          <w:sz w:val="24"/>
          <w:szCs w:val="24"/>
        </w:rPr>
        <w:t>результат-ориентированному</w:t>
      </w:r>
      <w:proofErr w:type="spellEnd"/>
      <w:r w:rsidRPr="004B4198">
        <w:rPr>
          <w:rFonts w:ascii="Times New Roman" w:hAnsi="Times New Roman" w:cs="Times New Roman"/>
          <w:sz w:val="24"/>
          <w:szCs w:val="24"/>
        </w:rPr>
        <w:t xml:space="preserve"> и </w:t>
      </w:r>
      <w:proofErr w:type="gramStart"/>
      <w:r w:rsidRPr="004B4198">
        <w:rPr>
          <w:rFonts w:ascii="Times New Roman" w:hAnsi="Times New Roman" w:cs="Times New Roman"/>
          <w:sz w:val="24"/>
          <w:szCs w:val="24"/>
        </w:rPr>
        <w:t>системно-ориентированному</w:t>
      </w:r>
      <w:proofErr w:type="gramEnd"/>
      <w:r w:rsidRPr="004B4198">
        <w:rPr>
          <w:rFonts w:ascii="Times New Roman" w:hAnsi="Times New Roman" w:cs="Times New Roman"/>
          <w:sz w:val="24"/>
          <w:szCs w:val="24"/>
        </w:rPr>
        <w:t xml:space="preserve"> подходам.</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Title"/>
        <w:jc w:val="center"/>
        <w:outlineLvl w:val="1"/>
        <w:rPr>
          <w:rFonts w:ascii="Times New Roman" w:hAnsi="Times New Roman" w:cs="Times New Roman"/>
          <w:sz w:val="24"/>
          <w:szCs w:val="24"/>
        </w:rPr>
      </w:pPr>
      <w:r w:rsidRPr="004B4198">
        <w:rPr>
          <w:rFonts w:ascii="Times New Roman" w:hAnsi="Times New Roman" w:cs="Times New Roman"/>
          <w:sz w:val="24"/>
          <w:szCs w:val="24"/>
        </w:rPr>
        <w:t>3. Подготовительный этап мероприятия с применением</w:t>
      </w:r>
    </w:p>
    <w:p w:rsidR="00237B46" w:rsidRPr="004B4198" w:rsidRDefault="00237B46">
      <w:pPr>
        <w:pStyle w:val="ConsPlusTitle"/>
        <w:jc w:val="center"/>
        <w:rPr>
          <w:rFonts w:ascii="Times New Roman" w:hAnsi="Times New Roman" w:cs="Times New Roman"/>
          <w:sz w:val="24"/>
          <w:szCs w:val="24"/>
        </w:rPr>
      </w:pPr>
      <w:r w:rsidRPr="004B4198">
        <w:rPr>
          <w:rFonts w:ascii="Times New Roman" w:hAnsi="Times New Roman" w:cs="Times New Roman"/>
          <w:sz w:val="24"/>
          <w:szCs w:val="24"/>
        </w:rPr>
        <w:t>аудита эффективности</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Title"/>
        <w:jc w:val="center"/>
        <w:outlineLvl w:val="2"/>
        <w:rPr>
          <w:rFonts w:ascii="Times New Roman" w:hAnsi="Times New Roman" w:cs="Times New Roman"/>
          <w:sz w:val="24"/>
          <w:szCs w:val="24"/>
        </w:rPr>
      </w:pPr>
      <w:r w:rsidRPr="004B4198">
        <w:rPr>
          <w:rFonts w:ascii="Times New Roman" w:hAnsi="Times New Roman" w:cs="Times New Roman"/>
          <w:sz w:val="24"/>
          <w:szCs w:val="24"/>
        </w:rPr>
        <w:t>3.1. Предварительное изучение предмета и объектов</w:t>
      </w:r>
    </w:p>
    <w:p w:rsidR="00237B46" w:rsidRPr="004B4198" w:rsidRDefault="00237B46">
      <w:pPr>
        <w:pStyle w:val="ConsPlusTitle"/>
        <w:jc w:val="center"/>
        <w:rPr>
          <w:rFonts w:ascii="Times New Roman" w:hAnsi="Times New Roman" w:cs="Times New Roman"/>
          <w:sz w:val="24"/>
          <w:szCs w:val="24"/>
        </w:rPr>
      </w:pPr>
      <w:r w:rsidRPr="004B4198">
        <w:rPr>
          <w:rFonts w:ascii="Times New Roman" w:hAnsi="Times New Roman" w:cs="Times New Roman"/>
          <w:sz w:val="24"/>
          <w:szCs w:val="24"/>
        </w:rPr>
        <w:t>аудита эффективности</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Normal"/>
        <w:ind w:firstLine="540"/>
        <w:jc w:val="both"/>
        <w:rPr>
          <w:rFonts w:ascii="Times New Roman" w:hAnsi="Times New Roman" w:cs="Times New Roman"/>
          <w:sz w:val="24"/>
          <w:szCs w:val="24"/>
        </w:rPr>
      </w:pPr>
      <w:r w:rsidRPr="004B4198">
        <w:rPr>
          <w:rFonts w:ascii="Times New Roman" w:hAnsi="Times New Roman" w:cs="Times New Roman"/>
          <w:sz w:val="24"/>
          <w:szCs w:val="24"/>
        </w:rPr>
        <w:t>3.1.1. Предварительное исследование на подготовительном этапе помогает определить наиболее ценную информацию и имеющиеся данные о предмете аудита эффективности и его отдельных аспектах, подобрать необходимые методы для анализа, тем самым оптимизировать границы и объем аудиторских процедур. На подготовительном этапе определяется необходимость исследования итоговых эффектов в рамках мероприятия с применением аудита эффективности - по решению ответственного за проведение мероприятия. По итогам предварительного исследования определяются цели, вопросы и критер</w:t>
      </w:r>
      <w:proofErr w:type="gramStart"/>
      <w:r w:rsidRPr="004B4198">
        <w:rPr>
          <w:rFonts w:ascii="Times New Roman" w:hAnsi="Times New Roman" w:cs="Times New Roman"/>
          <w:sz w:val="24"/>
          <w:szCs w:val="24"/>
        </w:rPr>
        <w:t>ии ау</w:t>
      </w:r>
      <w:proofErr w:type="gramEnd"/>
      <w:r w:rsidRPr="004B4198">
        <w:rPr>
          <w:rFonts w:ascii="Times New Roman" w:hAnsi="Times New Roman" w:cs="Times New Roman"/>
          <w:sz w:val="24"/>
          <w:szCs w:val="24"/>
        </w:rPr>
        <w:t>дита эффективности, методы (количественные, качественные), имеющиеся ограничения.</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По итогам предварительного исследования может составляться матрица подготовительного этапа аудита эффективности (далее - матрица дизайна), где </w:t>
      </w:r>
      <w:proofErr w:type="gramStart"/>
      <w:r w:rsidRPr="004B4198">
        <w:rPr>
          <w:rFonts w:ascii="Times New Roman" w:hAnsi="Times New Roman" w:cs="Times New Roman"/>
          <w:sz w:val="24"/>
          <w:szCs w:val="24"/>
        </w:rPr>
        <w:t>определяются</w:t>
      </w:r>
      <w:proofErr w:type="gramEnd"/>
      <w:r w:rsidRPr="004B4198">
        <w:rPr>
          <w:rFonts w:ascii="Times New Roman" w:hAnsi="Times New Roman" w:cs="Times New Roman"/>
          <w:sz w:val="24"/>
          <w:szCs w:val="24"/>
        </w:rPr>
        <w:t xml:space="preserve"> в том числе цели, вопросы и критерии аудита эффективности, методы (количественные, качественные), ограничения, предварительные результаты аудита эффективности, предварительные выводы и рекомендации. Для удобства указанные элементы систематизируются в табличной форме в виде матрицы дизайна, которая включается в рабочую документацию (</w:t>
      </w:r>
      <w:hyperlink w:anchor="P330">
        <w:r w:rsidRPr="004B4198">
          <w:rPr>
            <w:rFonts w:ascii="Times New Roman" w:hAnsi="Times New Roman" w:cs="Times New Roman"/>
            <w:sz w:val="24"/>
            <w:szCs w:val="24"/>
          </w:rPr>
          <w:t xml:space="preserve">приложение </w:t>
        </w:r>
        <w:r w:rsidR="005031B0" w:rsidRPr="004B4198">
          <w:rPr>
            <w:rFonts w:ascii="Times New Roman" w:hAnsi="Times New Roman" w:cs="Times New Roman"/>
            <w:sz w:val="24"/>
            <w:szCs w:val="24"/>
          </w:rPr>
          <w:t>№</w:t>
        </w:r>
        <w:r w:rsidRPr="004B4198">
          <w:rPr>
            <w:rFonts w:ascii="Times New Roman" w:hAnsi="Times New Roman" w:cs="Times New Roman"/>
            <w:sz w:val="24"/>
            <w:szCs w:val="24"/>
          </w:rPr>
          <w:t xml:space="preserve"> 1</w:t>
        </w:r>
      </w:hyperlink>
      <w:r w:rsidRPr="004B4198">
        <w:rPr>
          <w:rFonts w:ascii="Times New Roman" w:hAnsi="Times New Roman" w:cs="Times New Roman"/>
          <w:sz w:val="24"/>
          <w:szCs w:val="24"/>
        </w:rPr>
        <w:t xml:space="preserve"> к Стандарту). Необходимость подготовки матрицы дизайна определяется по решению руководителя мероприятия по согласованию с </w:t>
      </w:r>
      <w:r w:rsidR="005031B0" w:rsidRPr="004B4198">
        <w:rPr>
          <w:rFonts w:ascii="Times New Roman" w:hAnsi="Times New Roman" w:cs="Times New Roman"/>
          <w:sz w:val="24"/>
          <w:szCs w:val="24"/>
        </w:rPr>
        <w:t>председателем</w:t>
      </w:r>
      <w:r w:rsidRPr="004B4198">
        <w:rPr>
          <w:rFonts w:ascii="Times New Roman" w:hAnsi="Times New Roman" w:cs="Times New Roman"/>
          <w:sz w:val="24"/>
          <w:szCs w:val="24"/>
        </w:rPr>
        <w:t xml:space="preserve"> Контрольно-счетной</w:t>
      </w:r>
      <w:r w:rsidR="005031B0" w:rsidRPr="004B4198">
        <w:rPr>
          <w:rFonts w:ascii="Times New Roman" w:hAnsi="Times New Roman" w:cs="Times New Roman"/>
          <w:sz w:val="24"/>
          <w:szCs w:val="24"/>
        </w:rPr>
        <w:t xml:space="preserve"> палаты</w:t>
      </w:r>
      <w:r w:rsidRPr="004B4198">
        <w:rPr>
          <w:rFonts w:ascii="Times New Roman" w:hAnsi="Times New Roman" w:cs="Times New Roman"/>
          <w:sz w:val="24"/>
          <w:szCs w:val="24"/>
        </w:rPr>
        <w:t xml:space="preserve">. </w:t>
      </w:r>
      <w:proofErr w:type="gramStart"/>
      <w:r w:rsidRPr="004B4198">
        <w:rPr>
          <w:rFonts w:ascii="Times New Roman" w:hAnsi="Times New Roman" w:cs="Times New Roman"/>
          <w:sz w:val="24"/>
          <w:szCs w:val="24"/>
        </w:rPr>
        <w:t xml:space="preserve">Такое решение принимается с учетом сложности и особенности предмета аудита, целей и вопросов, необходимости дополнительной проработки гипотез, сформулированных при подготовке годового плана работы Контрольно-счетной палаты, сложности применяемых методов сбора и анализа данных и информации (в том числе проведение социологических исследований или </w:t>
      </w:r>
      <w:r w:rsidRPr="004B4198">
        <w:rPr>
          <w:rFonts w:ascii="Times New Roman" w:hAnsi="Times New Roman" w:cs="Times New Roman"/>
          <w:sz w:val="24"/>
          <w:szCs w:val="24"/>
        </w:rPr>
        <w:lastRenderedPageBreak/>
        <w:t>применение методов математической статистики).</w:t>
      </w:r>
      <w:proofErr w:type="gramEnd"/>
      <w:r w:rsidRPr="004B4198">
        <w:rPr>
          <w:rFonts w:ascii="Times New Roman" w:hAnsi="Times New Roman" w:cs="Times New Roman"/>
          <w:sz w:val="24"/>
          <w:szCs w:val="24"/>
        </w:rPr>
        <w:t xml:space="preserve"> </w:t>
      </w:r>
      <w:proofErr w:type="gramStart"/>
      <w:r w:rsidRPr="004B4198">
        <w:rPr>
          <w:rFonts w:ascii="Times New Roman" w:hAnsi="Times New Roman" w:cs="Times New Roman"/>
          <w:sz w:val="24"/>
          <w:szCs w:val="24"/>
        </w:rPr>
        <w:t>Матрица дизайна</w:t>
      </w:r>
      <w:r w:rsidR="004B4198" w:rsidRPr="004B4198">
        <w:rPr>
          <w:rFonts w:ascii="Times New Roman" w:hAnsi="Times New Roman" w:cs="Times New Roman"/>
          <w:sz w:val="24"/>
          <w:szCs w:val="24"/>
        </w:rPr>
        <w:t>,</w:t>
      </w:r>
      <w:r w:rsidRPr="004B4198">
        <w:rPr>
          <w:rFonts w:ascii="Times New Roman" w:hAnsi="Times New Roman" w:cs="Times New Roman"/>
          <w:sz w:val="24"/>
          <w:szCs w:val="24"/>
        </w:rPr>
        <w:t xml:space="preserve"> в случае принятия решения о необходимости ее подготовки</w:t>
      </w:r>
      <w:r w:rsidR="004B4198" w:rsidRPr="004B4198">
        <w:rPr>
          <w:rFonts w:ascii="Times New Roman" w:hAnsi="Times New Roman" w:cs="Times New Roman"/>
          <w:sz w:val="24"/>
          <w:szCs w:val="24"/>
        </w:rPr>
        <w:t>,</w:t>
      </w:r>
      <w:r w:rsidRPr="004B4198">
        <w:rPr>
          <w:rFonts w:ascii="Times New Roman" w:hAnsi="Times New Roman" w:cs="Times New Roman"/>
          <w:sz w:val="24"/>
          <w:szCs w:val="24"/>
        </w:rPr>
        <w:t xml:space="preserve"> формируется в соответствии с методическим документом Контрольно-счетной палаты по подготовке дизайна мероприятий.</w:t>
      </w:r>
      <w:proofErr w:type="gramEnd"/>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3.1.2. Результаты предварительного изучения организации, процессов и результатов </w:t>
      </w:r>
      <w:proofErr w:type="gramStart"/>
      <w:r w:rsidRPr="004B4198">
        <w:rPr>
          <w:rFonts w:ascii="Times New Roman" w:hAnsi="Times New Roman" w:cs="Times New Roman"/>
          <w:sz w:val="24"/>
          <w:szCs w:val="24"/>
        </w:rPr>
        <w:t>использования</w:t>
      </w:r>
      <w:proofErr w:type="gramEnd"/>
      <w:r w:rsidRPr="004B4198">
        <w:rPr>
          <w:rFonts w:ascii="Times New Roman" w:hAnsi="Times New Roman" w:cs="Times New Roman"/>
          <w:sz w:val="24"/>
          <w:szCs w:val="24"/>
        </w:rPr>
        <w:t xml:space="preserve"> </w:t>
      </w:r>
      <w:r w:rsidR="005031B0" w:rsidRPr="004B4198">
        <w:rPr>
          <w:rFonts w:ascii="Times New Roman" w:hAnsi="Times New Roman" w:cs="Times New Roman"/>
          <w:sz w:val="24"/>
          <w:szCs w:val="24"/>
        </w:rPr>
        <w:t>муницип</w:t>
      </w:r>
      <w:r w:rsidRPr="004B4198">
        <w:rPr>
          <w:rFonts w:ascii="Times New Roman" w:hAnsi="Times New Roman" w:cs="Times New Roman"/>
          <w:sz w:val="24"/>
          <w:szCs w:val="24"/>
        </w:rPr>
        <w:t>альных и иных ресурсов, а также деятельности объекта (объектов) аудита эффективности по их использованию фиксируются в рабочей документации.</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Title"/>
        <w:jc w:val="center"/>
        <w:outlineLvl w:val="2"/>
        <w:rPr>
          <w:rFonts w:ascii="Times New Roman" w:hAnsi="Times New Roman" w:cs="Times New Roman"/>
          <w:sz w:val="24"/>
          <w:szCs w:val="24"/>
        </w:rPr>
      </w:pPr>
      <w:r w:rsidRPr="004B4198">
        <w:rPr>
          <w:rFonts w:ascii="Times New Roman" w:hAnsi="Times New Roman" w:cs="Times New Roman"/>
          <w:sz w:val="24"/>
          <w:szCs w:val="24"/>
        </w:rPr>
        <w:t>3.2. Цели и вопросы аудита эффективности</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Normal"/>
        <w:ind w:firstLine="540"/>
        <w:jc w:val="both"/>
        <w:rPr>
          <w:rFonts w:ascii="Times New Roman" w:hAnsi="Times New Roman" w:cs="Times New Roman"/>
          <w:sz w:val="24"/>
          <w:szCs w:val="24"/>
        </w:rPr>
      </w:pPr>
      <w:bookmarkStart w:id="1" w:name="P150"/>
      <w:bookmarkEnd w:id="1"/>
      <w:r w:rsidRPr="004B4198">
        <w:rPr>
          <w:rFonts w:ascii="Times New Roman" w:hAnsi="Times New Roman" w:cs="Times New Roman"/>
          <w:sz w:val="24"/>
          <w:szCs w:val="24"/>
        </w:rPr>
        <w:t>3.2.1. При аудите эффективности формулируется цель (цели), которую (которые) планируется достигнуть по результатам его проведения.</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Формулировка цели аудита эффективности должна начинаться словами "оценить эффективность...", "проверить экономность...", "определить результативность..." и т.п.</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3.2.2. </w:t>
      </w:r>
      <w:proofErr w:type="gramStart"/>
      <w:r w:rsidRPr="004B4198">
        <w:rPr>
          <w:rFonts w:ascii="Times New Roman" w:hAnsi="Times New Roman" w:cs="Times New Roman"/>
          <w:sz w:val="24"/>
          <w:szCs w:val="24"/>
        </w:rPr>
        <w:t>В случае если при проведении контрольного или экспертно-аналитического мероприятия наряду с аудитом эффективности предполагается применение иных видов аудита (контроля) (финансовый аудит (контроль), аудит соответствия, иные виды аудита (контроля), для аудита эффективности формулируется отдельная самостоятельная цель (отдельные самостоятельные цели) в программе проведения контрольного или экспертно-аналитического мероприятия.</w:t>
      </w:r>
      <w:proofErr w:type="gramEnd"/>
    </w:p>
    <w:p w:rsidR="00237B46" w:rsidRPr="004B4198" w:rsidRDefault="00237B46">
      <w:pPr>
        <w:pStyle w:val="ConsPlusNormal"/>
        <w:ind w:firstLine="540"/>
        <w:jc w:val="both"/>
        <w:rPr>
          <w:rFonts w:ascii="Times New Roman" w:hAnsi="Times New Roman" w:cs="Times New Roman"/>
          <w:sz w:val="24"/>
          <w:szCs w:val="24"/>
        </w:rPr>
      </w:pPr>
      <w:proofErr w:type="gramStart"/>
      <w:r w:rsidRPr="004B4198">
        <w:rPr>
          <w:rFonts w:ascii="Times New Roman" w:hAnsi="Times New Roman" w:cs="Times New Roman"/>
          <w:sz w:val="24"/>
          <w:szCs w:val="24"/>
        </w:rPr>
        <w:t>При этом отдельные подходы финансового аудита (контроля) и (или) аудита соответствия могут применяться при аудите эффективности в случае, если оценивается взаимосвязь выявленных нарушений, недостатков, проблем (в том числе в части несоответствия требованиям законодательных и иных нормативных правовых актов, иных документов) с достижением результатов и (или) использованием ресурсов.</w:t>
      </w:r>
      <w:proofErr w:type="gramEnd"/>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3.2.3. Для аудита эффективности формулируется одна цель, направленная на общую оценку (проверку и т.п.) эффективности предмета аудита эффективности, либо несколько целей в разрезе:</w:t>
      </w:r>
    </w:p>
    <w:p w:rsidR="00237B46" w:rsidRPr="004B4198" w:rsidRDefault="00237B46">
      <w:pPr>
        <w:pStyle w:val="ConsPlusNormal"/>
        <w:spacing w:before="220"/>
        <w:ind w:firstLine="540"/>
        <w:jc w:val="both"/>
        <w:rPr>
          <w:rFonts w:ascii="Times New Roman" w:hAnsi="Times New Roman" w:cs="Times New Roman"/>
          <w:sz w:val="24"/>
          <w:szCs w:val="24"/>
        </w:rPr>
      </w:pPr>
      <w:proofErr w:type="gramStart"/>
      <w:r w:rsidRPr="004B4198">
        <w:rPr>
          <w:rFonts w:ascii="Times New Roman" w:hAnsi="Times New Roman" w:cs="Times New Roman"/>
          <w:sz w:val="24"/>
          <w:szCs w:val="24"/>
        </w:rPr>
        <w:t>деятельности отдельных объектов аудита эффективности;</w:t>
      </w:r>
      <w:proofErr w:type="gramEnd"/>
    </w:p>
    <w:p w:rsidR="00237B46" w:rsidRPr="004B4198" w:rsidRDefault="00237B46">
      <w:pPr>
        <w:pStyle w:val="ConsPlusNormal"/>
        <w:spacing w:before="220"/>
        <w:ind w:firstLine="540"/>
        <w:jc w:val="both"/>
        <w:rPr>
          <w:rFonts w:ascii="Times New Roman" w:hAnsi="Times New Roman" w:cs="Times New Roman"/>
          <w:sz w:val="24"/>
          <w:szCs w:val="24"/>
        </w:rPr>
      </w:pPr>
      <w:proofErr w:type="gramStart"/>
      <w:r w:rsidRPr="004B4198">
        <w:rPr>
          <w:rFonts w:ascii="Times New Roman" w:hAnsi="Times New Roman" w:cs="Times New Roman"/>
          <w:sz w:val="24"/>
          <w:szCs w:val="24"/>
        </w:rPr>
        <w:t xml:space="preserve">отдельных аспектов предмета аудита эффективности (оценка эффективности отдельных мер </w:t>
      </w:r>
      <w:r w:rsidR="009F63BD" w:rsidRPr="004B4198">
        <w:rPr>
          <w:rFonts w:ascii="Times New Roman" w:hAnsi="Times New Roman" w:cs="Times New Roman"/>
          <w:sz w:val="24"/>
          <w:szCs w:val="24"/>
        </w:rPr>
        <w:t>муниципаль</w:t>
      </w:r>
      <w:r w:rsidRPr="004B4198">
        <w:rPr>
          <w:rFonts w:ascii="Times New Roman" w:hAnsi="Times New Roman" w:cs="Times New Roman"/>
          <w:sz w:val="24"/>
          <w:szCs w:val="24"/>
        </w:rPr>
        <w:t xml:space="preserve">ной поддержки в общей совокупности мер </w:t>
      </w:r>
      <w:r w:rsidR="009F63BD" w:rsidRPr="004B4198">
        <w:rPr>
          <w:rFonts w:ascii="Times New Roman" w:hAnsi="Times New Roman" w:cs="Times New Roman"/>
          <w:sz w:val="24"/>
          <w:szCs w:val="24"/>
        </w:rPr>
        <w:t>государствен</w:t>
      </w:r>
      <w:r w:rsidRPr="004B4198">
        <w:rPr>
          <w:rFonts w:ascii="Times New Roman" w:hAnsi="Times New Roman" w:cs="Times New Roman"/>
          <w:sz w:val="24"/>
          <w:szCs w:val="24"/>
        </w:rPr>
        <w:t xml:space="preserve">ной политики в отрасли; оценка эффективности реализации отдельных структурных элементов рассматриваемой </w:t>
      </w:r>
      <w:r w:rsidR="009F63BD" w:rsidRPr="004B4198">
        <w:rPr>
          <w:rFonts w:ascii="Times New Roman" w:hAnsi="Times New Roman" w:cs="Times New Roman"/>
          <w:sz w:val="24"/>
          <w:szCs w:val="24"/>
        </w:rPr>
        <w:t>муниципаль</w:t>
      </w:r>
      <w:r w:rsidRPr="004B4198">
        <w:rPr>
          <w:rFonts w:ascii="Times New Roman" w:hAnsi="Times New Roman" w:cs="Times New Roman"/>
          <w:sz w:val="24"/>
          <w:szCs w:val="24"/>
        </w:rPr>
        <w:t>ной программы</w:t>
      </w:r>
      <w:r w:rsidR="009F63BD" w:rsidRPr="004B4198">
        <w:rPr>
          <w:rFonts w:ascii="Times New Roman" w:hAnsi="Times New Roman" w:cs="Times New Roman"/>
          <w:sz w:val="24"/>
          <w:szCs w:val="24"/>
        </w:rPr>
        <w:t xml:space="preserve"> города Заринска</w:t>
      </w:r>
      <w:r w:rsidRPr="004B4198">
        <w:rPr>
          <w:rFonts w:ascii="Times New Roman" w:hAnsi="Times New Roman" w:cs="Times New Roman"/>
          <w:sz w:val="24"/>
          <w:szCs w:val="24"/>
        </w:rPr>
        <w:t xml:space="preserve">, оценка эффективности использования </w:t>
      </w:r>
      <w:r w:rsidR="009F63BD" w:rsidRPr="004B4198">
        <w:rPr>
          <w:rFonts w:ascii="Times New Roman" w:hAnsi="Times New Roman" w:cs="Times New Roman"/>
          <w:sz w:val="24"/>
          <w:szCs w:val="24"/>
        </w:rPr>
        <w:t>муницип</w:t>
      </w:r>
      <w:r w:rsidRPr="004B4198">
        <w:rPr>
          <w:rFonts w:ascii="Times New Roman" w:hAnsi="Times New Roman" w:cs="Times New Roman"/>
          <w:sz w:val="24"/>
          <w:szCs w:val="24"/>
        </w:rPr>
        <w:t xml:space="preserve">альных и иных ресурсов в </w:t>
      </w:r>
      <w:proofErr w:type="spellStart"/>
      <w:r w:rsidRPr="004B4198">
        <w:rPr>
          <w:rFonts w:ascii="Times New Roman" w:hAnsi="Times New Roman" w:cs="Times New Roman"/>
          <w:sz w:val="24"/>
          <w:szCs w:val="24"/>
        </w:rPr>
        <w:t>подотраслях</w:t>
      </w:r>
      <w:proofErr w:type="spellEnd"/>
      <w:r w:rsidRPr="004B4198">
        <w:rPr>
          <w:rFonts w:ascii="Times New Roman" w:hAnsi="Times New Roman" w:cs="Times New Roman"/>
          <w:sz w:val="24"/>
          <w:szCs w:val="24"/>
        </w:rPr>
        <w:t xml:space="preserve"> рассматриваемой отрасли; оценка эффективности использования отдельного ресурса и т.п.).</w:t>
      </w:r>
      <w:proofErr w:type="gramEnd"/>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В случае необходимости установления при оценке </w:t>
      </w:r>
      <w:proofErr w:type="gramStart"/>
      <w:r w:rsidRPr="004B4198">
        <w:rPr>
          <w:rFonts w:ascii="Times New Roman" w:hAnsi="Times New Roman" w:cs="Times New Roman"/>
          <w:sz w:val="24"/>
          <w:szCs w:val="24"/>
        </w:rPr>
        <w:t>результативности связи достижения конечных результатов</w:t>
      </w:r>
      <w:proofErr w:type="gramEnd"/>
      <w:r w:rsidRPr="004B4198">
        <w:rPr>
          <w:rFonts w:ascii="Times New Roman" w:hAnsi="Times New Roman" w:cs="Times New Roman"/>
          <w:sz w:val="24"/>
          <w:szCs w:val="24"/>
        </w:rPr>
        <w:t xml:space="preserve"> и (или) итоговых эффектов с достижением непосредственных результатов, формируется, как правило, дополнительная отдельная цель по оценке влияния достижения непосредственных результатов на достижение конечных результатов и (или) итоговых эффектов с учетом внутренних и внешних условий.</w:t>
      </w:r>
    </w:p>
    <w:p w:rsidR="00237B46" w:rsidRPr="004B4198" w:rsidRDefault="00237B46">
      <w:pPr>
        <w:pStyle w:val="ConsPlusNormal"/>
        <w:spacing w:before="220"/>
        <w:ind w:firstLine="540"/>
        <w:jc w:val="both"/>
        <w:rPr>
          <w:rFonts w:ascii="Times New Roman" w:hAnsi="Times New Roman" w:cs="Times New Roman"/>
          <w:sz w:val="24"/>
          <w:szCs w:val="24"/>
        </w:rPr>
      </w:pPr>
      <w:bookmarkStart w:id="2" w:name="P161"/>
      <w:bookmarkEnd w:id="2"/>
      <w:r w:rsidRPr="004B4198">
        <w:rPr>
          <w:rFonts w:ascii="Times New Roman" w:hAnsi="Times New Roman" w:cs="Times New Roman"/>
          <w:sz w:val="24"/>
          <w:szCs w:val="24"/>
        </w:rPr>
        <w:t>Формулировка такой цели может начинаться словами "оценить влияние...", "определить вклад..." и т.п.</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Схема аудита эффективности приведена в </w:t>
      </w:r>
      <w:hyperlink w:anchor="P380">
        <w:r w:rsidRPr="004B4198">
          <w:rPr>
            <w:rFonts w:ascii="Times New Roman" w:hAnsi="Times New Roman" w:cs="Times New Roman"/>
            <w:sz w:val="24"/>
            <w:szCs w:val="24"/>
          </w:rPr>
          <w:t xml:space="preserve">приложении </w:t>
        </w:r>
        <w:r w:rsidR="009F63BD" w:rsidRPr="004B4198">
          <w:rPr>
            <w:rFonts w:ascii="Times New Roman" w:hAnsi="Times New Roman" w:cs="Times New Roman"/>
            <w:sz w:val="24"/>
            <w:szCs w:val="24"/>
          </w:rPr>
          <w:t>№</w:t>
        </w:r>
        <w:r w:rsidRPr="004B4198">
          <w:rPr>
            <w:rFonts w:ascii="Times New Roman" w:hAnsi="Times New Roman" w:cs="Times New Roman"/>
            <w:sz w:val="24"/>
            <w:szCs w:val="24"/>
          </w:rPr>
          <w:t xml:space="preserve"> 2</w:t>
        </w:r>
      </w:hyperlink>
      <w:r w:rsidRPr="004B4198">
        <w:rPr>
          <w:rFonts w:ascii="Times New Roman" w:hAnsi="Times New Roman" w:cs="Times New Roman"/>
          <w:sz w:val="24"/>
          <w:szCs w:val="24"/>
        </w:rPr>
        <w:t xml:space="preserve"> к Стандарту.</w:t>
      </w:r>
    </w:p>
    <w:p w:rsidR="00237B46" w:rsidRPr="004B4198" w:rsidRDefault="00237B46">
      <w:pPr>
        <w:pStyle w:val="ConsPlusNormal"/>
        <w:spacing w:before="220"/>
        <w:ind w:firstLine="540"/>
        <w:jc w:val="both"/>
        <w:rPr>
          <w:rFonts w:ascii="Times New Roman" w:hAnsi="Times New Roman" w:cs="Times New Roman"/>
          <w:sz w:val="24"/>
          <w:szCs w:val="24"/>
        </w:rPr>
      </w:pPr>
      <w:bookmarkStart w:id="3" w:name="P163"/>
      <w:bookmarkEnd w:id="3"/>
      <w:r w:rsidRPr="004B4198">
        <w:rPr>
          <w:rFonts w:ascii="Times New Roman" w:hAnsi="Times New Roman" w:cs="Times New Roman"/>
          <w:sz w:val="24"/>
          <w:szCs w:val="24"/>
        </w:rPr>
        <w:lastRenderedPageBreak/>
        <w:t>3.2.4. Вопросы аудита эффективности определяются по каждой цели.</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3.2.5. Перечень и содержание вопросов должны быть направлены на обоснование вывода об эффективности (экономности и (или) результативности) использования ресурсов. По каждому вопросу разрабатываются критер</w:t>
      </w:r>
      <w:proofErr w:type="gramStart"/>
      <w:r w:rsidRPr="004B4198">
        <w:rPr>
          <w:rFonts w:ascii="Times New Roman" w:hAnsi="Times New Roman" w:cs="Times New Roman"/>
          <w:sz w:val="24"/>
          <w:szCs w:val="24"/>
        </w:rPr>
        <w:t>ии ау</w:t>
      </w:r>
      <w:proofErr w:type="gramEnd"/>
      <w:r w:rsidRPr="004B4198">
        <w:rPr>
          <w:rFonts w:ascii="Times New Roman" w:hAnsi="Times New Roman" w:cs="Times New Roman"/>
          <w:sz w:val="24"/>
          <w:szCs w:val="24"/>
        </w:rPr>
        <w:t xml:space="preserve">дита эффективности в соответствии с </w:t>
      </w:r>
      <w:hyperlink w:anchor="P166">
        <w:r w:rsidRPr="004B4198">
          <w:rPr>
            <w:rFonts w:ascii="Times New Roman" w:hAnsi="Times New Roman" w:cs="Times New Roman"/>
            <w:sz w:val="24"/>
            <w:szCs w:val="24"/>
          </w:rPr>
          <w:t>подразделом 3.3</w:t>
        </w:r>
      </w:hyperlink>
      <w:r w:rsidRPr="004B4198">
        <w:rPr>
          <w:rFonts w:ascii="Times New Roman" w:hAnsi="Times New Roman" w:cs="Times New Roman"/>
          <w:sz w:val="24"/>
          <w:szCs w:val="24"/>
        </w:rPr>
        <w:t xml:space="preserve"> Стандарта. </w:t>
      </w:r>
      <w:proofErr w:type="gramStart"/>
      <w:r w:rsidRPr="004B4198">
        <w:rPr>
          <w:rFonts w:ascii="Times New Roman" w:hAnsi="Times New Roman" w:cs="Times New Roman"/>
          <w:sz w:val="24"/>
          <w:szCs w:val="24"/>
        </w:rPr>
        <w:t>Вопросы содержат корреспондирующие критериям аудита эффективности формулировки ("оценить достижение планируемых результатов...", "оценить использование запланированных ресурсов...", "оценить возможность достижения лучших результатов за счет использованных ресурсов...", "оценить возможность экономии при использовании ресурсов...", "оценить долгосрочные социально-экономические изменения..." и т.п.).</w:t>
      </w:r>
      <w:proofErr w:type="gramEnd"/>
      <w:r w:rsidRPr="004B4198">
        <w:rPr>
          <w:rFonts w:ascii="Times New Roman" w:hAnsi="Times New Roman" w:cs="Times New Roman"/>
          <w:sz w:val="24"/>
          <w:szCs w:val="24"/>
        </w:rPr>
        <w:t xml:space="preserve"> Ответы на вопросы отражают соответствие деятельности объекта (объектов) аудита эффективности разработанным критериям аудита эффективности.</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Title"/>
        <w:jc w:val="center"/>
        <w:outlineLvl w:val="2"/>
        <w:rPr>
          <w:rFonts w:ascii="Times New Roman" w:hAnsi="Times New Roman" w:cs="Times New Roman"/>
          <w:sz w:val="24"/>
          <w:szCs w:val="24"/>
        </w:rPr>
      </w:pPr>
      <w:bookmarkStart w:id="4" w:name="P166"/>
      <w:bookmarkEnd w:id="4"/>
      <w:r w:rsidRPr="004B4198">
        <w:rPr>
          <w:rFonts w:ascii="Times New Roman" w:hAnsi="Times New Roman" w:cs="Times New Roman"/>
          <w:sz w:val="24"/>
          <w:szCs w:val="24"/>
        </w:rPr>
        <w:t>3.3. Критер</w:t>
      </w:r>
      <w:proofErr w:type="gramStart"/>
      <w:r w:rsidRPr="004B4198">
        <w:rPr>
          <w:rFonts w:ascii="Times New Roman" w:hAnsi="Times New Roman" w:cs="Times New Roman"/>
          <w:sz w:val="24"/>
          <w:szCs w:val="24"/>
        </w:rPr>
        <w:t>ии ау</w:t>
      </w:r>
      <w:proofErr w:type="gramEnd"/>
      <w:r w:rsidRPr="004B4198">
        <w:rPr>
          <w:rFonts w:ascii="Times New Roman" w:hAnsi="Times New Roman" w:cs="Times New Roman"/>
          <w:sz w:val="24"/>
          <w:szCs w:val="24"/>
        </w:rPr>
        <w:t>дита эффективности</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Normal"/>
        <w:ind w:firstLine="540"/>
        <w:jc w:val="both"/>
        <w:rPr>
          <w:rFonts w:ascii="Times New Roman" w:hAnsi="Times New Roman" w:cs="Times New Roman"/>
          <w:sz w:val="24"/>
          <w:szCs w:val="24"/>
        </w:rPr>
      </w:pPr>
      <w:r w:rsidRPr="004B4198">
        <w:rPr>
          <w:rFonts w:ascii="Times New Roman" w:hAnsi="Times New Roman" w:cs="Times New Roman"/>
          <w:sz w:val="24"/>
          <w:szCs w:val="24"/>
        </w:rPr>
        <w:t>3.3.1. Критер</w:t>
      </w:r>
      <w:proofErr w:type="gramStart"/>
      <w:r w:rsidRPr="004B4198">
        <w:rPr>
          <w:rFonts w:ascii="Times New Roman" w:hAnsi="Times New Roman" w:cs="Times New Roman"/>
          <w:sz w:val="24"/>
          <w:szCs w:val="24"/>
        </w:rPr>
        <w:t>ии ау</w:t>
      </w:r>
      <w:proofErr w:type="gramEnd"/>
      <w:r w:rsidRPr="004B4198">
        <w:rPr>
          <w:rFonts w:ascii="Times New Roman" w:hAnsi="Times New Roman" w:cs="Times New Roman"/>
          <w:sz w:val="24"/>
          <w:szCs w:val="24"/>
        </w:rPr>
        <w:t>дита эффективности (далее - критерии) представляют собой требуемое состояние или ожидание в отношении использования ресурсов и достижения результатов.</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3.3.2. Критерии разрабатываются после определения:</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непосредственных, конечных результатов и (или) итоговых эффектов (показателей (индикаторов), их плановых и фактических значений);</w:t>
      </w:r>
    </w:p>
    <w:p w:rsidR="00237B46" w:rsidRPr="004B4198" w:rsidRDefault="003231C8">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муницип</w:t>
      </w:r>
      <w:r w:rsidR="00237B46" w:rsidRPr="004B4198">
        <w:rPr>
          <w:rFonts w:ascii="Times New Roman" w:hAnsi="Times New Roman" w:cs="Times New Roman"/>
          <w:sz w:val="24"/>
          <w:szCs w:val="24"/>
        </w:rPr>
        <w:t>альных и иных ресурсов (видов ресурсов, плановых и фактических объемов их использования).</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3.3.3. Непосредственные, конечные результаты и (или) итоговые эффекты выражаются в конкретных показателях (индикаторах) и их плановых и фактических значениях.</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3.3.4. В качестве показателей (индикаторов) могут выступать:</w:t>
      </w:r>
    </w:p>
    <w:p w:rsidR="00237B46" w:rsidRPr="004B4198" w:rsidRDefault="00237B46">
      <w:pPr>
        <w:pStyle w:val="ConsPlusNormal"/>
        <w:spacing w:before="220"/>
        <w:ind w:firstLine="540"/>
        <w:jc w:val="both"/>
        <w:rPr>
          <w:rFonts w:ascii="Times New Roman" w:hAnsi="Times New Roman" w:cs="Times New Roman"/>
          <w:sz w:val="24"/>
          <w:szCs w:val="24"/>
        </w:rPr>
      </w:pPr>
      <w:proofErr w:type="gramStart"/>
      <w:r w:rsidRPr="004B4198">
        <w:rPr>
          <w:rFonts w:ascii="Times New Roman" w:hAnsi="Times New Roman" w:cs="Times New Roman"/>
          <w:sz w:val="24"/>
          <w:szCs w:val="24"/>
        </w:rPr>
        <w:t>показатели (индикаторы), определенные в документах стратегического планирования (</w:t>
      </w:r>
      <w:r w:rsidR="00E64869" w:rsidRPr="004B4198">
        <w:rPr>
          <w:rFonts w:ascii="Times New Roman" w:hAnsi="Times New Roman" w:cs="Times New Roman"/>
          <w:sz w:val="24"/>
          <w:szCs w:val="24"/>
        </w:rPr>
        <w:t>муниципальных</w:t>
      </w:r>
      <w:r w:rsidRPr="004B4198">
        <w:rPr>
          <w:rFonts w:ascii="Times New Roman" w:hAnsi="Times New Roman" w:cs="Times New Roman"/>
          <w:sz w:val="24"/>
          <w:szCs w:val="24"/>
        </w:rPr>
        <w:t xml:space="preserve"> программах </w:t>
      </w:r>
      <w:r w:rsidR="003231C8" w:rsidRPr="004B4198">
        <w:rPr>
          <w:rFonts w:ascii="Times New Roman" w:hAnsi="Times New Roman" w:cs="Times New Roman"/>
          <w:sz w:val="24"/>
          <w:szCs w:val="24"/>
        </w:rPr>
        <w:t>города Заринска</w:t>
      </w:r>
      <w:r w:rsidRPr="004B4198">
        <w:rPr>
          <w:rFonts w:ascii="Times New Roman" w:hAnsi="Times New Roman" w:cs="Times New Roman"/>
          <w:sz w:val="24"/>
          <w:szCs w:val="24"/>
        </w:rPr>
        <w:t>, отраслевых документах стратегического планирования Российской Федерации и т.п.) и иных документах (национальных (федеральных) проектах, иных документах аналогичного характера, не отнесенных в соответствии с законодательством Российской Федерации к документам стратегического планирования);</w:t>
      </w:r>
      <w:proofErr w:type="gramEnd"/>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показатели (индикаторы) из официальной статистической информации;</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показатели (индикаторы), характеризующие результаты реализации комплекса взаимосвязанных мероприятий государственной политики (результаты федеральных проектов и т.п.);</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показатели (индикаторы), характеризующие результаты оказания </w:t>
      </w:r>
      <w:r w:rsidR="00E64869" w:rsidRPr="004B4198">
        <w:rPr>
          <w:rFonts w:ascii="Times New Roman" w:hAnsi="Times New Roman" w:cs="Times New Roman"/>
          <w:sz w:val="24"/>
          <w:szCs w:val="24"/>
        </w:rPr>
        <w:t>муниципальных</w:t>
      </w:r>
      <w:r w:rsidRPr="004B4198">
        <w:rPr>
          <w:rFonts w:ascii="Times New Roman" w:hAnsi="Times New Roman" w:cs="Times New Roman"/>
          <w:sz w:val="24"/>
          <w:szCs w:val="24"/>
        </w:rPr>
        <w:t xml:space="preserve"> услуг (выполнение работ) в рамках муниципального задания;</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показатели (индикаторы), характеризующие результаты, определенные отдельными договорами (соглашениями);</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показатели (индикаторы), рассчитанные по методикам, принятым международными организациями;</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lastRenderedPageBreak/>
        <w:t xml:space="preserve">иные показатели (индикаторы), характеризующие результаты мер и мероприятий по использованию </w:t>
      </w:r>
      <w:r w:rsidR="003231C8" w:rsidRPr="004B4198">
        <w:rPr>
          <w:rFonts w:ascii="Times New Roman" w:hAnsi="Times New Roman" w:cs="Times New Roman"/>
          <w:sz w:val="24"/>
          <w:szCs w:val="24"/>
        </w:rPr>
        <w:t>муницип</w:t>
      </w:r>
      <w:r w:rsidRPr="004B4198">
        <w:rPr>
          <w:rFonts w:ascii="Times New Roman" w:hAnsi="Times New Roman" w:cs="Times New Roman"/>
          <w:sz w:val="24"/>
          <w:szCs w:val="24"/>
        </w:rPr>
        <w:t>альных и иных ресурсов.</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3.3.5. Показатели (индикаторы) могут быть представлены абсолютными, относительными и средними величинами.</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Абсолютные величины представляют собой количественную характеристику явлений и процессов (признаков) в условиях качественной определенности. Абсолютные величины всегда являются именованными числами в зависимости от сущности описываемых ими процессов и явлений, т.е. всегда имеют единицу измерения.</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Относительная величина является итогом сравнения двух абсолютных величин. Например, к показателю (индикатору), представленному относительной величиной, может быть отнесен темп роста абсолютной величины как по отношению к предыдущему периоду, так и по отношению к периоду до начала периода, подлежащего аудиту эффективности (относительные величины динамики).</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Средняя величина - обобщающая величина, отражающая типичный уровень признака в расчете на единицу совокупности в конкретных условиях места и времени.</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В зависимости от специфики сферы деятельности объекта (объектов) аудита эффективности в качестве показателей могут выступать признаки, не имеющие количественной величины.</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3.3.6. Качественные характеристики (качество товаров, работ, услуг и т.п.) являются неотъемлемой частью результата (например, значение количества поставленных товаров, оказанных работ, услуг зависит от определенных качественных характеристик).</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3.3.7. </w:t>
      </w:r>
      <w:proofErr w:type="gramStart"/>
      <w:r w:rsidRPr="004B4198">
        <w:rPr>
          <w:rFonts w:ascii="Times New Roman" w:hAnsi="Times New Roman" w:cs="Times New Roman"/>
          <w:sz w:val="24"/>
          <w:szCs w:val="24"/>
        </w:rPr>
        <w:t xml:space="preserve">Показателями (индикаторами) непосредственных, конечных результатов и (или) итоговых эффектов не могут выступать количество, объем выявленных Контрольно-счетной палатой у объекта (объектов) аудита эффективности нарушений и недостатков (производные от количества, объема таких нарушений и недостатков относительные и средние величины), соответствие деятельности нормативным правовым актам, требованиям иных документов и т.п., поскольку такие показатели (индикаторы) непосредственно не характеризуют результаты использования </w:t>
      </w:r>
      <w:r w:rsidR="00EF0310" w:rsidRPr="004B4198">
        <w:rPr>
          <w:rFonts w:ascii="Times New Roman" w:hAnsi="Times New Roman" w:cs="Times New Roman"/>
          <w:sz w:val="24"/>
          <w:szCs w:val="24"/>
        </w:rPr>
        <w:t>муницип</w:t>
      </w:r>
      <w:r w:rsidRPr="004B4198">
        <w:rPr>
          <w:rFonts w:ascii="Times New Roman" w:hAnsi="Times New Roman" w:cs="Times New Roman"/>
          <w:sz w:val="24"/>
          <w:szCs w:val="24"/>
        </w:rPr>
        <w:t>альных и иных</w:t>
      </w:r>
      <w:proofErr w:type="gramEnd"/>
      <w:r w:rsidRPr="004B4198">
        <w:rPr>
          <w:rFonts w:ascii="Times New Roman" w:hAnsi="Times New Roman" w:cs="Times New Roman"/>
          <w:sz w:val="24"/>
          <w:szCs w:val="24"/>
        </w:rPr>
        <w:t xml:space="preserve"> ресурсов.</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3.3.8. Для показателей (индикаторов) определяются их плановые и фактические значения, в том числе в соответствии с плановыми и фактическими значениями показателей (индикаторов), определенными в документах стратегического планирования и иных документах, в отчетности по указанным документам.</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3.3.9. </w:t>
      </w:r>
      <w:r w:rsidR="00EF0310" w:rsidRPr="004B4198">
        <w:rPr>
          <w:rFonts w:ascii="Times New Roman" w:hAnsi="Times New Roman" w:cs="Times New Roman"/>
          <w:sz w:val="24"/>
          <w:szCs w:val="24"/>
        </w:rPr>
        <w:t>Муницип</w:t>
      </w:r>
      <w:r w:rsidRPr="004B4198">
        <w:rPr>
          <w:rFonts w:ascii="Times New Roman" w:hAnsi="Times New Roman" w:cs="Times New Roman"/>
          <w:sz w:val="24"/>
          <w:szCs w:val="24"/>
        </w:rPr>
        <w:t>альные и иные ресурсы, подлежащие аудиту эффективности, определяются посредством установления конкретных видов используемых ресурсов и плановых, фактических объемов их использования.</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3.3.10. </w:t>
      </w:r>
      <w:proofErr w:type="gramStart"/>
      <w:r w:rsidRPr="004B4198">
        <w:rPr>
          <w:rFonts w:ascii="Times New Roman" w:hAnsi="Times New Roman" w:cs="Times New Roman"/>
          <w:sz w:val="24"/>
          <w:szCs w:val="24"/>
        </w:rPr>
        <w:t>Плановые (фактические) объемы используемых ресурсов - объемы ресурсов, которые запланированы (использованы) для достижения плановых (фактических) значений показателей (индикаторов), характеризующих непосредственные, конечные результаты и (или) итоговые эффекты.</w:t>
      </w:r>
      <w:proofErr w:type="gramEnd"/>
    </w:p>
    <w:p w:rsidR="00237B46" w:rsidRPr="004B4198" w:rsidRDefault="00237B46">
      <w:pPr>
        <w:pStyle w:val="ConsPlusNormal"/>
        <w:spacing w:before="220"/>
        <w:ind w:firstLine="540"/>
        <w:jc w:val="both"/>
        <w:rPr>
          <w:rFonts w:ascii="Times New Roman" w:hAnsi="Times New Roman" w:cs="Times New Roman"/>
          <w:sz w:val="24"/>
          <w:szCs w:val="24"/>
        </w:rPr>
      </w:pPr>
      <w:proofErr w:type="gramStart"/>
      <w:r w:rsidRPr="004B4198">
        <w:rPr>
          <w:rFonts w:ascii="Times New Roman" w:hAnsi="Times New Roman" w:cs="Times New Roman"/>
          <w:sz w:val="24"/>
          <w:szCs w:val="24"/>
        </w:rPr>
        <w:t>Плановые объемы используемых ресурсов определяются в соответствии со значениями объемов используемых ресурсов, определенными в соответствующих документах (информационных системах): показатели сводной бюджетной росписи бюджет</w:t>
      </w:r>
      <w:r w:rsidR="00EF0310" w:rsidRPr="004B4198">
        <w:rPr>
          <w:rFonts w:ascii="Times New Roman" w:hAnsi="Times New Roman" w:cs="Times New Roman"/>
          <w:sz w:val="24"/>
          <w:szCs w:val="24"/>
        </w:rPr>
        <w:t>а</w:t>
      </w:r>
      <w:r w:rsidRPr="004B4198">
        <w:rPr>
          <w:rFonts w:ascii="Times New Roman" w:hAnsi="Times New Roman" w:cs="Times New Roman"/>
          <w:sz w:val="24"/>
          <w:szCs w:val="24"/>
        </w:rPr>
        <w:t xml:space="preserve">, обоснования бюджетных ассигнований, распоряжения </w:t>
      </w:r>
      <w:r w:rsidR="00EF0310" w:rsidRPr="004B4198">
        <w:rPr>
          <w:rFonts w:ascii="Times New Roman" w:hAnsi="Times New Roman" w:cs="Times New Roman"/>
          <w:sz w:val="24"/>
          <w:szCs w:val="24"/>
        </w:rPr>
        <w:t xml:space="preserve">администрации города </w:t>
      </w:r>
      <w:r w:rsidR="00EF0310" w:rsidRPr="004B4198">
        <w:rPr>
          <w:rFonts w:ascii="Times New Roman" w:hAnsi="Times New Roman" w:cs="Times New Roman"/>
          <w:sz w:val="24"/>
          <w:szCs w:val="24"/>
        </w:rPr>
        <w:lastRenderedPageBreak/>
        <w:t>Заринска</w:t>
      </w:r>
      <w:r w:rsidRPr="004B4198">
        <w:rPr>
          <w:rFonts w:ascii="Times New Roman" w:hAnsi="Times New Roman" w:cs="Times New Roman"/>
          <w:sz w:val="24"/>
          <w:szCs w:val="24"/>
        </w:rPr>
        <w:t xml:space="preserve"> о выделении бюджетных ассигнований из резервного фонда </w:t>
      </w:r>
      <w:r w:rsidR="00EF0310" w:rsidRPr="004B4198">
        <w:rPr>
          <w:rFonts w:ascii="Times New Roman" w:hAnsi="Times New Roman" w:cs="Times New Roman"/>
          <w:sz w:val="24"/>
          <w:szCs w:val="24"/>
        </w:rPr>
        <w:t>администрации города Заринска</w:t>
      </w:r>
      <w:r w:rsidRPr="004B4198">
        <w:rPr>
          <w:rFonts w:ascii="Times New Roman" w:hAnsi="Times New Roman" w:cs="Times New Roman"/>
          <w:sz w:val="24"/>
          <w:szCs w:val="24"/>
        </w:rPr>
        <w:t xml:space="preserve">, соглашения о предоставлении межбюджетных трансфертов из </w:t>
      </w:r>
      <w:r w:rsidR="00EF0310" w:rsidRPr="004B4198">
        <w:rPr>
          <w:rFonts w:ascii="Times New Roman" w:hAnsi="Times New Roman" w:cs="Times New Roman"/>
          <w:sz w:val="24"/>
          <w:szCs w:val="24"/>
        </w:rPr>
        <w:t>федераль</w:t>
      </w:r>
      <w:r w:rsidR="00B04C83" w:rsidRPr="004B4198">
        <w:rPr>
          <w:rFonts w:ascii="Times New Roman" w:hAnsi="Times New Roman" w:cs="Times New Roman"/>
          <w:sz w:val="24"/>
          <w:szCs w:val="24"/>
        </w:rPr>
        <w:t>ного</w:t>
      </w:r>
      <w:r w:rsidR="00EF0310" w:rsidRPr="004B4198">
        <w:rPr>
          <w:rFonts w:ascii="Times New Roman" w:hAnsi="Times New Roman" w:cs="Times New Roman"/>
          <w:sz w:val="24"/>
          <w:szCs w:val="24"/>
        </w:rPr>
        <w:t xml:space="preserve"> и краевого</w:t>
      </w:r>
      <w:r w:rsidRPr="004B4198">
        <w:rPr>
          <w:rFonts w:ascii="Times New Roman" w:hAnsi="Times New Roman" w:cs="Times New Roman"/>
          <w:sz w:val="24"/>
          <w:szCs w:val="24"/>
        </w:rPr>
        <w:t xml:space="preserve"> бюджет</w:t>
      </w:r>
      <w:r w:rsidR="00EF0310" w:rsidRPr="004B4198">
        <w:rPr>
          <w:rFonts w:ascii="Times New Roman" w:hAnsi="Times New Roman" w:cs="Times New Roman"/>
          <w:sz w:val="24"/>
          <w:szCs w:val="24"/>
        </w:rPr>
        <w:t>ов</w:t>
      </w:r>
      <w:r w:rsidRPr="004B4198">
        <w:rPr>
          <w:rFonts w:ascii="Times New Roman" w:hAnsi="Times New Roman" w:cs="Times New Roman"/>
          <w:sz w:val="24"/>
          <w:szCs w:val="24"/>
        </w:rPr>
        <w:t xml:space="preserve"> бюджету </w:t>
      </w:r>
      <w:r w:rsidR="00EF0310" w:rsidRPr="004B4198">
        <w:rPr>
          <w:rFonts w:ascii="Times New Roman" w:hAnsi="Times New Roman" w:cs="Times New Roman"/>
          <w:sz w:val="24"/>
          <w:szCs w:val="24"/>
        </w:rPr>
        <w:t>муниципального образования город Заринск</w:t>
      </w:r>
      <w:r w:rsidRPr="004B4198">
        <w:rPr>
          <w:rFonts w:ascii="Times New Roman" w:hAnsi="Times New Roman" w:cs="Times New Roman"/>
          <w:sz w:val="24"/>
          <w:szCs w:val="24"/>
        </w:rPr>
        <w:t xml:space="preserve">, реестр </w:t>
      </w:r>
      <w:r w:rsidR="00B04C83" w:rsidRPr="004B4198">
        <w:rPr>
          <w:rFonts w:ascii="Times New Roman" w:hAnsi="Times New Roman" w:cs="Times New Roman"/>
          <w:sz w:val="24"/>
          <w:szCs w:val="24"/>
        </w:rPr>
        <w:t>м</w:t>
      </w:r>
      <w:r w:rsidR="00EF0310" w:rsidRPr="004B4198">
        <w:rPr>
          <w:rFonts w:ascii="Times New Roman" w:hAnsi="Times New Roman" w:cs="Times New Roman"/>
          <w:sz w:val="24"/>
          <w:szCs w:val="24"/>
        </w:rPr>
        <w:t>униципаль</w:t>
      </w:r>
      <w:r w:rsidR="00B04C83" w:rsidRPr="004B4198">
        <w:rPr>
          <w:rFonts w:ascii="Times New Roman" w:hAnsi="Times New Roman" w:cs="Times New Roman"/>
          <w:sz w:val="24"/>
          <w:szCs w:val="24"/>
        </w:rPr>
        <w:t>ного</w:t>
      </w:r>
      <w:r w:rsidR="00EF0310" w:rsidRPr="004B4198">
        <w:rPr>
          <w:rFonts w:ascii="Times New Roman" w:hAnsi="Times New Roman" w:cs="Times New Roman"/>
          <w:sz w:val="24"/>
          <w:szCs w:val="24"/>
        </w:rPr>
        <w:t xml:space="preserve"> имущества </w:t>
      </w:r>
      <w:r w:rsidRPr="004B4198">
        <w:rPr>
          <w:rFonts w:ascii="Times New Roman" w:hAnsi="Times New Roman" w:cs="Times New Roman"/>
          <w:sz w:val="24"/>
          <w:szCs w:val="24"/>
        </w:rPr>
        <w:t>и иные</w:t>
      </w:r>
      <w:proofErr w:type="gramEnd"/>
      <w:r w:rsidRPr="004B4198">
        <w:rPr>
          <w:rFonts w:ascii="Times New Roman" w:hAnsi="Times New Roman" w:cs="Times New Roman"/>
          <w:sz w:val="24"/>
          <w:szCs w:val="24"/>
        </w:rPr>
        <w:t xml:space="preserve"> документы. Плановые объемы используемых ресурсов определяются в каждом случае отдельно и </w:t>
      </w:r>
      <w:proofErr w:type="gramStart"/>
      <w:r w:rsidRPr="004B4198">
        <w:rPr>
          <w:rFonts w:ascii="Times New Roman" w:hAnsi="Times New Roman" w:cs="Times New Roman"/>
          <w:sz w:val="24"/>
          <w:szCs w:val="24"/>
        </w:rPr>
        <w:t>могут</w:t>
      </w:r>
      <w:proofErr w:type="gramEnd"/>
      <w:r w:rsidRPr="004B4198">
        <w:rPr>
          <w:rFonts w:ascii="Times New Roman" w:hAnsi="Times New Roman" w:cs="Times New Roman"/>
          <w:sz w:val="24"/>
          <w:szCs w:val="24"/>
        </w:rPr>
        <w:t xml:space="preserve"> как учитывать, так и не учитывать последующее дополнительное выделение ресурсов.</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Фактические объемы использованных ресурсов определяются на основании данных отчетности, информации из иных документов.</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3.3.11. </w:t>
      </w:r>
      <w:proofErr w:type="gramStart"/>
      <w:r w:rsidRPr="004B4198">
        <w:rPr>
          <w:rFonts w:ascii="Times New Roman" w:hAnsi="Times New Roman" w:cs="Times New Roman"/>
          <w:sz w:val="24"/>
          <w:szCs w:val="24"/>
        </w:rPr>
        <w:t xml:space="preserve">Непосредственные, конечные результаты и (или) итоговые эффекты (показатели (индикаторы), их плановые, фактические значения), </w:t>
      </w:r>
      <w:r w:rsidR="00EF0310" w:rsidRPr="004B4198">
        <w:rPr>
          <w:rFonts w:ascii="Times New Roman" w:hAnsi="Times New Roman" w:cs="Times New Roman"/>
          <w:sz w:val="24"/>
          <w:szCs w:val="24"/>
        </w:rPr>
        <w:t>муниципа</w:t>
      </w:r>
      <w:r w:rsidRPr="004B4198">
        <w:rPr>
          <w:rFonts w:ascii="Times New Roman" w:hAnsi="Times New Roman" w:cs="Times New Roman"/>
          <w:sz w:val="24"/>
          <w:szCs w:val="24"/>
        </w:rPr>
        <w:t>льные и иные ресурсы (виды ресурсов и плановые, фактические объемы их использования) отражаются в составе рабочей документации.</w:t>
      </w:r>
      <w:proofErr w:type="gramEnd"/>
      <w:r w:rsidRPr="004B4198">
        <w:rPr>
          <w:rFonts w:ascii="Times New Roman" w:hAnsi="Times New Roman" w:cs="Times New Roman"/>
          <w:sz w:val="24"/>
          <w:szCs w:val="24"/>
        </w:rPr>
        <w:t xml:space="preserve"> Указанные данные могут быть скорректированы на основном этапе мероприятия с применением аудита эффективности.</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3.3.12. После определения непосредственных, конечных результатов и (или) итоговых эффектов, </w:t>
      </w:r>
      <w:r w:rsidR="00C25BE3" w:rsidRPr="004B4198">
        <w:rPr>
          <w:rFonts w:ascii="Times New Roman" w:hAnsi="Times New Roman" w:cs="Times New Roman"/>
          <w:sz w:val="24"/>
          <w:szCs w:val="24"/>
        </w:rPr>
        <w:t>муницип</w:t>
      </w:r>
      <w:r w:rsidRPr="004B4198">
        <w:rPr>
          <w:rFonts w:ascii="Times New Roman" w:hAnsi="Times New Roman" w:cs="Times New Roman"/>
          <w:sz w:val="24"/>
          <w:szCs w:val="24"/>
        </w:rPr>
        <w:t>альных и иных ресурсов разрабатываются критерии.</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3.3.13. Критерии разрабатываются на основе </w:t>
      </w:r>
      <w:proofErr w:type="gramStart"/>
      <w:r w:rsidRPr="004B4198">
        <w:rPr>
          <w:rFonts w:ascii="Times New Roman" w:hAnsi="Times New Roman" w:cs="Times New Roman"/>
          <w:sz w:val="24"/>
          <w:szCs w:val="24"/>
        </w:rPr>
        <w:t>необходимости обеспечения принципа экономности</w:t>
      </w:r>
      <w:proofErr w:type="gramEnd"/>
      <w:r w:rsidRPr="004B4198">
        <w:rPr>
          <w:rFonts w:ascii="Times New Roman" w:hAnsi="Times New Roman" w:cs="Times New Roman"/>
          <w:sz w:val="24"/>
          <w:szCs w:val="24"/>
        </w:rPr>
        <w:t xml:space="preserve"> и (или) результативности использования ресурсов.</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3.3.14. Критерии разрабатываются отдельно к каждому вопросу цели аудита эффективности. Критерии разрабатываются таким образом, чтобы каждый критерий был увязан только с одним вопросом. При этом по одному вопросу допускается разработка нескольких критериев.</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3.3.15. Критерии разрабатываются в достаточном количестве с учетом следующих требований:</w:t>
      </w:r>
    </w:p>
    <w:p w:rsidR="00237B46" w:rsidRPr="004B4198" w:rsidRDefault="00237B46">
      <w:pPr>
        <w:pStyle w:val="ConsPlusNormal"/>
        <w:spacing w:before="220"/>
        <w:ind w:firstLine="540"/>
        <w:jc w:val="both"/>
        <w:rPr>
          <w:rFonts w:ascii="Times New Roman" w:hAnsi="Times New Roman" w:cs="Times New Roman"/>
          <w:sz w:val="24"/>
          <w:szCs w:val="24"/>
        </w:rPr>
      </w:pPr>
      <w:proofErr w:type="gramStart"/>
      <w:r w:rsidRPr="004B4198">
        <w:rPr>
          <w:rFonts w:ascii="Times New Roman" w:hAnsi="Times New Roman" w:cs="Times New Roman"/>
          <w:sz w:val="24"/>
          <w:szCs w:val="24"/>
        </w:rPr>
        <w:t>уместность - результатом применения уместных критериев является информация, дающая ответ на вопрос мероприятия или на один из аспектов вопроса мероприятия с учетом цели аудита эффективности;</w:t>
      </w:r>
      <w:proofErr w:type="gramEnd"/>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полнота - критерии являются полными, если информация, подготовленная в соответствии с такими критериями, отражает все важные факторы, которые могли бы повлиять на решения, принимаемые инспекторами на основе такой информации; полнота критериев подразумевает, что на основе всей совокупности критериев по всем вопросам цели аудита эффективности можно сделать вывод об эффективности (экономности и (или) результативности) использования </w:t>
      </w:r>
      <w:r w:rsidR="00EF0310" w:rsidRPr="004B4198">
        <w:rPr>
          <w:rFonts w:ascii="Times New Roman" w:hAnsi="Times New Roman" w:cs="Times New Roman"/>
          <w:sz w:val="24"/>
          <w:szCs w:val="24"/>
        </w:rPr>
        <w:t>муницип</w:t>
      </w:r>
      <w:r w:rsidRPr="004B4198">
        <w:rPr>
          <w:rFonts w:ascii="Times New Roman" w:hAnsi="Times New Roman" w:cs="Times New Roman"/>
          <w:sz w:val="24"/>
          <w:szCs w:val="24"/>
        </w:rPr>
        <w:t>альных и иных ресурсов и иные выводы;</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надежность - надежными считаются критерии, которые при применении в аналогичных обстоятельствах разными инспекторами позволяют выполнить последовательную оценку или измерение оцениваемого предмета (его отдельного аспекта) аудита эффективности, включая при необходимости предоставление и раскрытие используемой информации;</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нейтральность - результатом применения нейтральных критериев является получение непредвзятой информации;</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понятность - результатом применения понятных критериев является получение информации, на основе которой делается суждение, доступное для понимания.</w:t>
      </w:r>
    </w:p>
    <w:p w:rsidR="00237B46" w:rsidRPr="004B4198" w:rsidRDefault="00237B46">
      <w:pPr>
        <w:pStyle w:val="ConsPlusNormal"/>
        <w:spacing w:before="220"/>
        <w:ind w:firstLine="540"/>
        <w:jc w:val="both"/>
        <w:rPr>
          <w:rFonts w:ascii="Times New Roman" w:hAnsi="Times New Roman" w:cs="Times New Roman"/>
          <w:sz w:val="24"/>
          <w:szCs w:val="24"/>
        </w:rPr>
      </w:pPr>
      <w:bookmarkStart w:id="5" w:name="P203"/>
      <w:bookmarkEnd w:id="5"/>
      <w:r w:rsidRPr="004B4198">
        <w:rPr>
          <w:rFonts w:ascii="Times New Roman" w:hAnsi="Times New Roman" w:cs="Times New Roman"/>
          <w:sz w:val="24"/>
          <w:szCs w:val="24"/>
        </w:rPr>
        <w:t xml:space="preserve">3.3.16. Базовыми критериями, которые применяются (с учетом их модификации по результатам предварительного изучения предмета и объектов аудита эффективности) при </w:t>
      </w:r>
      <w:r w:rsidRPr="004B4198">
        <w:rPr>
          <w:rFonts w:ascii="Times New Roman" w:hAnsi="Times New Roman" w:cs="Times New Roman"/>
          <w:sz w:val="24"/>
          <w:szCs w:val="24"/>
        </w:rPr>
        <w:lastRenderedPageBreak/>
        <w:t>аудите эффективности, являются:</w:t>
      </w:r>
    </w:p>
    <w:p w:rsidR="00237B46" w:rsidRPr="004B4198" w:rsidRDefault="00237B46">
      <w:pPr>
        <w:pStyle w:val="ConsPlusNormal"/>
        <w:spacing w:before="220"/>
        <w:ind w:firstLine="540"/>
        <w:jc w:val="both"/>
        <w:rPr>
          <w:rFonts w:ascii="Times New Roman" w:hAnsi="Times New Roman" w:cs="Times New Roman"/>
          <w:sz w:val="24"/>
          <w:szCs w:val="24"/>
        </w:rPr>
      </w:pPr>
      <w:bookmarkStart w:id="6" w:name="P204"/>
      <w:bookmarkEnd w:id="6"/>
      <w:r w:rsidRPr="004B4198">
        <w:rPr>
          <w:rFonts w:ascii="Times New Roman" w:hAnsi="Times New Roman" w:cs="Times New Roman"/>
          <w:sz w:val="24"/>
          <w:szCs w:val="24"/>
        </w:rPr>
        <w:t>1) запланированные результаты достигнуты (далее - Критерий 1);</w:t>
      </w:r>
    </w:p>
    <w:p w:rsidR="00237B46" w:rsidRPr="004B4198" w:rsidRDefault="00237B46">
      <w:pPr>
        <w:pStyle w:val="ConsPlusNormal"/>
        <w:spacing w:before="220"/>
        <w:ind w:firstLine="540"/>
        <w:jc w:val="both"/>
        <w:rPr>
          <w:rFonts w:ascii="Times New Roman" w:hAnsi="Times New Roman" w:cs="Times New Roman"/>
          <w:sz w:val="24"/>
          <w:szCs w:val="24"/>
        </w:rPr>
      </w:pPr>
      <w:bookmarkStart w:id="7" w:name="P205"/>
      <w:bookmarkEnd w:id="7"/>
      <w:proofErr w:type="gramStart"/>
      <w:r w:rsidRPr="004B4198">
        <w:rPr>
          <w:rFonts w:ascii="Times New Roman" w:hAnsi="Times New Roman" w:cs="Times New Roman"/>
          <w:sz w:val="24"/>
          <w:szCs w:val="24"/>
        </w:rPr>
        <w:t>2) объем использованных ресурсов не превышает первоначально запланированный объем (далее - Критерий 2);</w:t>
      </w:r>
      <w:proofErr w:type="gramEnd"/>
    </w:p>
    <w:p w:rsidR="00237B46" w:rsidRPr="004B4198" w:rsidRDefault="00237B46">
      <w:pPr>
        <w:pStyle w:val="ConsPlusNormal"/>
        <w:spacing w:before="220"/>
        <w:ind w:firstLine="540"/>
        <w:jc w:val="both"/>
        <w:rPr>
          <w:rFonts w:ascii="Times New Roman" w:hAnsi="Times New Roman" w:cs="Times New Roman"/>
          <w:sz w:val="24"/>
          <w:szCs w:val="24"/>
        </w:rPr>
      </w:pPr>
      <w:bookmarkStart w:id="8" w:name="P206"/>
      <w:bookmarkEnd w:id="8"/>
      <w:r w:rsidRPr="004B4198">
        <w:rPr>
          <w:rFonts w:ascii="Times New Roman" w:hAnsi="Times New Roman" w:cs="Times New Roman"/>
          <w:sz w:val="24"/>
          <w:szCs w:val="24"/>
        </w:rPr>
        <w:t xml:space="preserve">3) при оценке результативности - возможность добиться лучших результатов (по количеству и (или) качеству; принципиально иных результатов, в том числе для полноценного использования </w:t>
      </w:r>
      <w:proofErr w:type="spellStart"/>
      <w:r w:rsidRPr="004B4198">
        <w:rPr>
          <w:rFonts w:ascii="Times New Roman" w:hAnsi="Times New Roman" w:cs="Times New Roman"/>
          <w:sz w:val="24"/>
          <w:szCs w:val="24"/>
        </w:rPr>
        <w:t>выгодоприобретателями</w:t>
      </w:r>
      <w:proofErr w:type="spellEnd"/>
      <w:r w:rsidRPr="004B4198">
        <w:rPr>
          <w:rFonts w:ascii="Times New Roman" w:hAnsi="Times New Roman" w:cs="Times New Roman"/>
          <w:sz w:val="24"/>
          <w:szCs w:val="24"/>
        </w:rPr>
        <w:t>) за счет использованных ресурсов или альтернативных ресурсов отсутствует (далее - Критерий 3А);</w:t>
      </w:r>
    </w:p>
    <w:p w:rsidR="00237B46" w:rsidRPr="004B4198" w:rsidRDefault="00237B46">
      <w:pPr>
        <w:pStyle w:val="ConsPlusNormal"/>
        <w:spacing w:before="220"/>
        <w:ind w:firstLine="540"/>
        <w:jc w:val="both"/>
        <w:rPr>
          <w:rFonts w:ascii="Times New Roman" w:hAnsi="Times New Roman" w:cs="Times New Roman"/>
          <w:sz w:val="24"/>
          <w:szCs w:val="24"/>
        </w:rPr>
      </w:pPr>
      <w:bookmarkStart w:id="9" w:name="P207"/>
      <w:bookmarkEnd w:id="9"/>
      <w:r w:rsidRPr="004B4198">
        <w:rPr>
          <w:rFonts w:ascii="Times New Roman" w:hAnsi="Times New Roman" w:cs="Times New Roman"/>
          <w:sz w:val="24"/>
          <w:szCs w:val="24"/>
        </w:rPr>
        <w:t>при оценке экономности - возможность использования меньшего ресурса для достижения полученного результата отсутствует (далее - Критерий 3Б);</w:t>
      </w:r>
    </w:p>
    <w:p w:rsidR="00237B46" w:rsidRPr="004B4198" w:rsidRDefault="00237B46">
      <w:pPr>
        <w:pStyle w:val="ConsPlusNormal"/>
        <w:spacing w:before="220"/>
        <w:ind w:firstLine="540"/>
        <w:jc w:val="both"/>
        <w:rPr>
          <w:rFonts w:ascii="Times New Roman" w:hAnsi="Times New Roman" w:cs="Times New Roman"/>
          <w:sz w:val="24"/>
          <w:szCs w:val="24"/>
        </w:rPr>
      </w:pPr>
      <w:bookmarkStart w:id="10" w:name="P208"/>
      <w:bookmarkEnd w:id="10"/>
      <w:r w:rsidRPr="004B4198">
        <w:rPr>
          <w:rFonts w:ascii="Times New Roman" w:hAnsi="Times New Roman" w:cs="Times New Roman"/>
          <w:sz w:val="24"/>
          <w:szCs w:val="24"/>
        </w:rPr>
        <w:t xml:space="preserve">4) необходимость дополнительных ресурсов для достижения запланированных или лучших, чем запланировано, результатов (по количеству и (или) качеству; принципиально иных результатов, в том числе для полноценного использования </w:t>
      </w:r>
      <w:proofErr w:type="spellStart"/>
      <w:r w:rsidRPr="004B4198">
        <w:rPr>
          <w:rFonts w:ascii="Times New Roman" w:hAnsi="Times New Roman" w:cs="Times New Roman"/>
          <w:sz w:val="24"/>
          <w:szCs w:val="24"/>
        </w:rPr>
        <w:t>выгодоприобретателями</w:t>
      </w:r>
      <w:proofErr w:type="spellEnd"/>
      <w:r w:rsidRPr="004B4198">
        <w:rPr>
          <w:rFonts w:ascii="Times New Roman" w:hAnsi="Times New Roman" w:cs="Times New Roman"/>
          <w:sz w:val="24"/>
          <w:szCs w:val="24"/>
        </w:rPr>
        <w:t>) отсутствует (далее - Критерий 4);</w:t>
      </w:r>
    </w:p>
    <w:p w:rsidR="00237B46" w:rsidRPr="004B4198" w:rsidRDefault="00237B46">
      <w:pPr>
        <w:pStyle w:val="ConsPlusNormal"/>
        <w:spacing w:before="220"/>
        <w:ind w:firstLine="540"/>
        <w:jc w:val="both"/>
        <w:rPr>
          <w:rFonts w:ascii="Times New Roman" w:hAnsi="Times New Roman" w:cs="Times New Roman"/>
          <w:sz w:val="24"/>
          <w:szCs w:val="24"/>
        </w:rPr>
      </w:pPr>
      <w:bookmarkStart w:id="11" w:name="P209"/>
      <w:bookmarkEnd w:id="11"/>
      <w:r w:rsidRPr="004B4198">
        <w:rPr>
          <w:rFonts w:ascii="Times New Roman" w:hAnsi="Times New Roman" w:cs="Times New Roman"/>
          <w:sz w:val="24"/>
          <w:szCs w:val="24"/>
        </w:rPr>
        <w:t xml:space="preserve">5) достижение конечных результатов и (или) итоговых эффектов обусловлено воздействием (вкладом) непосредственных результатов, получаемых за счет использования объектами аудита эффективности </w:t>
      </w:r>
      <w:r w:rsidR="00A50274" w:rsidRPr="004B4198">
        <w:rPr>
          <w:rFonts w:ascii="Times New Roman" w:hAnsi="Times New Roman" w:cs="Times New Roman"/>
          <w:sz w:val="24"/>
          <w:szCs w:val="24"/>
        </w:rPr>
        <w:t>муницип</w:t>
      </w:r>
      <w:r w:rsidRPr="004B4198">
        <w:rPr>
          <w:rFonts w:ascii="Times New Roman" w:hAnsi="Times New Roman" w:cs="Times New Roman"/>
          <w:sz w:val="24"/>
          <w:szCs w:val="24"/>
        </w:rPr>
        <w:t>альных и иных ресурсов (далее - Критерий 5).</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Критер</w:t>
      </w:r>
      <w:proofErr w:type="gramStart"/>
      <w:r w:rsidRPr="004B4198">
        <w:rPr>
          <w:rFonts w:ascii="Times New Roman" w:hAnsi="Times New Roman" w:cs="Times New Roman"/>
          <w:sz w:val="24"/>
          <w:szCs w:val="24"/>
        </w:rPr>
        <w:t>ии ау</w:t>
      </w:r>
      <w:proofErr w:type="gramEnd"/>
      <w:r w:rsidRPr="004B4198">
        <w:rPr>
          <w:rFonts w:ascii="Times New Roman" w:hAnsi="Times New Roman" w:cs="Times New Roman"/>
          <w:sz w:val="24"/>
          <w:szCs w:val="24"/>
        </w:rPr>
        <w:t>дита эффективности применяются с учетом следующих особенностей:</w:t>
      </w:r>
    </w:p>
    <w:p w:rsidR="00237B46" w:rsidRPr="004B4198" w:rsidRDefault="00585AF1">
      <w:pPr>
        <w:pStyle w:val="ConsPlusNormal"/>
        <w:spacing w:before="220"/>
        <w:ind w:firstLine="540"/>
        <w:jc w:val="both"/>
        <w:rPr>
          <w:rFonts w:ascii="Times New Roman" w:hAnsi="Times New Roman" w:cs="Times New Roman"/>
          <w:sz w:val="24"/>
          <w:szCs w:val="24"/>
        </w:rPr>
      </w:pPr>
      <w:hyperlink w:anchor="P204">
        <w:r w:rsidR="00237B46" w:rsidRPr="004B4198">
          <w:rPr>
            <w:rFonts w:ascii="Times New Roman" w:hAnsi="Times New Roman" w:cs="Times New Roman"/>
            <w:sz w:val="24"/>
            <w:szCs w:val="24"/>
          </w:rPr>
          <w:t>критерии 1</w:t>
        </w:r>
      </w:hyperlink>
      <w:r w:rsidR="00237B46" w:rsidRPr="004B4198">
        <w:rPr>
          <w:rFonts w:ascii="Times New Roman" w:hAnsi="Times New Roman" w:cs="Times New Roman"/>
          <w:sz w:val="24"/>
          <w:szCs w:val="24"/>
        </w:rPr>
        <w:t xml:space="preserve">, </w:t>
      </w:r>
      <w:hyperlink w:anchor="P206">
        <w:r w:rsidR="00237B46" w:rsidRPr="004B4198">
          <w:rPr>
            <w:rFonts w:ascii="Times New Roman" w:hAnsi="Times New Roman" w:cs="Times New Roman"/>
            <w:sz w:val="24"/>
            <w:szCs w:val="24"/>
          </w:rPr>
          <w:t>3А</w:t>
        </w:r>
      </w:hyperlink>
      <w:r w:rsidR="00237B46" w:rsidRPr="004B4198">
        <w:rPr>
          <w:rFonts w:ascii="Times New Roman" w:hAnsi="Times New Roman" w:cs="Times New Roman"/>
          <w:sz w:val="24"/>
          <w:szCs w:val="24"/>
        </w:rPr>
        <w:t xml:space="preserve"> и (или) </w:t>
      </w:r>
      <w:hyperlink w:anchor="P207">
        <w:r w:rsidR="00237B46" w:rsidRPr="004B4198">
          <w:rPr>
            <w:rFonts w:ascii="Times New Roman" w:hAnsi="Times New Roman" w:cs="Times New Roman"/>
            <w:sz w:val="24"/>
            <w:szCs w:val="24"/>
          </w:rPr>
          <w:t>3Б</w:t>
        </w:r>
      </w:hyperlink>
      <w:r w:rsidR="00237B46" w:rsidRPr="004B4198">
        <w:rPr>
          <w:rFonts w:ascii="Times New Roman" w:hAnsi="Times New Roman" w:cs="Times New Roman"/>
          <w:sz w:val="24"/>
          <w:szCs w:val="24"/>
        </w:rPr>
        <w:t xml:space="preserve"> применяются в обязательном порядке;</w:t>
      </w:r>
    </w:p>
    <w:p w:rsidR="00237B46" w:rsidRPr="004B4198" w:rsidRDefault="00585AF1">
      <w:pPr>
        <w:pStyle w:val="ConsPlusNormal"/>
        <w:spacing w:before="220"/>
        <w:ind w:firstLine="540"/>
        <w:jc w:val="both"/>
        <w:rPr>
          <w:rFonts w:ascii="Times New Roman" w:hAnsi="Times New Roman" w:cs="Times New Roman"/>
          <w:sz w:val="24"/>
          <w:szCs w:val="24"/>
        </w:rPr>
      </w:pPr>
      <w:hyperlink w:anchor="P205">
        <w:r w:rsidR="00237B46" w:rsidRPr="004B4198">
          <w:rPr>
            <w:rFonts w:ascii="Times New Roman" w:hAnsi="Times New Roman" w:cs="Times New Roman"/>
            <w:sz w:val="24"/>
            <w:szCs w:val="24"/>
          </w:rPr>
          <w:t>Критерий 2</w:t>
        </w:r>
      </w:hyperlink>
      <w:r w:rsidR="00237B46" w:rsidRPr="004B4198">
        <w:rPr>
          <w:rFonts w:ascii="Times New Roman" w:hAnsi="Times New Roman" w:cs="Times New Roman"/>
          <w:sz w:val="24"/>
          <w:szCs w:val="24"/>
        </w:rPr>
        <w:t xml:space="preserve"> и </w:t>
      </w:r>
      <w:hyperlink w:anchor="P208">
        <w:r w:rsidR="00237B46" w:rsidRPr="004B4198">
          <w:rPr>
            <w:rFonts w:ascii="Times New Roman" w:hAnsi="Times New Roman" w:cs="Times New Roman"/>
            <w:sz w:val="24"/>
            <w:szCs w:val="24"/>
          </w:rPr>
          <w:t>Критерий 4</w:t>
        </w:r>
      </w:hyperlink>
      <w:r w:rsidR="00237B46" w:rsidRPr="004B4198">
        <w:rPr>
          <w:rFonts w:ascii="Times New Roman" w:hAnsi="Times New Roman" w:cs="Times New Roman"/>
          <w:sz w:val="24"/>
          <w:szCs w:val="24"/>
        </w:rPr>
        <w:t xml:space="preserve"> применяются при необходимости с учетом особенностей проведения конкретного контрольного или экспертно-аналитического мероприятия;</w:t>
      </w:r>
    </w:p>
    <w:p w:rsidR="00237B46" w:rsidRPr="004B4198" w:rsidRDefault="00585AF1">
      <w:pPr>
        <w:pStyle w:val="ConsPlusNormal"/>
        <w:spacing w:before="220"/>
        <w:ind w:firstLine="540"/>
        <w:jc w:val="both"/>
        <w:rPr>
          <w:rFonts w:ascii="Times New Roman" w:hAnsi="Times New Roman" w:cs="Times New Roman"/>
          <w:sz w:val="24"/>
          <w:szCs w:val="24"/>
        </w:rPr>
      </w:pPr>
      <w:hyperlink w:anchor="P209">
        <w:r w:rsidR="00237B46" w:rsidRPr="004B4198">
          <w:rPr>
            <w:rFonts w:ascii="Times New Roman" w:hAnsi="Times New Roman" w:cs="Times New Roman"/>
            <w:sz w:val="24"/>
            <w:szCs w:val="24"/>
          </w:rPr>
          <w:t>Критерий 5</w:t>
        </w:r>
      </w:hyperlink>
      <w:r w:rsidR="00237B46" w:rsidRPr="004B4198">
        <w:rPr>
          <w:rFonts w:ascii="Times New Roman" w:hAnsi="Times New Roman" w:cs="Times New Roman"/>
          <w:sz w:val="24"/>
          <w:szCs w:val="24"/>
        </w:rPr>
        <w:t xml:space="preserve"> применяется </w:t>
      </w:r>
      <w:proofErr w:type="gramStart"/>
      <w:r w:rsidR="00237B46" w:rsidRPr="004B4198">
        <w:rPr>
          <w:rFonts w:ascii="Times New Roman" w:hAnsi="Times New Roman" w:cs="Times New Roman"/>
          <w:sz w:val="24"/>
          <w:szCs w:val="24"/>
        </w:rPr>
        <w:t xml:space="preserve">при необходимости в случае проведения оценки влияния в соответствии с </w:t>
      </w:r>
      <w:hyperlink w:anchor="P161">
        <w:r w:rsidR="00237B46" w:rsidRPr="004B4198">
          <w:rPr>
            <w:rFonts w:ascii="Times New Roman" w:hAnsi="Times New Roman" w:cs="Times New Roman"/>
            <w:sz w:val="24"/>
            <w:szCs w:val="24"/>
          </w:rPr>
          <w:t>абзацем</w:t>
        </w:r>
        <w:proofErr w:type="gramEnd"/>
        <w:r w:rsidR="00237B46" w:rsidRPr="004B4198">
          <w:rPr>
            <w:rFonts w:ascii="Times New Roman" w:hAnsi="Times New Roman" w:cs="Times New Roman"/>
            <w:sz w:val="24"/>
            <w:szCs w:val="24"/>
          </w:rPr>
          <w:t xml:space="preserve"> четвертым пункта 3.2.3</w:t>
        </w:r>
      </w:hyperlink>
      <w:r w:rsidR="00237B46" w:rsidRPr="004B4198">
        <w:rPr>
          <w:rFonts w:ascii="Times New Roman" w:hAnsi="Times New Roman" w:cs="Times New Roman"/>
          <w:sz w:val="24"/>
          <w:szCs w:val="24"/>
        </w:rPr>
        <w:t xml:space="preserve"> Стандарта.</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3.3.17. Критерии включаются в программу проведения мероприятия с применением аудита эффективности по соответствующим вопросам.</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3.3.18. Критерии при необходимости могут быть конкретизированы (исчерпывающим образом детализированы) в рабочей документации в соответствии с определенными непосредственными, конечными результатами, и (или) итоговыми эффектами, </w:t>
      </w:r>
      <w:r w:rsidR="00A50274" w:rsidRPr="004B4198">
        <w:rPr>
          <w:rFonts w:ascii="Times New Roman" w:hAnsi="Times New Roman" w:cs="Times New Roman"/>
          <w:sz w:val="24"/>
          <w:szCs w:val="24"/>
        </w:rPr>
        <w:t>муницип</w:t>
      </w:r>
      <w:r w:rsidRPr="004B4198">
        <w:rPr>
          <w:rFonts w:ascii="Times New Roman" w:hAnsi="Times New Roman" w:cs="Times New Roman"/>
          <w:sz w:val="24"/>
          <w:szCs w:val="24"/>
        </w:rPr>
        <w:t>альными и иными ресурсами.</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3.3.19. Сравнение фактических данных, полученных в ходе мероприятия с применением аудита эффективности, посредством сбора достаточных и надлежащих аудиторских доказательств (в рамках проведения аудиторских процедур), с каждым из разработанных критериев в совокупности позволяет сделать выводы об эффективности (экономности и (или) результативности) использования ресурсов и иные выводы.</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3.3.20. Определение непосредственных, конечных результатов и (или) итоговых эффектов, используемых </w:t>
      </w:r>
      <w:r w:rsidR="00A50274" w:rsidRPr="004B4198">
        <w:rPr>
          <w:rFonts w:ascii="Times New Roman" w:hAnsi="Times New Roman" w:cs="Times New Roman"/>
          <w:sz w:val="24"/>
          <w:szCs w:val="24"/>
        </w:rPr>
        <w:t>муницип</w:t>
      </w:r>
      <w:r w:rsidRPr="004B4198">
        <w:rPr>
          <w:rFonts w:ascii="Times New Roman" w:hAnsi="Times New Roman" w:cs="Times New Roman"/>
          <w:sz w:val="24"/>
          <w:szCs w:val="24"/>
        </w:rPr>
        <w:t xml:space="preserve">альных и иных ресурсов, разработка критериев, а также порядок действий в процессе организации и в ходе проведения аудита эффективности осуществляется с учетом Методических </w:t>
      </w:r>
      <w:hyperlink r:id="rId26">
        <w:r w:rsidRPr="004B4198">
          <w:rPr>
            <w:rFonts w:ascii="Times New Roman" w:hAnsi="Times New Roman" w:cs="Times New Roman"/>
            <w:sz w:val="24"/>
            <w:szCs w:val="24"/>
          </w:rPr>
          <w:t>рекомендаций</w:t>
        </w:r>
      </w:hyperlink>
      <w:r w:rsidRPr="004B4198">
        <w:rPr>
          <w:rFonts w:ascii="Times New Roman" w:hAnsi="Times New Roman" w:cs="Times New Roman"/>
          <w:sz w:val="24"/>
          <w:szCs w:val="24"/>
        </w:rPr>
        <w:t xml:space="preserve"> по применению аудита эффективности, утверждаемых Контрольно-счетной палат</w:t>
      </w:r>
      <w:r w:rsidR="00C25BE3" w:rsidRPr="004B4198">
        <w:rPr>
          <w:rFonts w:ascii="Times New Roman" w:hAnsi="Times New Roman" w:cs="Times New Roman"/>
          <w:sz w:val="24"/>
          <w:szCs w:val="24"/>
        </w:rPr>
        <w:t>ой</w:t>
      </w:r>
      <w:r w:rsidRPr="004B4198">
        <w:rPr>
          <w:rFonts w:ascii="Times New Roman" w:hAnsi="Times New Roman" w:cs="Times New Roman"/>
          <w:sz w:val="24"/>
          <w:szCs w:val="24"/>
        </w:rPr>
        <w:t>.</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lastRenderedPageBreak/>
        <w:t xml:space="preserve">3.3.21. </w:t>
      </w:r>
      <w:proofErr w:type="gramStart"/>
      <w:r w:rsidRPr="004B4198">
        <w:rPr>
          <w:rFonts w:ascii="Times New Roman" w:hAnsi="Times New Roman" w:cs="Times New Roman"/>
          <w:sz w:val="24"/>
          <w:szCs w:val="24"/>
        </w:rPr>
        <w:t xml:space="preserve">Информация о непосредственных, конечных результатах и (или) итоговых эффектах (показателях (индикаторах), их плановых и фактических значениях), </w:t>
      </w:r>
      <w:r w:rsidR="00A50274" w:rsidRPr="004B4198">
        <w:rPr>
          <w:rFonts w:ascii="Times New Roman" w:hAnsi="Times New Roman" w:cs="Times New Roman"/>
          <w:sz w:val="24"/>
          <w:szCs w:val="24"/>
        </w:rPr>
        <w:t>муницип</w:t>
      </w:r>
      <w:r w:rsidRPr="004B4198">
        <w:rPr>
          <w:rFonts w:ascii="Times New Roman" w:hAnsi="Times New Roman" w:cs="Times New Roman"/>
          <w:sz w:val="24"/>
          <w:szCs w:val="24"/>
        </w:rPr>
        <w:t>альных и иных ресурсах (видах ресурсов, плановых и фактических объемах их использования), критериях может при необходимости предварительно направляться и обсуждаться с представителями объекта аудита эффективности с целью ее более детальной проработки на подготовительном этапе по решению ответственного за проведение соответствующего мероприятия.</w:t>
      </w:r>
      <w:proofErr w:type="gramEnd"/>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Title"/>
        <w:jc w:val="center"/>
        <w:outlineLvl w:val="2"/>
        <w:rPr>
          <w:rFonts w:ascii="Times New Roman" w:hAnsi="Times New Roman" w:cs="Times New Roman"/>
          <w:sz w:val="24"/>
          <w:szCs w:val="24"/>
        </w:rPr>
      </w:pPr>
      <w:r w:rsidRPr="004B4198">
        <w:rPr>
          <w:rFonts w:ascii="Times New Roman" w:hAnsi="Times New Roman" w:cs="Times New Roman"/>
          <w:sz w:val="24"/>
          <w:szCs w:val="24"/>
        </w:rPr>
        <w:t>3.4. Завершение подготовительного этапа</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Normal"/>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3.4.1. По результатам предварительного изучения предмета и объектов аудита эффективности подготавливается и представляется </w:t>
      </w:r>
      <w:proofErr w:type="gramStart"/>
      <w:r w:rsidRPr="004B4198">
        <w:rPr>
          <w:rFonts w:ascii="Times New Roman" w:hAnsi="Times New Roman" w:cs="Times New Roman"/>
          <w:sz w:val="24"/>
          <w:szCs w:val="24"/>
        </w:rPr>
        <w:t>ответственному</w:t>
      </w:r>
      <w:proofErr w:type="gramEnd"/>
      <w:r w:rsidRPr="004B4198">
        <w:rPr>
          <w:rFonts w:ascii="Times New Roman" w:hAnsi="Times New Roman" w:cs="Times New Roman"/>
          <w:sz w:val="24"/>
          <w:szCs w:val="24"/>
        </w:rPr>
        <w:t xml:space="preserve"> за проведение</w:t>
      </w:r>
      <w:r w:rsidR="00A50274" w:rsidRPr="004B4198">
        <w:rPr>
          <w:rFonts w:ascii="Times New Roman" w:hAnsi="Times New Roman" w:cs="Times New Roman"/>
          <w:sz w:val="24"/>
          <w:szCs w:val="24"/>
        </w:rPr>
        <w:t xml:space="preserve"> аудита</w:t>
      </w:r>
      <w:r w:rsidRPr="004B4198">
        <w:rPr>
          <w:rFonts w:ascii="Times New Roman" w:hAnsi="Times New Roman" w:cs="Times New Roman"/>
          <w:sz w:val="24"/>
          <w:szCs w:val="24"/>
        </w:rPr>
        <w:t xml:space="preserve"> проект программы проведения мероприятия.</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3.4.2. После утверждения программы осуществляется подготовка рабочего плана проведения мероприятия.</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3.4.3. В рабочем плане отражаются аудиторские процедуры в привязке к целям аудита эффективности и соответствующим вопросам, распределенным между участниками мероприятия, с указанием сроков их исполнения. Рабочий план также содержит перечень заданий для внешних экспертов в случае их привлечения на различных этапах мероприятия.</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Title"/>
        <w:jc w:val="center"/>
        <w:outlineLvl w:val="1"/>
        <w:rPr>
          <w:rFonts w:ascii="Times New Roman" w:hAnsi="Times New Roman" w:cs="Times New Roman"/>
          <w:sz w:val="24"/>
          <w:szCs w:val="24"/>
        </w:rPr>
      </w:pPr>
      <w:r w:rsidRPr="004B4198">
        <w:rPr>
          <w:rFonts w:ascii="Times New Roman" w:hAnsi="Times New Roman" w:cs="Times New Roman"/>
          <w:sz w:val="24"/>
          <w:szCs w:val="24"/>
        </w:rPr>
        <w:t>4. Основной этап мероприятия с применением</w:t>
      </w:r>
    </w:p>
    <w:p w:rsidR="00237B46" w:rsidRPr="004B4198" w:rsidRDefault="00237B46">
      <w:pPr>
        <w:pStyle w:val="ConsPlusTitle"/>
        <w:jc w:val="center"/>
        <w:rPr>
          <w:rFonts w:ascii="Times New Roman" w:hAnsi="Times New Roman" w:cs="Times New Roman"/>
          <w:sz w:val="24"/>
          <w:szCs w:val="24"/>
        </w:rPr>
      </w:pPr>
      <w:r w:rsidRPr="004B4198">
        <w:rPr>
          <w:rFonts w:ascii="Times New Roman" w:hAnsi="Times New Roman" w:cs="Times New Roman"/>
          <w:sz w:val="24"/>
          <w:szCs w:val="24"/>
        </w:rPr>
        <w:t>аудита эффективности</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Title"/>
        <w:jc w:val="center"/>
        <w:outlineLvl w:val="2"/>
        <w:rPr>
          <w:rFonts w:ascii="Times New Roman" w:hAnsi="Times New Roman" w:cs="Times New Roman"/>
          <w:sz w:val="24"/>
          <w:szCs w:val="24"/>
        </w:rPr>
      </w:pPr>
      <w:r w:rsidRPr="004B4198">
        <w:rPr>
          <w:rFonts w:ascii="Times New Roman" w:hAnsi="Times New Roman" w:cs="Times New Roman"/>
          <w:sz w:val="24"/>
          <w:szCs w:val="24"/>
        </w:rPr>
        <w:t>4.1. Сбор фактических данных и информации, получение</w:t>
      </w:r>
    </w:p>
    <w:p w:rsidR="00237B46" w:rsidRPr="004B4198" w:rsidRDefault="00237B46">
      <w:pPr>
        <w:pStyle w:val="ConsPlusTitle"/>
        <w:jc w:val="center"/>
        <w:rPr>
          <w:rFonts w:ascii="Times New Roman" w:hAnsi="Times New Roman" w:cs="Times New Roman"/>
          <w:sz w:val="24"/>
          <w:szCs w:val="24"/>
        </w:rPr>
      </w:pPr>
      <w:r w:rsidRPr="004B4198">
        <w:rPr>
          <w:rFonts w:ascii="Times New Roman" w:hAnsi="Times New Roman" w:cs="Times New Roman"/>
          <w:sz w:val="24"/>
          <w:szCs w:val="24"/>
        </w:rPr>
        <w:t>аудиторских доказательств</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Normal"/>
        <w:ind w:firstLine="540"/>
        <w:jc w:val="both"/>
        <w:rPr>
          <w:rFonts w:ascii="Times New Roman" w:hAnsi="Times New Roman" w:cs="Times New Roman"/>
          <w:sz w:val="24"/>
          <w:szCs w:val="24"/>
        </w:rPr>
      </w:pPr>
      <w:r w:rsidRPr="004B4198">
        <w:rPr>
          <w:rFonts w:ascii="Times New Roman" w:hAnsi="Times New Roman" w:cs="Times New Roman"/>
          <w:sz w:val="24"/>
          <w:szCs w:val="24"/>
        </w:rPr>
        <w:t>4.1.1. В процессе сбора фактических данных и информации, как правило, проводится значительный объем аудиторских процедур, собирается информация и изучаются документы и материалы в целях формирования аудиторских доказательств.</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4.1.2. Для достижения цели (целей) аудита эффективности, а также для подтверждения выводов и предложений (рекомендаций) инспекторы должны получить достаточные и надлежащие аудиторские доказательства.</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4.1.3. Определение на основе профессионального </w:t>
      </w:r>
      <w:proofErr w:type="gramStart"/>
      <w:r w:rsidRPr="004B4198">
        <w:rPr>
          <w:rFonts w:ascii="Times New Roman" w:hAnsi="Times New Roman" w:cs="Times New Roman"/>
          <w:sz w:val="24"/>
          <w:szCs w:val="24"/>
        </w:rPr>
        <w:t>суждения инспектора достаточности аудиторских доказательств</w:t>
      </w:r>
      <w:proofErr w:type="gramEnd"/>
      <w:r w:rsidRPr="004B4198">
        <w:rPr>
          <w:rFonts w:ascii="Times New Roman" w:hAnsi="Times New Roman" w:cs="Times New Roman"/>
          <w:sz w:val="24"/>
          <w:szCs w:val="24"/>
        </w:rPr>
        <w:t xml:space="preserve"> означает необходимость установить, достаточное ли количество (полнота) аудиторских доказательств собрано для достижения цели (целей) аудита эффективности и обоснования результатов и выводов, предложений (рекомендаций). Аудиторские доказательства не являются достаточными, если использование собранных аудиторских доказательств несет неприемлемо высокий риск, который может привести к неверным выводам, либо аудиторское доказательство не предоставляет разумной основы для достижения цели (целей) аудита эффективности, формирования результатов и выводов, предложений (рекомендаций).</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4.1.4. Определение на основе профессионального суждения инспектора того, что аудиторские доказательства являются надлежащими, включает оценку уместности, надежности и </w:t>
      </w:r>
      <w:proofErr w:type="spellStart"/>
      <w:r w:rsidRPr="004B4198">
        <w:rPr>
          <w:rFonts w:ascii="Times New Roman" w:hAnsi="Times New Roman" w:cs="Times New Roman"/>
          <w:sz w:val="24"/>
          <w:szCs w:val="24"/>
        </w:rPr>
        <w:t>валидности</w:t>
      </w:r>
      <w:proofErr w:type="spellEnd"/>
      <w:r w:rsidRPr="004B4198">
        <w:rPr>
          <w:rFonts w:ascii="Times New Roman" w:hAnsi="Times New Roman" w:cs="Times New Roman"/>
          <w:sz w:val="24"/>
          <w:szCs w:val="24"/>
        </w:rPr>
        <w:t xml:space="preserve"> аудиторских доказательств:</w:t>
      </w:r>
    </w:p>
    <w:p w:rsidR="00237B46" w:rsidRPr="004B4198" w:rsidRDefault="00237B46">
      <w:pPr>
        <w:pStyle w:val="ConsPlusNormal"/>
        <w:spacing w:before="220"/>
        <w:ind w:firstLine="540"/>
        <w:jc w:val="both"/>
        <w:rPr>
          <w:rFonts w:ascii="Times New Roman" w:hAnsi="Times New Roman" w:cs="Times New Roman"/>
          <w:sz w:val="24"/>
          <w:szCs w:val="24"/>
        </w:rPr>
      </w:pPr>
      <w:proofErr w:type="gramStart"/>
      <w:r w:rsidRPr="004B4198">
        <w:rPr>
          <w:rFonts w:ascii="Times New Roman" w:hAnsi="Times New Roman" w:cs="Times New Roman"/>
          <w:sz w:val="24"/>
          <w:szCs w:val="24"/>
        </w:rPr>
        <w:t>уместность означает, что аудиторские доказательства имеют логическую связь с целью (целями) аудита эффективности и соответствующими вопросами и значимы для достижения цели (целей) аудита эффективности;</w:t>
      </w:r>
      <w:proofErr w:type="gramEnd"/>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lastRenderedPageBreak/>
        <w:t>надежность означает степень, в которой аудиторские доказательства подтверждаются данными из различных источников или позволяют получать одни и те же результаты при повторном получении;</w:t>
      </w:r>
    </w:p>
    <w:p w:rsidR="00237B46" w:rsidRPr="004B4198" w:rsidRDefault="00237B46">
      <w:pPr>
        <w:pStyle w:val="ConsPlusNormal"/>
        <w:spacing w:before="220"/>
        <w:ind w:firstLine="540"/>
        <w:jc w:val="both"/>
        <w:rPr>
          <w:rFonts w:ascii="Times New Roman" w:hAnsi="Times New Roman" w:cs="Times New Roman"/>
          <w:sz w:val="24"/>
          <w:szCs w:val="24"/>
        </w:rPr>
      </w:pPr>
      <w:proofErr w:type="spellStart"/>
      <w:r w:rsidRPr="004B4198">
        <w:rPr>
          <w:rFonts w:ascii="Times New Roman" w:hAnsi="Times New Roman" w:cs="Times New Roman"/>
          <w:sz w:val="24"/>
          <w:szCs w:val="24"/>
        </w:rPr>
        <w:t>валидность</w:t>
      </w:r>
      <w:proofErr w:type="spellEnd"/>
      <w:r w:rsidRPr="004B4198">
        <w:rPr>
          <w:rFonts w:ascii="Times New Roman" w:hAnsi="Times New Roman" w:cs="Times New Roman"/>
          <w:sz w:val="24"/>
          <w:szCs w:val="24"/>
        </w:rPr>
        <w:t xml:space="preserve"> означает обоснованность и пригодность применения методик и результатов исследования к конкретным условиям аудита эффективности.</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Title"/>
        <w:jc w:val="center"/>
        <w:outlineLvl w:val="2"/>
        <w:rPr>
          <w:rFonts w:ascii="Times New Roman" w:hAnsi="Times New Roman" w:cs="Times New Roman"/>
          <w:sz w:val="24"/>
          <w:szCs w:val="24"/>
        </w:rPr>
      </w:pPr>
      <w:r w:rsidRPr="004B4198">
        <w:rPr>
          <w:rFonts w:ascii="Times New Roman" w:hAnsi="Times New Roman" w:cs="Times New Roman"/>
          <w:sz w:val="24"/>
          <w:szCs w:val="24"/>
        </w:rPr>
        <w:t>4.2. Сравнение обнаруженных фактов с критериями</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Normal"/>
        <w:ind w:firstLine="540"/>
        <w:jc w:val="both"/>
        <w:rPr>
          <w:rFonts w:ascii="Times New Roman" w:hAnsi="Times New Roman" w:cs="Times New Roman"/>
          <w:sz w:val="24"/>
          <w:szCs w:val="24"/>
        </w:rPr>
      </w:pPr>
      <w:r w:rsidRPr="004B4198">
        <w:rPr>
          <w:rFonts w:ascii="Times New Roman" w:hAnsi="Times New Roman" w:cs="Times New Roman"/>
          <w:sz w:val="24"/>
          <w:szCs w:val="24"/>
        </w:rPr>
        <w:t>4.2.1. В ходе мероприятия с применением аудита эффективности обнаруженные факты сравниваются с критериями, а наблюдаемые различия представляют собой подтвержденные аудиторскими доказательствами результаты мероприятия.</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4.2.2. Сравнение с критериями осуществляется на основе:</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оценки достижения запланированных результатов;</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оценки использования ресурсов;</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оценки альтернативных ресурсов и методов использования ресурсов;</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оценки выбранных ресурсов и методов их использования;</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оценки необходимости дополнительных ресурсов для достижения запланированных или лучших результатов;</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оценки влияния достижения непосредственных результатов на достижение конечных результатов и (или) итоговых эффектов с учетом внутренних и внешних условий.</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Указанные оценки проводятся во взаимосвязи с базовыми критериями, указанными в </w:t>
      </w:r>
      <w:hyperlink w:anchor="P203">
        <w:r w:rsidRPr="004B4198">
          <w:rPr>
            <w:rFonts w:ascii="Times New Roman" w:hAnsi="Times New Roman" w:cs="Times New Roman"/>
            <w:sz w:val="24"/>
            <w:szCs w:val="24"/>
          </w:rPr>
          <w:t>пункте 3.3.16</w:t>
        </w:r>
      </w:hyperlink>
      <w:r w:rsidRPr="004B4198">
        <w:rPr>
          <w:rFonts w:ascii="Times New Roman" w:hAnsi="Times New Roman" w:cs="Times New Roman"/>
          <w:sz w:val="24"/>
          <w:szCs w:val="24"/>
        </w:rPr>
        <w:t xml:space="preserve"> Стандарта, в рамках соответствующих вопросов.</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4.2.3. Оценка достижения запланированных результатов - проводится сравнение фактических и плановых значений показателей (индикаторов). </w:t>
      </w:r>
      <w:proofErr w:type="gramStart"/>
      <w:r w:rsidRPr="004B4198">
        <w:rPr>
          <w:rFonts w:ascii="Times New Roman" w:hAnsi="Times New Roman" w:cs="Times New Roman"/>
          <w:sz w:val="24"/>
          <w:szCs w:val="24"/>
        </w:rPr>
        <w:t>Возможность достижения лучших результатов за счет использованных ресурсов или альтернативных ресурсов (возможность использования меньшего объема ресурсов для достижения полученного результата) при оценке достижения запланированных результатов не исследуется.</w:t>
      </w:r>
      <w:proofErr w:type="gramEnd"/>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4.2.4. Оценка использования ресурсов - проводится сравнение запланированных объемов ресурсов с фактическими объемами использованных ресурсов. При этом обоснованность плановых и фактических объемов ресурсов не оценивается.</w:t>
      </w:r>
    </w:p>
    <w:p w:rsidR="00237B46" w:rsidRPr="004B4198" w:rsidRDefault="00237B46">
      <w:pPr>
        <w:pStyle w:val="ConsPlusNormal"/>
        <w:spacing w:before="220"/>
        <w:ind w:firstLine="540"/>
        <w:jc w:val="both"/>
        <w:rPr>
          <w:rFonts w:ascii="Times New Roman" w:hAnsi="Times New Roman" w:cs="Times New Roman"/>
          <w:sz w:val="24"/>
          <w:szCs w:val="24"/>
        </w:rPr>
      </w:pPr>
      <w:bookmarkStart w:id="12" w:name="P253"/>
      <w:bookmarkEnd w:id="12"/>
      <w:r w:rsidRPr="004B4198">
        <w:rPr>
          <w:rFonts w:ascii="Times New Roman" w:hAnsi="Times New Roman" w:cs="Times New Roman"/>
          <w:sz w:val="24"/>
          <w:szCs w:val="24"/>
        </w:rPr>
        <w:t xml:space="preserve">4.2.5. </w:t>
      </w:r>
      <w:proofErr w:type="gramStart"/>
      <w:r w:rsidRPr="004B4198">
        <w:rPr>
          <w:rFonts w:ascii="Times New Roman" w:hAnsi="Times New Roman" w:cs="Times New Roman"/>
          <w:sz w:val="24"/>
          <w:szCs w:val="24"/>
        </w:rPr>
        <w:t>Оценка альтернативных ресурсов и методов использования ресурсов - осуществляется при возможности ее проведения с учетом специфики сферы деятельности объекта аудита эффективности; дается оценка на предмет возможности сокращения объема используемых ресурсов за счет альтернативных вариантов с точки зрения оптимальности выбора, распределения и использования тех или иных ресурсов, методов использования ресурсов без ущерба для достижения результатов.</w:t>
      </w:r>
      <w:proofErr w:type="gramEnd"/>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Оцениваются не уже выбранные ресурсы и методы (способы) их использования (например, финансовые ресурсы - бюджетные ассигнования на закупку товаров, работ, услуг для обеспечения </w:t>
      </w:r>
      <w:r w:rsidR="00E64869" w:rsidRPr="004B4198">
        <w:rPr>
          <w:rFonts w:ascii="Times New Roman" w:hAnsi="Times New Roman" w:cs="Times New Roman"/>
          <w:sz w:val="24"/>
          <w:szCs w:val="24"/>
        </w:rPr>
        <w:t>муниципальных</w:t>
      </w:r>
      <w:r w:rsidRPr="004B4198">
        <w:rPr>
          <w:rFonts w:ascii="Times New Roman" w:hAnsi="Times New Roman" w:cs="Times New Roman"/>
          <w:sz w:val="24"/>
          <w:szCs w:val="24"/>
        </w:rPr>
        <w:t xml:space="preserve"> нужд), а альтернативные варианты:</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выбора иного ресурса - оптимально ли выбран ресурс? Оценивается возможность использования иного ресурса (например, замена (в том числе частичная) финансовых </w:t>
      </w:r>
      <w:r w:rsidRPr="004B4198">
        <w:rPr>
          <w:rFonts w:ascii="Times New Roman" w:hAnsi="Times New Roman" w:cs="Times New Roman"/>
          <w:sz w:val="24"/>
          <w:szCs w:val="24"/>
        </w:rPr>
        <w:lastRenderedPageBreak/>
        <w:t>ресурсов на трудовые и (или) материальные ресурсы и т.п.);</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распределения и использования ресурсов - оптимально ли распределены и использованы ресурсы для достижения результатов, имеются ли ресурсы, в той или иной степени не используемые? Оценивается оптимальность соотношения финансовых, трудовых, материальных, временных и других ресурсов между собой и их использования;</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выбора иного метода (иных методов) использования ресурса - можно ли оптимизировать процессы для сокращения издержек? </w:t>
      </w:r>
      <w:proofErr w:type="gramStart"/>
      <w:r w:rsidRPr="004B4198">
        <w:rPr>
          <w:rFonts w:ascii="Times New Roman" w:hAnsi="Times New Roman" w:cs="Times New Roman"/>
          <w:sz w:val="24"/>
          <w:szCs w:val="24"/>
        </w:rPr>
        <w:t xml:space="preserve">Оценивается возможность применения иных методов (способов) использования ресурсов, а также возможность оптимизации процессов внутри метода использования ресурсов (например, замена закупки услуг для обеспечения </w:t>
      </w:r>
      <w:r w:rsidR="00E64869" w:rsidRPr="004B4198">
        <w:rPr>
          <w:rFonts w:ascii="Times New Roman" w:hAnsi="Times New Roman" w:cs="Times New Roman"/>
          <w:sz w:val="24"/>
          <w:szCs w:val="24"/>
        </w:rPr>
        <w:t>муниципальных</w:t>
      </w:r>
      <w:r w:rsidRPr="004B4198">
        <w:rPr>
          <w:rFonts w:ascii="Times New Roman" w:hAnsi="Times New Roman" w:cs="Times New Roman"/>
          <w:sz w:val="24"/>
          <w:szCs w:val="24"/>
        </w:rPr>
        <w:t xml:space="preserve"> нужд субсидией на иные цели муниципальному учреждению, которое оказывает такие услуги собственными силами; ресурс не меняется, но меняется метод (процесс), сокращается время получения результата (временной ресурс).</w:t>
      </w:r>
      <w:proofErr w:type="gramEnd"/>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Выбор и распределение ресурсов, выбор иного метода (иных методов) использования ресурсов рассматриваются одновременно и во взаимосвязи друг с другом. В указанном контексте рассматривается оптимальность соотношения ресурсов (например, трудовых, финансовых, материальных ресурсов), их взаимосвязь (преобразование одних ресурсов в другие), доступность, качество и своевременность получения ресурсов для достижения результатов. В рамках оценки альтернативных ресурсов и методов использования ресурсов также акцентируется внимание на возможной переплате за пользование ресурсами, в том числе в связи с получением лучших результатов (по количеству и (или) качеству) при отсутствии такой необходимости (например, приобретение товаров с избыточными потребительскими свойствами).</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4.2.6. В рамках оценки выбранных ресурсов и методов их использования в отличие от оценки, изложенной в </w:t>
      </w:r>
      <w:hyperlink w:anchor="P253">
        <w:r w:rsidRPr="004B4198">
          <w:rPr>
            <w:rFonts w:ascii="Times New Roman" w:hAnsi="Times New Roman" w:cs="Times New Roman"/>
            <w:sz w:val="24"/>
            <w:szCs w:val="24"/>
          </w:rPr>
          <w:t>пункте 4.2.5</w:t>
        </w:r>
      </w:hyperlink>
      <w:r w:rsidRPr="004B4198">
        <w:rPr>
          <w:rFonts w:ascii="Times New Roman" w:hAnsi="Times New Roman" w:cs="Times New Roman"/>
          <w:sz w:val="24"/>
          <w:szCs w:val="24"/>
        </w:rPr>
        <w:t xml:space="preserve"> Стандарта, внимание уделяется уже выбранным ресурсам и методам. Оценивается возможность сокращения объема выбранных ресурсов, например, за счет соблюдения необходимых процедур (при наличии фактов их несоблюдения), корректного формирования нормативов затрат, наличие альтернатив в части выбранного ресурса и т.п.</w:t>
      </w:r>
    </w:p>
    <w:p w:rsidR="00237B46" w:rsidRPr="004B4198" w:rsidRDefault="00237B46">
      <w:pPr>
        <w:pStyle w:val="ConsPlusNormal"/>
        <w:spacing w:before="220"/>
        <w:ind w:firstLine="540"/>
        <w:jc w:val="both"/>
        <w:rPr>
          <w:rFonts w:ascii="Times New Roman" w:hAnsi="Times New Roman" w:cs="Times New Roman"/>
          <w:sz w:val="24"/>
          <w:szCs w:val="24"/>
        </w:rPr>
      </w:pPr>
      <w:bookmarkStart w:id="13" w:name="P260"/>
      <w:bookmarkEnd w:id="13"/>
      <w:r w:rsidRPr="004B4198">
        <w:rPr>
          <w:rFonts w:ascii="Times New Roman" w:hAnsi="Times New Roman" w:cs="Times New Roman"/>
          <w:sz w:val="24"/>
          <w:szCs w:val="24"/>
        </w:rPr>
        <w:t xml:space="preserve">4.2.7. </w:t>
      </w:r>
      <w:proofErr w:type="gramStart"/>
      <w:r w:rsidRPr="004B4198">
        <w:rPr>
          <w:rFonts w:ascii="Times New Roman" w:hAnsi="Times New Roman" w:cs="Times New Roman"/>
          <w:sz w:val="24"/>
          <w:szCs w:val="24"/>
        </w:rPr>
        <w:t xml:space="preserve">При оценке необходимости дополнительных ресурсов для достижения поставленных или лучших результатов рассматриваются достаточность (наличие) ресурсов и необходимость дополнительных ресурсов (например, материальных, финансовых, временных ресурсов к уже использованным ресурсам) для достижения поставленных или лучших, чем поставленные, результатов (по количеству и (или) качеству; принципиально иных результатов, в том числе для полноценного использования </w:t>
      </w:r>
      <w:proofErr w:type="spellStart"/>
      <w:r w:rsidRPr="004B4198">
        <w:rPr>
          <w:rFonts w:ascii="Times New Roman" w:hAnsi="Times New Roman" w:cs="Times New Roman"/>
          <w:sz w:val="24"/>
          <w:szCs w:val="24"/>
        </w:rPr>
        <w:t>выгодоприобретателями</w:t>
      </w:r>
      <w:proofErr w:type="spellEnd"/>
      <w:r w:rsidRPr="004B4198">
        <w:rPr>
          <w:rFonts w:ascii="Times New Roman" w:hAnsi="Times New Roman" w:cs="Times New Roman"/>
          <w:sz w:val="24"/>
          <w:szCs w:val="24"/>
        </w:rPr>
        <w:t>).</w:t>
      </w:r>
      <w:proofErr w:type="gramEnd"/>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4.2.8. </w:t>
      </w:r>
      <w:proofErr w:type="gramStart"/>
      <w:r w:rsidRPr="004B4198">
        <w:rPr>
          <w:rFonts w:ascii="Times New Roman" w:hAnsi="Times New Roman" w:cs="Times New Roman"/>
          <w:sz w:val="24"/>
          <w:szCs w:val="24"/>
        </w:rPr>
        <w:t xml:space="preserve">При проведении оценок в соответствии с </w:t>
      </w:r>
      <w:hyperlink w:anchor="P253">
        <w:r w:rsidRPr="004B4198">
          <w:rPr>
            <w:rFonts w:ascii="Times New Roman" w:hAnsi="Times New Roman" w:cs="Times New Roman"/>
            <w:sz w:val="24"/>
            <w:szCs w:val="24"/>
          </w:rPr>
          <w:t>пунктами 4.2.5</w:t>
        </w:r>
      </w:hyperlink>
      <w:r w:rsidRPr="004B4198">
        <w:rPr>
          <w:rFonts w:ascii="Times New Roman" w:hAnsi="Times New Roman" w:cs="Times New Roman"/>
          <w:sz w:val="24"/>
          <w:szCs w:val="24"/>
        </w:rPr>
        <w:t xml:space="preserve"> - </w:t>
      </w:r>
      <w:hyperlink w:anchor="P260">
        <w:r w:rsidRPr="004B4198">
          <w:rPr>
            <w:rFonts w:ascii="Times New Roman" w:hAnsi="Times New Roman" w:cs="Times New Roman"/>
            <w:sz w:val="24"/>
            <w:szCs w:val="24"/>
          </w:rPr>
          <w:t>4.2.7</w:t>
        </w:r>
      </w:hyperlink>
      <w:r w:rsidRPr="004B4198">
        <w:rPr>
          <w:rFonts w:ascii="Times New Roman" w:hAnsi="Times New Roman" w:cs="Times New Roman"/>
          <w:sz w:val="24"/>
          <w:szCs w:val="24"/>
        </w:rPr>
        <w:t xml:space="preserve"> Стандарта оцениваются возможность достижения лучших результатов за счет использованных ресурсов или альтернативных ресурсов (возможность использования меньшего ресурса для достижения полученного результата), обоснованность плановых ресурсов и результатов.</w:t>
      </w:r>
      <w:proofErr w:type="gramEnd"/>
    </w:p>
    <w:p w:rsidR="00237B46" w:rsidRPr="004B4198" w:rsidRDefault="00237B46">
      <w:pPr>
        <w:pStyle w:val="ConsPlusNormal"/>
        <w:spacing w:before="220"/>
        <w:ind w:firstLine="540"/>
        <w:jc w:val="both"/>
        <w:rPr>
          <w:rFonts w:ascii="Times New Roman" w:hAnsi="Times New Roman" w:cs="Times New Roman"/>
          <w:sz w:val="24"/>
          <w:szCs w:val="24"/>
        </w:rPr>
      </w:pPr>
      <w:proofErr w:type="gramStart"/>
      <w:r w:rsidRPr="004B4198">
        <w:rPr>
          <w:rFonts w:ascii="Times New Roman" w:hAnsi="Times New Roman" w:cs="Times New Roman"/>
          <w:sz w:val="24"/>
          <w:szCs w:val="24"/>
        </w:rPr>
        <w:t>При проведении указанных оценок, в частности, оценки альтернативных ресурсов и методов использования ресурсов, необходимо проводить сравнение схожей деятельности в сопоставимых организациях, сравнение одного процесса с этим же процессом на более ранней стадии, сравнение процесса до и после принятия того или иного решения.</w:t>
      </w:r>
      <w:proofErr w:type="gramEnd"/>
      <w:r w:rsidRPr="004B4198">
        <w:rPr>
          <w:rFonts w:ascii="Times New Roman" w:hAnsi="Times New Roman" w:cs="Times New Roman"/>
          <w:sz w:val="24"/>
          <w:szCs w:val="24"/>
        </w:rPr>
        <w:t xml:space="preserve"> Также может учитываться зарубежный опыт, исследования международных организаций после оценки применимости такого опыта (исследований) в Российской Федерации.</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lastRenderedPageBreak/>
        <w:t xml:space="preserve">При оценке достижения лучших результатов также акцентируется внимание на наличии логики достижения непосредственных, конечных результатов и (или) итоговых эффектов, значимости конечных результатов и (или) итоговых эффектов для </w:t>
      </w:r>
      <w:proofErr w:type="spellStart"/>
      <w:r w:rsidRPr="004B4198">
        <w:rPr>
          <w:rFonts w:ascii="Times New Roman" w:hAnsi="Times New Roman" w:cs="Times New Roman"/>
          <w:sz w:val="24"/>
          <w:szCs w:val="24"/>
        </w:rPr>
        <w:t>выгодоприобретателей</w:t>
      </w:r>
      <w:proofErr w:type="spellEnd"/>
      <w:r w:rsidRPr="004B4198">
        <w:rPr>
          <w:rFonts w:ascii="Times New Roman" w:hAnsi="Times New Roman" w:cs="Times New Roman"/>
          <w:sz w:val="24"/>
          <w:szCs w:val="24"/>
        </w:rPr>
        <w:t xml:space="preserve"> вследствие создания и использования соответствующих непосредственных результатов. При этом могут определяться полнота результатов, достаточность их перечня, хронология (своевременность) получения, риски и возможности получения.</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4.2.8(1). При оценке влияния исследуется величина </w:t>
      </w:r>
      <w:proofErr w:type="gramStart"/>
      <w:r w:rsidRPr="004B4198">
        <w:rPr>
          <w:rFonts w:ascii="Times New Roman" w:hAnsi="Times New Roman" w:cs="Times New Roman"/>
          <w:sz w:val="24"/>
          <w:szCs w:val="24"/>
        </w:rPr>
        <w:t>вклада деятельности объектов аудита эффективности</w:t>
      </w:r>
      <w:proofErr w:type="gramEnd"/>
      <w:r w:rsidRPr="004B4198">
        <w:rPr>
          <w:rFonts w:ascii="Times New Roman" w:hAnsi="Times New Roman" w:cs="Times New Roman"/>
          <w:sz w:val="24"/>
          <w:szCs w:val="24"/>
        </w:rPr>
        <w:t xml:space="preserve"> по достижению непосредственных результатов за счет использования </w:t>
      </w:r>
      <w:r w:rsidR="00360DAF" w:rsidRPr="004B4198">
        <w:rPr>
          <w:rFonts w:ascii="Times New Roman" w:hAnsi="Times New Roman" w:cs="Times New Roman"/>
          <w:sz w:val="24"/>
          <w:szCs w:val="24"/>
        </w:rPr>
        <w:t>муницип</w:t>
      </w:r>
      <w:r w:rsidRPr="004B4198">
        <w:rPr>
          <w:rFonts w:ascii="Times New Roman" w:hAnsi="Times New Roman" w:cs="Times New Roman"/>
          <w:sz w:val="24"/>
          <w:szCs w:val="24"/>
        </w:rPr>
        <w:t xml:space="preserve">альных и иных ресурсов, которая явилась причиной или, как ожидается, послужит причиной достижения конечных результатов и (или) итоговых эффектов, характеризующих стратегические цели социально-экономического развития </w:t>
      </w:r>
      <w:r w:rsidR="00360DAF" w:rsidRPr="004B4198">
        <w:rPr>
          <w:rFonts w:ascii="Times New Roman" w:hAnsi="Times New Roman" w:cs="Times New Roman"/>
          <w:sz w:val="24"/>
          <w:szCs w:val="24"/>
        </w:rPr>
        <w:t>муниципального образования город Заринск</w:t>
      </w:r>
      <w:r w:rsidRPr="004B4198">
        <w:rPr>
          <w:rFonts w:ascii="Times New Roman" w:hAnsi="Times New Roman" w:cs="Times New Roman"/>
          <w:sz w:val="24"/>
          <w:szCs w:val="24"/>
        </w:rPr>
        <w:t>. Данный анализ предполагает выявление причинно-следственных связей (трансформационных механизмов) деятельности, включая выявление существующих внешних и внутренних условий функционирования объекта аудита эффективности, а также социальных, экологических, экономических и иных последствий, целостных и устойчивых изменений в системах или нормах.</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4.2.8(2). При сравнении обнаруженных фактов с критериями также могут оцениваться следующие характеристики результатов, ресурсов:</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релевантность (актуальность) результатов - то </w:t>
      </w:r>
      <w:proofErr w:type="gramStart"/>
      <w:r w:rsidRPr="004B4198">
        <w:rPr>
          <w:rFonts w:ascii="Times New Roman" w:hAnsi="Times New Roman" w:cs="Times New Roman"/>
          <w:sz w:val="24"/>
          <w:szCs w:val="24"/>
        </w:rPr>
        <w:t>есть</w:t>
      </w:r>
      <w:proofErr w:type="gramEnd"/>
      <w:r w:rsidRPr="004B4198">
        <w:rPr>
          <w:rFonts w:ascii="Times New Roman" w:hAnsi="Times New Roman" w:cs="Times New Roman"/>
          <w:sz w:val="24"/>
          <w:szCs w:val="24"/>
        </w:rPr>
        <w:t xml:space="preserve"> в какой степени непосредственные, конечные результаты, итоговые эффекты актуальны для удовлетворения потребностей, интересов и целей </w:t>
      </w:r>
      <w:proofErr w:type="spellStart"/>
      <w:r w:rsidRPr="004B4198">
        <w:rPr>
          <w:rFonts w:ascii="Times New Roman" w:hAnsi="Times New Roman" w:cs="Times New Roman"/>
          <w:sz w:val="24"/>
          <w:szCs w:val="24"/>
        </w:rPr>
        <w:t>выгодоприобретателей</w:t>
      </w:r>
      <w:proofErr w:type="spellEnd"/>
      <w:r w:rsidRPr="004B4198">
        <w:rPr>
          <w:rFonts w:ascii="Times New Roman" w:hAnsi="Times New Roman" w:cs="Times New Roman"/>
          <w:sz w:val="24"/>
          <w:szCs w:val="24"/>
        </w:rPr>
        <w:t>, сохраняется ли соответствие приоритетам при изменении обстоятельств (гибкость и актуализация деятельности объектов аудита (контроля) в части адаптации к существенным изменениям внешней среды);</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обоснованность (доказательность) запланированных результатов и ресурсов - то </w:t>
      </w:r>
      <w:proofErr w:type="gramStart"/>
      <w:r w:rsidRPr="004B4198">
        <w:rPr>
          <w:rFonts w:ascii="Times New Roman" w:hAnsi="Times New Roman" w:cs="Times New Roman"/>
          <w:sz w:val="24"/>
          <w:szCs w:val="24"/>
        </w:rPr>
        <w:t>есть</w:t>
      </w:r>
      <w:proofErr w:type="gramEnd"/>
      <w:r w:rsidRPr="004B4198">
        <w:rPr>
          <w:rFonts w:ascii="Times New Roman" w:hAnsi="Times New Roman" w:cs="Times New Roman"/>
          <w:sz w:val="24"/>
          <w:szCs w:val="24"/>
        </w:rPr>
        <w:t xml:space="preserve"> в какой степени и каким образом обоснованы достижение запланированных результатов и использование ресурсов, включая описание причин выбранных подходов к обоснованиям, описание предположений, источников данных, результатов анализа, иных способов проверки и подтверждения обоснований (доказательств);</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согласованность </w:t>
      </w:r>
      <w:proofErr w:type="gramStart"/>
      <w:r w:rsidRPr="004B4198">
        <w:rPr>
          <w:rFonts w:ascii="Times New Roman" w:hAnsi="Times New Roman" w:cs="Times New Roman"/>
          <w:sz w:val="24"/>
          <w:szCs w:val="24"/>
        </w:rPr>
        <w:t>деятельности объектов аудита эффективности</w:t>
      </w:r>
      <w:proofErr w:type="gramEnd"/>
      <w:r w:rsidRPr="004B4198">
        <w:rPr>
          <w:rFonts w:ascii="Times New Roman" w:hAnsi="Times New Roman" w:cs="Times New Roman"/>
          <w:sz w:val="24"/>
          <w:szCs w:val="24"/>
        </w:rPr>
        <w:t xml:space="preserve"> между собой и (или) с деятельностью иных органов, организаций, включая уровень комплексности и взаимной непротиворечивости (</w:t>
      </w:r>
      <w:proofErr w:type="spellStart"/>
      <w:r w:rsidRPr="004B4198">
        <w:rPr>
          <w:rFonts w:ascii="Times New Roman" w:hAnsi="Times New Roman" w:cs="Times New Roman"/>
          <w:sz w:val="24"/>
          <w:szCs w:val="24"/>
        </w:rPr>
        <w:t>взаимодополняемости</w:t>
      </w:r>
      <w:proofErr w:type="spellEnd"/>
      <w:r w:rsidRPr="004B4198">
        <w:rPr>
          <w:rFonts w:ascii="Times New Roman" w:hAnsi="Times New Roman" w:cs="Times New Roman"/>
          <w:sz w:val="24"/>
          <w:szCs w:val="24"/>
        </w:rPr>
        <w:t xml:space="preserve">), </w:t>
      </w:r>
      <w:proofErr w:type="spellStart"/>
      <w:r w:rsidRPr="004B4198">
        <w:rPr>
          <w:rFonts w:ascii="Times New Roman" w:hAnsi="Times New Roman" w:cs="Times New Roman"/>
          <w:sz w:val="24"/>
          <w:szCs w:val="24"/>
        </w:rPr>
        <w:t>скоординированности</w:t>
      </w:r>
      <w:proofErr w:type="spellEnd"/>
      <w:r w:rsidRPr="004B4198">
        <w:rPr>
          <w:rFonts w:ascii="Times New Roman" w:hAnsi="Times New Roman" w:cs="Times New Roman"/>
          <w:sz w:val="24"/>
          <w:szCs w:val="24"/>
        </w:rPr>
        <w:t xml:space="preserve"> и сотрудничества;</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охват (масштаб) результатов - то есть степень распространенности непосредственных и конечных результатов, итоговых эффектов с точки зрения территориального охвата, охвата групп </w:t>
      </w:r>
      <w:proofErr w:type="spellStart"/>
      <w:r w:rsidRPr="004B4198">
        <w:rPr>
          <w:rFonts w:ascii="Times New Roman" w:hAnsi="Times New Roman" w:cs="Times New Roman"/>
          <w:sz w:val="24"/>
          <w:szCs w:val="24"/>
        </w:rPr>
        <w:t>выгодоприобретателей</w:t>
      </w:r>
      <w:proofErr w:type="spellEnd"/>
      <w:r w:rsidRPr="004B4198">
        <w:rPr>
          <w:rFonts w:ascii="Times New Roman" w:hAnsi="Times New Roman" w:cs="Times New Roman"/>
          <w:sz w:val="24"/>
          <w:szCs w:val="24"/>
        </w:rPr>
        <w:t xml:space="preserve"> и т.д.;</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устойчивость результатов - то есть степень, в которой достигнутые непосредственные, конечные результаты и итоговые эффекты длятся или, как ожидается, будут длиться в долгосрочном периоде (оценка финансового, экономического, социального, экологического и институционального потенциала устойчивости соответствующих результатов, необходимого для поддержания и сохранения достигнутых положительных преобразований с течением времени).</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В рамках аудита эффективности может осуществляться оценка рисков в соответствии с методическим документом, утверждаемым Контрольно-счетной палат</w:t>
      </w:r>
      <w:r w:rsidR="00F13EA8" w:rsidRPr="004B4198">
        <w:rPr>
          <w:rFonts w:ascii="Times New Roman" w:hAnsi="Times New Roman" w:cs="Times New Roman"/>
          <w:sz w:val="24"/>
          <w:szCs w:val="24"/>
        </w:rPr>
        <w:t>ой</w:t>
      </w:r>
      <w:r w:rsidRPr="004B4198">
        <w:rPr>
          <w:rFonts w:ascii="Times New Roman" w:hAnsi="Times New Roman" w:cs="Times New Roman"/>
          <w:sz w:val="24"/>
          <w:szCs w:val="24"/>
        </w:rPr>
        <w:t xml:space="preserve"> в установленном порядке. Такая оценка рисков осуществляется с точки зрения возможных проблем в будущем, в том числе в части указанных характеристик результатов и ресурсов.</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lastRenderedPageBreak/>
        <w:t>4.2.9. Наблюдаемые в ходе аудита эффективности различия между критериями и обнаруженными фактами, отражающие неэффективное использование ресурсов, могут быть обусловлены как выявленными нарушениями и недостатками, так и проблемами в отрасли, пробелами в законодательстве и иных документах, иными проблемами.</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4.2.10. По результатам основного этапа контрольного или экспертно-аналитического мероприятия с применением аудита эффективности оформляется соответственно акт или заключение.</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Title"/>
        <w:jc w:val="center"/>
        <w:outlineLvl w:val="1"/>
        <w:rPr>
          <w:rFonts w:ascii="Times New Roman" w:hAnsi="Times New Roman" w:cs="Times New Roman"/>
          <w:sz w:val="24"/>
          <w:szCs w:val="24"/>
        </w:rPr>
      </w:pPr>
      <w:r w:rsidRPr="004B4198">
        <w:rPr>
          <w:rFonts w:ascii="Times New Roman" w:hAnsi="Times New Roman" w:cs="Times New Roman"/>
          <w:sz w:val="24"/>
          <w:szCs w:val="24"/>
        </w:rPr>
        <w:t>5. Заключительный этап мероприятия с применением</w:t>
      </w:r>
    </w:p>
    <w:p w:rsidR="00237B46" w:rsidRPr="004B4198" w:rsidRDefault="00237B46">
      <w:pPr>
        <w:pStyle w:val="ConsPlusTitle"/>
        <w:jc w:val="center"/>
        <w:rPr>
          <w:rFonts w:ascii="Times New Roman" w:hAnsi="Times New Roman" w:cs="Times New Roman"/>
          <w:sz w:val="24"/>
          <w:szCs w:val="24"/>
        </w:rPr>
      </w:pPr>
      <w:r w:rsidRPr="004B4198">
        <w:rPr>
          <w:rFonts w:ascii="Times New Roman" w:hAnsi="Times New Roman" w:cs="Times New Roman"/>
          <w:sz w:val="24"/>
          <w:szCs w:val="24"/>
        </w:rPr>
        <w:t>аудита эффективности</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Title"/>
        <w:jc w:val="center"/>
        <w:outlineLvl w:val="2"/>
        <w:rPr>
          <w:rFonts w:ascii="Times New Roman" w:hAnsi="Times New Roman" w:cs="Times New Roman"/>
          <w:sz w:val="24"/>
          <w:szCs w:val="24"/>
        </w:rPr>
      </w:pPr>
      <w:r w:rsidRPr="004B4198">
        <w:rPr>
          <w:rFonts w:ascii="Times New Roman" w:hAnsi="Times New Roman" w:cs="Times New Roman"/>
          <w:sz w:val="24"/>
          <w:szCs w:val="24"/>
        </w:rPr>
        <w:t>5.1. Выводы, предложения (рекомендации)</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Normal"/>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5.1.1. На заключительном этапе мероприятия с применением аудита эффективности с учетом </w:t>
      </w:r>
      <w:proofErr w:type="gramStart"/>
      <w:r w:rsidRPr="004B4198">
        <w:rPr>
          <w:rFonts w:ascii="Times New Roman" w:hAnsi="Times New Roman" w:cs="Times New Roman"/>
          <w:sz w:val="24"/>
          <w:szCs w:val="24"/>
        </w:rPr>
        <w:t>состава целей аудита эффективности</w:t>
      </w:r>
      <w:proofErr w:type="gramEnd"/>
      <w:r w:rsidRPr="004B4198">
        <w:rPr>
          <w:rFonts w:ascii="Times New Roman" w:hAnsi="Times New Roman" w:cs="Times New Roman"/>
          <w:sz w:val="24"/>
          <w:szCs w:val="24"/>
        </w:rPr>
        <w:t xml:space="preserve"> в соответствии с </w:t>
      </w:r>
      <w:hyperlink w:anchor="P150">
        <w:r w:rsidRPr="004B4198">
          <w:rPr>
            <w:rFonts w:ascii="Times New Roman" w:hAnsi="Times New Roman" w:cs="Times New Roman"/>
            <w:sz w:val="24"/>
            <w:szCs w:val="24"/>
          </w:rPr>
          <w:t>пунктами 3.2.1</w:t>
        </w:r>
      </w:hyperlink>
      <w:r w:rsidRPr="004B4198">
        <w:rPr>
          <w:rFonts w:ascii="Times New Roman" w:hAnsi="Times New Roman" w:cs="Times New Roman"/>
          <w:sz w:val="24"/>
          <w:szCs w:val="24"/>
        </w:rPr>
        <w:t xml:space="preserve"> - </w:t>
      </w:r>
      <w:hyperlink w:anchor="P163">
        <w:r w:rsidRPr="004B4198">
          <w:rPr>
            <w:rFonts w:ascii="Times New Roman" w:hAnsi="Times New Roman" w:cs="Times New Roman"/>
            <w:sz w:val="24"/>
            <w:szCs w:val="24"/>
          </w:rPr>
          <w:t>3.2.4</w:t>
        </w:r>
      </w:hyperlink>
      <w:r w:rsidRPr="004B4198">
        <w:rPr>
          <w:rFonts w:ascii="Times New Roman" w:hAnsi="Times New Roman" w:cs="Times New Roman"/>
          <w:sz w:val="24"/>
          <w:szCs w:val="24"/>
        </w:rPr>
        <w:t xml:space="preserve"> Стандарта по каждой цели формулируются вывод об эффективности (экономности и (или) результативности) использования </w:t>
      </w:r>
      <w:r w:rsidR="00F13EA8" w:rsidRPr="004B4198">
        <w:rPr>
          <w:rFonts w:ascii="Times New Roman" w:hAnsi="Times New Roman" w:cs="Times New Roman"/>
          <w:sz w:val="24"/>
          <w:szCs w:val="24"/>
        </w:rPr>
        <w:t>муницип</w:t>
      </w:r>
      <w:r w:rsidRPr="004B4198">
        <w:rPr>
          <w:rFonts w:ascii="Times New Roman" w:hAnsi="Times New Roman" w:cs="Times New Roman"/>
          <w:sz w:val="24"/>
          <w:szCs w:val="24"/>
        </w:rPr>
        <w:t>альных и иных ресурсов и иные выводы по результатам аудита эффективности.</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При этом определяются причины и условия неэффективного использования ресурсов (</w:t>
      </w:r>
      <w:proofErr w:type="spellStart"/>
      <w:r w:rsidRPr="004B4198">
        <w:rPr>
          <w:rFonts w:ascii="Times New Roman" w:hAnsi="Times New Roman" w:cs="Times New Roman"/>
          <w:sz w:val="24"/>
          <w:szCs w:val="24"/>
        </w:rPr>
        <w:t>неэкономности</w:t>
      </w:r>
      <w:proofErr w:type="spellEnd"/>
      <w:r w:rsidRPr="004B4198">
        <w:rPr>
          <w:rFonts w:ascii="Times New Roman" w:hAnsi="Times New Roman" w:cs="Times New Roman"/>
          <w:sz w:val="24"/>
          <w:szCs w:val="24"/>
        </w:rPr>
        <w:t xml:space="preserve"> и (или) </w:t>
      </w:r>
      <w:proofErr w:type="spellStart"/>
      <w:r w:rsidRPr="004B4198">
        <w:rPr>
          <w:rFonts w:ascii="Times New Roman" w:hAnsi="Times New Roman" w:cs="Times New Roman"/>
          <w:sz w:val="24"/>
          <w:szCs w:val="24"/>
        </w:rPr>
        <w:t>нерезультативности</w:t>
      </w:r>
      <w:proofErr w:type="spellEnd"/>
      <w:r w:rsidRPr="004B4198">
        <w:rPr>
          <w:rFonts w:ascii="Times New Roman" w:hAnsi="Times New Roman" w:cs="Times New Roman"/>
          <w:sz w:val="24"/>
          <w:szCs w:val="24"/>
        </w:rPr>
        <w:t>, отсутствия влияния достижения непосредственных результатов на достижение конечных результатов и (или) итоговых эффектов), подготавливаются соответствующие требования, предложения (рекомендации) и проекты итоговых документов.</w:t>
      </w:r>
    </w:p>
    <w:p w:rsidR="00237B46" w:rsidRPr="004B4198" w:rsidRDefault="00237B46">
      <w:pPr>
        <w:pStyle w:val="ConsPlusNormal"/>
        <w:spacing w:before="220"/>
        <w:ind w:firstLine="540"/>
        <w:jc w:val="both"/>
        <w:rPr>
          <w:rFonts w:ascii="Times New Roman" w:hAnsi="Times New Roman" w:cs="Times New Roman"/>
          <w:sz w:val="24"/>
          <w:szCs w:val="24"/>
        </w:rPr>
      </w:pPr>
      <w:proofErr w:type="gramStart"/>
      <w:r w:rsidRPr="004B4198">
        <w:rPr>
          <w:rFonts w:ascii="Times New Roman" w:hAnsi="Times New Roman" w:cs="Times New Roman"/>
          <w:sz w:val="24"/>
          <w:szCs w:val="24"/>
        </w:rPr>
        <w:t>В случаях</w:t>
      </w:r>
      <w:r w:rsidR="00F13EA8" w:rsidRPr="004B4198">
        <w:rPr>
          <w:rFonts w:ascii="Times New Roman" w:hAnsi="Times New Roman" w:cs="Times New Roman"/>
          <w:sz w:val="24"/>
          <w:szCs w:val="24"/>
        </w:rPr>
        <w:t>,</w:t>
      </w:r>
      <w:r w:rsidRPr="004B4198">
        <w:rPr>
          <w:rFonts w:ascii="Times New Roman" w:hAnsi="Times New Roman" w:cs="Times New Roman"/>
          <w:sz w:val="24"/>
          <w:szCs w:val="24"/>
        </w:rPr>
        <w:t xml:space="preserve"> когда не выполняется часть критериев аудита эффективности и определены причины неэффективного (неэкономного и (или) нерезультативного) использования ресурсов, при формулировании вывода об эффективности использования </w:t>
      </w:r>
      <w:r w:rsidR="00F13EA8" w:rsidRPr="004B4198">
        <w:rPr>
          <w:rFonts w:ascii="Times New Roman" w:hAnsi="Times New Roman" w:cs="Times New Roman"/>
          <w:sz w:val="24"/>
          <w:szCs w:val="24"/>
        </w:rPr>
        <w:t>муницип</w:t>
      </w:r>
      <w:r w:rsidRPr="004B4198">
        <w:rPr>
          <w:rFonts w:ascii="Times New Roman" w:hAnsi="Times New Roman" w:cs="Times New Roman"/>
          <w:sz w:val="24"/>
          <w:szCs w:val="24"/>
        </w:rPr>
        <w:t>альных и иных ресурсов</w:t>
      </w:r>
      <w:r w:rsidR="00F13EA8" w:rsidRPr="004B4198">
        <w:rPr>
          <w:rFonts w:ascii="Times New Roman" w:hAnsi="Times New Roman" w:cs="Times New Roman"/>
          <w:sz w:val="24"/>
          <w:szCs w:val="24"/>
        </w:rPr>
        <w:t>,</w:t>
      </w:r>
      <w:r w:rsidRPr="004B4198">
        <w:rPr>
          <w:rFonts w:ascii="Times New Roman" w:hAnsi="Times New Roman" w:cs="Times New Roman"/>
          <w:sz w:val="24"/>
          <w:szCs w:val="24"/>
        </w:rPr>
        <w:t xml:space="preserve"> вывод может быть сделан о недостаточной эффективности (неполной эффективности, результативности не в полной мере и т.п.)</w:t>
      </w:r>
      <w:r w:rsidR="00F13EA8" w:rsidRPr="004B4198">
        <w:rPr>
          <w:rFonts w:ascii="Times New Roman" w:hAnsi="Times New Roman" w:cs="Times New Roman"/>
          <w:sz w:val="24"/>
          <w:szCs w:val="24"/>
        </w:rPr>
        <w:t>,</w:t>
      </w:r>
      <w:r w:rsidRPr="004B4198">
        <w:rPr>
          <w:rFonts w:ascii="Times New Roman" w:hAnsi="Times New Roman" w:cs="Times New Roman"/>
          <w:sz w:val="24"/>
          <w:szCs w:val="24"/>
        </w:rPr>
        <w:t xml:space="preserve"> с одновременным указанием соответствующих нарушений, недостатков, проблем.</w:t>
      </w:r>
      <w:proofErr w:type="gramEnd"/>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5.1.1(1). Неэффективность следует рассматривать в качестве последствия тех или иных нарушений, недостатков, имеющихся проблем.</w:t>
      </w:r>
      <w:r w:rsidR="00AB2EED" w:rsidRPr="004B4198">
        <w:rPr>
          <w:rFonts w:ascii="Times New Roman" w:hAnsi="Times New Roman" w:cs="Times New Roman"/>
          <w:sz w:val="24"/>
          <w:szCs w:val="24"/>
        </w:rPr>
        <w:t xml:space="preserve"> </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Подходы к систематизации фактов неэффективного использования </w:t>
      </w:r>
      <w:r w:rsidR="00AB2EED" w:rsidRPr="004B4198">
        <w:rPr>
          <w:rFonts w:ascii="Times New Roman" w:hAnsi="Times New Roman" w:cs="Times New Roman"/>
          <w:sz w:val="24"/>
          <w:szCs w:val="24"/>
        </w:rPr>
        <w:t>муницип</w:t>
      </w:r>
      <w:r w:rsidRPr="004B4198">
        <w:rPr>
          <w:rFonts w:ascii="Times New Roman" w:hAnsi="Times New Roman" w:cs="Times New Roman"/>
          <w:sz w:val="24"/>
          <w:szCs w:val="24"/>
        </w:rPr>
        <w:t>альных и иных ресурсов</w:t>
      </w:r>
      <w:r w:rsidR="00AB2EED" w:rsidRPr="004B4198">
        <w:rPr>
          <w:rFonts w:ascii="Times New Roman" w:hAnsi="Times New Roman" w:cs="Times New Roman"/>
          <w:sz w:val="24"/>
          <w:szCs w:val="24"/>
        </w:rPr>
        <w:t>,</w:t>
      </w:r>
      <w:r w:rsidRPr="004B4198">
        <w:rPr>
          <w:rFonts w:ascii="Times New Roman" w:hAnsi="Times New Roman" w:cs="Times New Roman"/>
          <w:sz w:val="24"/>
          <w:szCs w:val="24"/>
        </w:rPr>
        <w:t xml:space="preserve"> на основе выявленных нарушений и недостатков</w:t>
      </w:r>
      <w:r w:rsidR="00AB2EED" w:rsidRPr="004B4198">
        <w:rPr>
          <w:rFonts w:ascii="Times New Roman" w:hAnsi="Times New Roman" w:cs="Times New Roman"/>
          <w:sz w:val="24"/>
          <w:szCs w:val="24"/>
        </w:rPr>
        <w:t>,</w:t>
      </w:r>
      <w:r w:rsidRPr="004B4198">
        <w:rPr>
          <w:rFonts w:ascii="Times New Roman" w:hAnsi="Times New Roman" w:cs="Times New Roman"/>
          <w:sz w:val="24"/>
          <w:szCs w:val="24"/>
        </w:rPr>
        <w:t xml:space="preserve"> с примерами таких нарушений, недостатков</w:t>
      </w:r>
      <w:r w:rsidR="00AB2EED" w:rsidRPr="004B4198">
        <w:rPr>
          <w:rFonts w:ascii="Times New Roman" w:hAnsi="Times New Roman" w:cs="Times New Roman"/>
          <w:sz w:val="24"/>
          <w:szCs w:val="24"/>
        </w:rPr>
        <w:t>,</w:t>
      </w:r>
      <w:r w:rsidRPr="004B4198">
        <w:rPr>
          <w:rFonts w:ascii="Times New Roman" w:hAnsi="Times New Roman" w:cs="Times New Roman"/>
          <w:sz w:val="24"/>
          <w:szCs w:val="24"/>
        </w:rPr>
        <w:t xml:space="preserve"> приведены в Методических рекомендациях по применению аудита эффективности, утверждаемых Контрольно-счетной палат</w:t>
      </w:r>
      <w:r w:rsidR="00AB2EED" w:rsidRPr="004B4198">
        <w:rPr>
          <w:rFonts w:ascii="Times New Roman" w:hAnsi="Times New Roman" w:cs="Times New Roman"/>
          <w:sz w:val="24"/>
          <w:szCs w:val="24"/>
        </w:rPr>
        <w:t>ой</w:t>
      </w:r>
      <w:r w:rsidRPr="004B4198">
        <w:rPr>
          <w:rFonts w:ascii="Times New Roman" w:hAnsi="Times New Roman" w:cs="Times New Roman"/>
          <w:sz w:val="24"/>
          <w:szCs w:val="24"/>
        </w:rPr>
        <w:t>.</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5.1.1(2). Отдельное внимание при проведении анализа взаимосвязи выявленных нарушений и недостатков с неэффективным использованием ресурсов необходимо уделять нарушениям и недостаткам системного характера. В этой связи устранение причин нарушений и недостатков системного характера, влекущих неэффективное использование ресурсов, является особо важным.</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5.1.2. В случае</w:t>
      </w:r>
      <w:proofErr w:type="gramStart"/>
      <w:r w:rsidR="00AB2EED" w:rsidRPr="004B4198">
        <w:rPr>
          <w:rFonts w:ascii="Times New Roman" w:hAnsi="Times New Roman" w:cs="Times New Roman"/>
          <w:sz w:val="24"/>
          <w:szCs w:val="24"/>
        </w:rPr>
        <w:t>,</w:t>
      </w:r>
      <w:proofErr w:type="gramEnd"/>
      <w:r w:rsidRPr="004B4198">
        <w:rPr>
          <w:rFonts w:ascii="Times New Roman" w:hAnsi="Times New Roman" w:cs="Times New Roman"/>
          <w:sz w:val="24"/>
          <w:szCs w:val="24"/>
        </w:rPr>
        <w:t xml:space="preserve"> если в ходе мероприятия выявлены нарушения и (или) недостатки, а сделанные выводы указывают на возможность существенно улучшить результаты работы объекта (объектов) аудита эффективности, необходимо подготовить требования, предложения (рекомендации) для принятия мер по устранению этих нарушений и недостатков, которые отражаются в соответствующем разделе отчета о результатах мероприятия с применением аудита эффективности, проектах подготавливаемых представлений Контрольно-счетной палаты и информационных писем.</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lastRenderedPageBreak/>
        <w:t>Предложения (рекомендации) также формируются в отношении возможности выбора альтернативных ресурсов и методов использования ресурсов, проблем в отрасли, пробелов в законодательном регулировании и иных проблем, не связанных с нарушениями и недостатками, но приводящих к неэффективному использованию ресурсов.</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Если в рамках аудита эффективности не установлено неэффективное использование </w:t>
      </w:r>
      <w:r w:rsidR="00AB2EED" w:rsidRPr="004B4198">
        <w:rPr>
          <w:rFonts w:ascii="Times New Roman" w:hAnsi="Times New Roman" w:cs="Times New Roman"/>
          <w:sz w:val="24"/>
          <w:szCs w:val="24"/>
        </w:rPr>
        <w:t>муницип</w:t>
      </w:r>
      <w:r w:rsidRPr="004B4198">
        <w:rPr>
          <w:rFonts w:ascii="Times New Roman" w:hAnsi="Times New Roman" w:cs="Times New Roman"/>
          <w:sz w:val="24"/>
          <w:szCs w:val="24"/>
        </w:rPr>
        <w:t xml:space="preserve">альных и иных ресурсов, это еще не означает, что использованы все имеющиеся возможности для более эффективного использования ресурсов. Необходимо, основываясь на результатах аудита эффективности, находить такие возможности и разрабатывать соответствующие предложения (рекомендации) по совершенствованию процедур, процессов использования </w:t>
      </w:r>
      <w:r w:rsidR="00AB2EED" w:rsidRPr="004B4198">
        <w:rPr>
          <w:rFonts w:ascii="Times New Roman" w:hAnsi="Times New Roman" w:cs="Times New Roman"/>
          <w:sz w:val="24"/>
          <w:szCs w:val="24"/>
        </w:rPr>
        <w:t>муницип</w:t>
      </w:r>
      <w:r w:rsidRPr="004B4198">
        <w:rPr>
          <w:rFonts w:ascii="Times New Roman" w:hAnsi="Times New Roman" w:cs="Times New Roman"/>
          <w:sz w:val="24"/>
          <w:szCs w:val="24"/>
        </w:rPr>
        <w:t>альных и иных ресурсов, а также деятельности объекта (объектов) аудита эффективности.</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5.1.3. Количество предложений (рекомендаций) определяется содержанием и масштабом аудита эффективности. Необходимо отражать только наиболее важные предложения (рекомендации), подготовленные на основе выводов по результатам аудита эффективности.</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Title"/>
        <w:jc w:val="center"/>
        <w:outlineLvl w:val="2"/>
        <w:rPr>
          <w:rFonts w:ascii="Times New Roman" w:hAnsi="Times New Roman" w:cs="Times New Roman"/>
          <w:sz w:val="24"/>
          <w:szCs w:val="24"/>
        </w:rPr>
      </w:pPr>
      <w:r w:rsidRPr="004B4198">
        <w:rPr>
          <w:rFonts w:ascii="Times New Roman" w:hAnsi="Times New Roman" w:cs="Times New Roman"/>
          <w:sz w:val="24"/>
          <w:szCs w:val="24"/>
        </w:rPr>
        <w:t>5.2. Подготовка отчета о результатах мероприятия</w:t>
      </w:r>
    </w:p>
    <w:p w:rsidR="00237B46" w:rsidRPr="004B4198" w:rsidRDefault="00237B46">
      <w:pPr>
        <w:pStyle w:val="ConsPlusTitle"/>
        <w:jc w:val="center"/>
        <w:rPr>
          <w:rFonts w:ascii="Times New Roman" w:hAnsi="Times New Roman" w:cs="Times New Roman"/>
          <w:sz w:val="24"/>
          <w:szCs w:val="24"/>
        </w:rPr>
      </w:pPr>
      <w:r w:rsidRPr="004B4198">
        <w:rPr>
          <w:rFonts w:ascii="Times New Roman" w:hAnsi="Times New Roman" w:cs="Times New Roman"/>
          <w:sz w:val="24"/>
          <w:szCs w:val="24"/>
        </w:rPr>
        <w:t>с применением аудита эффективности</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rsidP="00AB2EED">
      <w:pPr>
        <w:pStyle w:val="ConsPlusNormal"/>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5.2.1. Итогом заключительного этапа мероприятия с применением аудита эффективности является подготовка и оформление отчета о результатах мероприятия. За исключением случаев, когда контрольное мероприятие проводится в рамках комплекса мероприятий при осуществлении последующего контроля за исполнением </w:t>
      </w:r>
      <w:r w:rsidR="00B04C83" w:rsidRPr="004B4198">
        <w:rPr>
          <w:rFonts w:ascii="Times New Roman" w:hAnsi="Times New Roman" w:cs="Times New Roman"/>
          <w:sz w:val="24"/>
          <w:szCs w:val="24"/>
        </w:rPr>
        <w:t>местного</w:t>
      </w:r>
      <w:r w:rsidRPr="004B4198">
        <w:rPr>
          <w:rFonts w:ascii="Times New Roman" w:hAnsi="Times New Roman" w:cs="Times New Roman"/>
          <w:sz w:val="24"/>
          <w:szCs w:val="24"/>
        </w:rPr>
        <w:t xml:space="preserve"> бюджета, по </w:t>
      </w:r>
      <w:proofErr w:type="gramStart"/>
      <w:r w:rsidRPr="004B4198">
        <w:rPr>
          <w:rFonts w:ascii="Times New Roman" w:hAnsi="Times New Roman" w:cs="Times New Roman"/>
          <w:sz w:val="24"/>
          <w:szCs w:val="24"/>
        </w:rPr>
        <w:t>результатам</w:t>
      </w:r>
      <w:proofErr w:type="gramEnd"/>
      <w:r w:rsidRPr="004B4198">
        <w:rPr>
          <w:rFonts w:ascii="Times New Roman" w:hAnsi="Times New Roman" w:cs="Times New Roman"/>
          <w:sz w:val="24"/>
          <w:szCs w:val="24"/>
        </w:rPr>
        <w:t xml:space="preserve"> которых предусмотрено оформление заключений.</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Normal"/>
        <w:ind w:firstLine="540"/>
        <w:jc w:val="both"/>
        <w:rPr>
          <w:rFonts w:ascii="Times New Roman" w:hAnsi="Times New Roman" w:cs="Times New Roman"/>
          <w:sz w:val="24"/>
          <w:szCs w:val="24"/>
        </w:rPr>
      </w:pPr>
      <w:r w:rsidRPr="004B4198">
        <w:rPr>
          <w:rFonts w:ascii="Times New Roman" w:hAnsi="Times New Roman" w:cs="Times New Roman"/>
          <w:sz w:val="24"/>
          <w:szCs w:val="24"/>
        </w:rPr>
        <w:t>5.2.2. При подготовке отчета о результатах мероприятия с применением аудита эффективности необходимо ориентироваться на такие элементы его качества, как точность, объективность, полнота, ясность (четкость) формулировок и текста, краткость и понятность изложения, а также своевременность.</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5.2.3. Результаты аудита эффективности должны излагаться в отчете в соответствии с поставленными целями аудита эффективности. В отчет о результатах мероприятия с применением аудита эффективности включаются критерии, указанные в программе проведения мероприятия.</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В отчете следует указывать конкретные причины и обнаруженные или возможные последствия выявленных нарушений, недостатков и проблем, и лиц, допустивших эти нарушения и недостатки, источники проблем, а также предложения (рекомендации).</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5.2.4. </w:t>
      </w:r>
      <w:proofErr w:type="gramStart"/>
      <w:r w:rsidRPr="004B4198">
        <w:rPr>
          <w:rFonts w:ascii="Times New Roman" w:hAnsi="Times New Roman" w:cs="Times New Roman"/>
          <w:sz w:val="24"/>
          <w:szCs w:val="24"/>
        </w:rPr>
        <w:t xml:space="preserve">Для более объективной оценки эффективности использования </w:t>
      </w:r>
      <w:r w:rsidR="00AB2EED" w:rsidRPr="004B4198">
        <w:rPr>
          <w:rFonts w:ascii="Times New Roman" w:hAnsi="Times New Roman" w:cs="Times New Roman"/>
          <w:sz w:val="24"/>
          <w:szCs w:val="24"/>
        </w:rPr>
        <w:t>муницип</w:t>
      </w:r>
      <w:r w:rsidRPr="004B4198">
        <w:rPr>
          <w:rFonts w:ascii="Times New Roman" w:hAnsi="Times New Roman" w:cs="Times New Roman"/>
          <w:sz w:val="24"/>
          <w:szCs w:val="24"/>
        </w:rPr>
        <w:t>альных и иных ресурсов в отчет о результатах мероприятия с применением аудита эффективности следует включать не только выявленные нарушения и (или) недостатки, проблемы, но и заслуживающую внимания положительную практику в проверяемой сфере и в деятельности объекта (объектов) аудита эффективности, информация о которой может быть востребована и полезна другим заинтересованным органам и организациям для совершенствования</w:t>
      </w:r>
      <w:proofErr w:type="gramEnd"/>
      <w:r w:rsidRPr="004B4198">
        <w:rPr>
          <w:rFonts w:ascii="Times New Roman" w:hAnsi="Times New Roman" w:cs="Times New Roman"/>
          <w:sz w:val="24"/>
          <w:szCs w:val="24"/>
        </w:rPr>
        <w:t xml:space="preserve"> их деятельности в целях повышения эффективности использования </w:t>
      </w:r>
      <w:r w:rsidR="00AB2EED" w:rsidRPr="004B4198">
        <w:rPr>
          <w:rFonts w:ascii="Times New Roman" w:hAnsi="Times New Roman" w:cs="Times New Roman"/>
          <w:sz w:val="24"/>
          <w:szCs w:val="24"/>
        </w:rPr>
        <w:t>муницип</w:t>
      </w:r>
      <w:r w:rsidRPr="004B4198">
        <w:rPr>
          <w:rFonts w:ascii="Times New Roman" w:hAnsi="Times New Roman" w:cs="Times New Roman"/>
          <w:sz w:val="24"/>
          <w:szCs w:val="24"/>
        </w:rPr>
        <w:t>альных и иных ресурсов.</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5.2.5. </w:t>
      </w:r>
      <w:proofErr w:type="gramStart"/>
      <w:r w:rsidRPr="004B4198">
        <w:rPr>
          <w:rFonts w:ascii="Times New Roman" w:hAnsi="Times New Roman" w:cs="Times New Roman"/>
          <w:sz w:val="24"/>
          <w:szCs w:val="24"/>
        </w:rPr>
        <w:t>В зависимости от содержания результатов аудита эффективности наряду с проектом отчета при необходимости</w:t>
      </w:r>
      <w:proofErr w:type="gramEnd"/>
      <w:r w:rsidRPr="004B4198">
        <w:rPr>
          <w:rFonts w:ascii="Times New Roman" w:hAnsi="Times New Roman" w:cs="Times New Roman"/>
          <w:sz w:val="24"/>
          <w:szCs w:val="24"/>
        </w:rPr>
        <w:t xml:space="preserve"> подготавливаются:</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lastRenderedPageBreak/>
        <w:t>проект представления Контрольно-счетной палаты (в рамках проведения контрольных мероприятий с применением аудита эффективности), содержащий</w:t>
      </w:r>
      <w:r w:rsidR="00AB2EED" w:rsidRPr="004B4198">
        <w:rPr>
          <w:rFonts w:ascii="Times New Roman" w:hAnsi="Times New Roman" w:cs="Times New Roman"/>
          <w:sz w:val="24"/>
          <w:szCs w:val="24"/>
        </w:rPr>
        <w:t>,</w:t>
      </w:r>
      <w:r w:rsidRPr="004B4198">
        <w:rPr>
          <w:rFonts w:ascii="Times New Roman" w:hAnsi="Times New Roman" w:cs="Times New Roman"/>
          <w:sz w:val="24"/>
          <w:szCs w:val="24"/>
        </w:rPr>
        <w:t xml:space="preserve"> в том числе</w:t>
      </w:r>
      <w:r w:rsidR="00AB2EED" w:rsidRPr="004B4198">
        <w:rPr>
          <w:rFonts w:ascii="Times New Roman" w:hAnsi="Times New Roman" w:cs="Times New Roman"/>
          <w:sz w:val="24"/>
          <w:szCs w:val="24"/>
        </w:rPr>
        <w:t>,</w:t>
      </w:r>
      <w:r w:rsidRPr="004B4198">
        <w:rPr>
          <w:rFonts w:ascii="Times New Roman" w:hAnsi="Times New Roman" w:cs="Times New Roman"/>
          <w:sz w:val="24"/>
          <w:szCs w:val="24"/>
        </w:rPr>
        <w:t xml:space="preserve"> требования по устранению выявленных нарушений и недостатков;</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проекты информационных писем (в рамках контрольных и экспертно-аналитических мероприятий) в адрес объектов аудита эффективности, иных заинтересованных органов и организаций.</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Title"/>
        <w:jc w:val="center"/>
        <w:outlineLvl w:val="1"/>
        <w:rPr>
          <w:rFonts w:ascii="Times New Roman" w:hAnsi="Times New Roman" w:cs="Times New Roman"/>
          <w:sz w:val="24"/>
          <w:szCs w:val="24"/>
        </w:rPr>
      </w:pPr>
      <w:r w:rsidRPr="004B4198">
        <w:rPr>
          <w:rFonts w:ascii="Times New Roman" w:hAnsi="Times New Roman" w:cs="Times New Roman"/>
          <w:sz w:val="24"/>
          <w:szCs w:val="24"/>
        </w:rPr>
        <w:t>6. Осуществление контроля реализации результатов</w:t>
      </w:r>
    </w:p>
    <w:p w:rsidR="00237B46" w:rsidRPr="004B4198" w:rsidRDefault="00237B46">
      <w:pPr>
        <w:pStyle w:val="ConsPlusTitle"/>
        <w:jc w:val="center"/>
        <w:rPr>
          <w:rFonts w:ascii="Times New Roman" w:hAnsi="Times New Roman" w:cs="Times New Roman"/>
          <w:sz w:val="24"/>
          <w:szCs w:val="24"/>
        </w:rPr>
      </w:pPr>
      <w:r w:rsidRPr="004B4198">
        <w:rPr>
          <w:rFonts w:ascii="Times New Roman" w:hAnsi="Times New Roman" w:cs="Times New Roman"/>
          <w:sz w:val="24"/>
          <w:szCs w:val="24"/>
        </w:rPr>
        <w:t>мероприятия с применением аудита эффективности</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Title"/>
        <w:jc w:val="center"/>
        <w:outlineLvl w:val="2"/>
        <w:rPr>
          <w:rFonts w:ascii="Times New Roman" w:hAnsi="Times New Roman" w:cs="Times New Roman"/>
          <w:sz w:val="24"/>
          <w:szCs w:val="24"/>
        </w:rPr>
      </w:pPr>
      <w:r w:rsidRPr="004B4198">
        <w:rPr>
          <w:rFonts w:ascii="Times New Roman" w:hAnsi="Times New Roman" w:cs="Times New Roman"/>
          <w:sz w:val="24"/>
          <w:szCs w:val="24"/>
        </w:rPr>
        <w:t>6.1. Контроль реализации результатов мероприятия</w:t>
      </w:r>
    </w:p>
    <w:p w:rsidR="00237B46" w:rsidRPr="004B4198" w:rsidRDefault="00237B46">
      <w:pPr>
        <w:pStyle w:val="ConsPlusTitle"/>
        <w:jc w:val="center"/>
        <w:rPr>
          <w:rFonts w:ascii="Times New Roman" w:hAnsi="Times New Roman" w:cs="Times New Roman"/>
          <w:sz w:val="24"/>
          <w:szCs w:val="24"/>
        </w:rPr>
      </w:pPr>
      <w:r w:rsidRPr="004B4198">
        <w:rPr>
          <w:rFonts w:ascii="Times New Roman" w:hAnsi="Times New Roman" w:cs="Times New Roman"/>
          <w:sz w:val="24"/>
          <w:szCs w:val="24"/>
        </w:rPr>
        <w:t>с применением аудита эффективности</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Normal"/>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6.1.1. </w:t>
      </w:r>
      <w:proofErr w:type="gramStart"/>
      <w:r w:rsidRPr="004B4198">
        <w:rPr>
          <w:rFonts w:ascii="Times New Roman" w:hAnsi="Times New Roman" w:cs="Times New Roman"/>
          <w:sz w:val="24"/>
          <w:szCs w:val="24"/>
        </w:rPr>
        <w:t xml:space="preserve">Контроль реализации результатов мероприятия с применением аудита эффективности осуществляется с учетом положений стандарта внешнего муниципального </w:t>
      </w:r>
      <w:r w:rsidR="00AB2EED" w:rsidRPr="004B4198">
        <w:rPr>
          <w:rFonts w:ascii="Times New Roman" w:hAnsi="Times New Roman" w:cs="Times New Roman"/>
          <w:sz w:val="24"/>
          <w:szCs w:val="24"/>
        </w:rPr>
        <w:t xml:space="preserve">финансового </w:t>
      </w:r>
      <w:r w:rsidRPr="004B4198">
        <w:rPr>
          <w:rFonts w:ascii="Times New Roman" w:hAnsi="Times New Roman" w:cs="Times New Roman"/>
          <w:sz w:val="24"/>
          <w:szCs w:val="24"/>
        </w:rPr>
        <w:t xml:space="preserve">контроля </w:t>
      </w:r>
      <w:hyperlink r:id="rId27">
        <w:r w:rsidRPr="004B4198">
          <w:rPr>
            <w:rFonts w:ascii="Times New Roman" w:hAnsi="Times New Roman" w:cs="Times New Roman"/>
            <w:sz w:val="24"/>
            <w:szCs w:val="24"/>
          </w:rPr>
          <w:t>С</w:t>
        </w:r>
        <w:r w:rsidR="004A692E" w:rsidRPr="004B4198">
          <w:rPr>
            <w:rFonts w:ascii="Times New Roman" w:hAnsi="Times New Roman" w:cs="Times New Roman"/>
            <w:sz w:val="24"/>
            <w:szCs w:val="24"/>
          </w:rPr>
          <w:t>ВМФК</w:t>
        </w:r>
        <w:r w:rsidRPr="004B4198">
          <w:rPr>
            <w:rFonts w:ascii="Times New Roman" w:hAnsi="Times New Roman" w:cs="Times New Roman"/>
            <w:sz w:val="24"/>
            <w:szCs w:val="24"/>
          </w:rPr>
          <w:t xml:space="preserve"> 1</w:t>
        </w:r>
        <w:r w:rsidR="004A692E" w:rsidRPr="004B4198">
          <w:rPr>
            <w:rFonts w:ascii="Times New Roman" w:hAnsi="Times New Roman" w:cs="Times New Roman"/>
            <w:sz w:val="24"/>
            <w:szCs w:val="24"/>
          </w:rPr>
          <w:t>2</w:t>
        </w:r>
      </w:hyperlink>
      <w:r w:rsidR="004A692E" w:rsidRPr="004B4198">
        <w:t xml:space="preserve"> </w:t>
      </w:r>
      <w:r w:rsidRPr="004B4198">
        <w:rPr>
          <w:rFonts w:ascii="Times New Roman" w:hAnsi="Times New Roman" w:cs="Times New Roman"/>
          <w:sz w:val="24"/>
          <w:szCs w:val="24"/>
        </w:rPr>
        <w:t>"Контроль реализации результатов контрольных и экспертно-аналитических мероприятий".</w:t>
      </w:r>
      <w:proofErr w:type="gramEnd"/>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6.1.2. Под контролем реализации результатов мероприятия с применением аудита эффективности понимается совокупность действий, осуществляемых Контрольно-счетной палат</w:t>
      </w:r>
      <w:r w:rsidR="004A692E" w:rsidRPr="004B4198">
        <w:rPr>
          <w:rFonts w:ascii="Times New Roman" w:hAnsi="Times New Roman" w:cs="Times New Roman"/>
          <w:sz w:val="24"/>
          <w:szCs w:val="24"/>
        </w:rPr>
        <w:t>ой</w:t>
      </w:r>
      <w:r w:rsidRPr="004B4198">
        <w:rPr>
          <w:rFonts w:ascii="Times New Roman" w:hAnsi="Times New Roman" w:cs="Times New Roman"/>
          <w:sz w:val="24"/>
          <w:szCs w:val="24"/>
        </w:rPr>
        <w:t>, в целях оценки итогов выполнения объектом (объектами) аудита эффективности представлений Контрольно-счетной палаты, а также итогов рассмотрения информационных писем.</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6.1.3. </w:t>
      </w:r>
      <w:proofErr w:type="gramStart"/>
      <w:r w:rsidRPr="004B4198">
        <w:rPr>
          <w:rFonts w:ascii="Times New Roman" w:hAnsi="Times New Roman" w:cs="Times New Roman"/>
          <w:sz w:val="24"/>
          <w:szCs w:val="24"/>
        </w:rPr>
        <w:t>В рамках контроля реализации результатов мероприятия с применением ауд</w:t>
      </w:r>
      <w:r w:rsidR="004A692E" w:rsidRPr="004B4198">
        <w:rPr>
          <w:rFonts w:ascii="Times New Roman" w:hAnsi="Times New Roman" w:cs="Times New Roman"/>
          <w:sz w:val="24"/>
          <w:szCs w:val="24"/>
        </w:rPr>
        <w:t>ита эффективности важно оценить:</w:t>
      </w:r>
      <w:r w:rsidRPr="004B4198">
        <w:rPr>
          <w:rFonts w:ascii="Times New Roman" w:hAnsi="Times New Roman" w:cs="Times New Roman"/>
          <w:sz w:val="24"/>
          <w:szCs w:val="24"/>
        </w:rPr>
        <w:t xml:space="preserve"> устранил ли объект аудита эффективности</w:t>
      </w:r>
      <w:r w:rsidR="004A692E" w:rsidRPr="004B4198">
        <w:rPr>
          <w:rFonts w:ascii="Times New Roman" w:hAnsi="Times New Roman" w:cs="Times New Roman"/>
          <w:sz w:val="24"/>
          <w:szCs w:val="24"/>
        </w:rPr>
        <w:t>,</w:t>
      </w:r>
      <w:r w:rsidRPr="004B4198">
        <w:rPr>
          <w:rFonts w:ascii="Times New Roman" w:hAnsi="Times New Roman" w:cs="Times New Roman"/>
          <w:sz w:val="24"/>
          <w:szCs w:val="24"/>
        </w:rPr>
        <w:t xml:space="preserve"> выявленные в организации, процессах и результатах использования </w:t>
      </w:r>
      <w:r w:rsidR="004A692E" w:rsidRPr="004B4198">
        <w:rPr>
          <w:rFonts w:ascii="Times New Roman" w:hAnsi="Times New Roman" w:cs="Times New Roman"/>
          <w:sz w:val="24"/>
          <w:szCs w:val="24"/>
        </w:rPr>
        <w:t>муницип</w:t>
      </w:r>
      <w:r w:rsidRPr="004B4198">
        <w:rPr>
          <w:rFonts w:ascii="Times New Roman" w:hAnsi="Times New Roman" w:cs="Times New Roman"/>
          <w:sz w:val="24"/>
          <w:szCs w:val="24"/>
        </w:rPr>
        <w:t>альных и иных ресурсов или в его деятельности по использованию указанных ресурсов нарушения, недостатки</w:t>
      </w:r>
      <w:r w:rsidR="004A692E" w:rsidRPr="004B4198">
        <w:rPr>
          <w:rFonts w:ascii="Times New Roman" w:hAnsi="Times New Roman" w:cs="Times New Roman"/>
          <w:sz w:val="24"/>
          <w:szCs w:val="24"/>
        </w:rPr>
        <w:t>,</w:t>
      </w:r>
      <w:r w:rsidRPr="004B4198">
        <w:rPr>
          <w:rFonts w:ascii="Times New Roman" w:hAnsi="Times New Roman" w:cs="Times New Roman"/>
          <w:sz w:val="24"/>
          <w:szCs w:val="24"/>
        </w:rPr>
        <w:t xml:space="preserve"> по истечении установленного для этого периода времени.</w:t>
      </w:r>
      <w:proofErr w:type="gramEnd"/>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 xml:space="preserve">Также необходимо оценить, предпринял ли объект аудита эффективности, адресат предложений (рекомендаций) Контрольно-счетной палаты меры по совершенствованию организации и процессов использования </w:t>
      </w:r>
      <w:r w:rsidR="004A692E" w:rsidRPr="004B4198">
        <w:rPr>
          <w:rFonts w:ascii="Times New Roman" w:hAnsi="Times New Roman" w:cs="Times New Roman"/>
          <w:sz w:val="24"/>
          <w:szCs w:val="24"/>
        </w:rPr>
        <w:t>муницип</w:t>
      </w:r>
      <w:r w:rsidRPr="004B4198">
        <w:rPr>
          <w:rFonts w:ascii="Times New Roman" w:hAnsi="Times New Roman" w:cs="Times New Roman"/>
          <w:sz w:val="24"/>
          <w:szCs w:val="24"/>
        </w:rPr>
        <w:t>альных и иных ресурсов.</w:t>
      </w:r>
    </w:p>
    <w:p w:rsidR="00237B46" w:rsidRPr="004B4198" w:rsidRDefault="00237B46">
      <w:pPr>
        <w:pStyle w:val="ConsPlusNormal"/>
        <w:spacing w:before="220"/>
        <w:ind w:firstLine="540"/>
        <w:jc w:val="both"/>
        <w:rPr>
          <w:rFonts w:ascii="Times New Roman" w:hAnsi="Times New Roman" w:cs="Times New Roman"/>
          <w:sz w:val="24"/>
          <w:szCs w:val="24"/>
        </w:rPr>
      </w:pPr>
      <w:r w:rsidRPr="004B4198">
        <w:rPr>
          <w:rFonts w:ascii="Times New Roman" w:hAnsi="Times New Roman" w:cs="Times New Roman"/>
          <w:sz w:val="24"/>
          <w:szCs w:val="24"/>
        </w:rPr>
        <w:t>Особое внимание при контроле реализации результатов мероприятия с применением аудита эффективности необходимо уделить нереализованным предложениям (рекомендациям).</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Normal"/>
        <w:jc w:val="both"/>
        <w:rPr>
          <w:rFonts w:ascii="Times New Roman" w:hAnsi="Times New Roman" w:cs="Times New Roman"/>
          <w:sz w:val="24"/>
          <w:szCs w:val="24"/>
        </w:rPr>
      </w:pPr>
    </w:p>
    <w:p w:rsidR="00F71857" w:rsidRPr="004B4198" w:rsidRDefault="00F71857">
      <w:pPr>
        <w:pStyle w:val="ConsPlusNormal"/>
        <w:jc w:val="both"/>
        <w:rPr>
          <w:rFonts w:ascii="Times New Roman" w:hAnsi="Times New Roman" w:cs="Times New Roman"/>
          <w:sz w:val="24"/>
          <w:szCs w:val="24"/>
        </w:rPr>
      </w:pPr>
    </w:p>
    <w:p w:rsidR="00F71857" w:rsidRPr="004B4198" w:rsidRDefault="00F71857">
      <w:pPr>
        <w:pStyle w:val="ConsPlusNormal"/>
        <w:jc w:val="both"/>
        <w:rPr>
          <w:rFonts w:ascii="Times New Roman" w:hAnsi="Times New Roman" w:cs="Times New Roman"/>
          <w:sz w:val="24"/>
          <w:szCs w:val="24"/>
        </w:rPr>
      </w:pPr>
    </w:p>
    <w:p w:rsidR="00F71857" w:rsidRPr="004B4198" w:rsidRDefault="00F71857">
      <w:pPr>
        <w:pStyle w:val="ConsPlusNormal"/>
        <w:jc w:val="both"/>
        <w:rPr>
          <w:rFonts w:ascii="Times New Roman" w:hAnsi="Times New Roman" w:cs="Times New Roman"/>
          <w:sz w:val="24"/>
          <w:szCs w:val="24"/>
        </w:rPr>
      </w:pPr>
    </w:p>
    <w:p w:rsidR="00F71857" w:rsidRPr="004B4198" w:rsidRDefault="00F71857">
      <w:pPr>
        <w:pStyle w:val="ConsPlusNormal"/>
        <w:jc w:val="both"/>
        <w:rPr>
          <w:rFonts w:ascii="Times New Roman" w:hAnsi="Times New Roman" w:cs="Times New Roman"/>
          <w:sz w:val="24"/>
          <w:szCs w:val="24"/>
        </w:rPr>
      </w:pPr>
    </w:p>
    <w:p w:rsidR="00F71857" w:rsidRPr="004B4198" w:rsidRDefault="00F71857">
      <w:pPr>
        <w:pStyle w:val="ConsPlusNormal"/>
        <w:jc w:val="both"/>
        <w:rPr>
          <w:rFonts w:ascii="Times New Roman" w:hAnsi="Times New Roman" w:cs="Times New Roman"/>
          <w:sz w:val="24"/>
          <w:szCs w:val="24"/>
        </w:rPr>
      </w:pPr>
    </w:p>
    <w:p w:rsidR="00F71857" w:rsidRPr="004B4198" w:rsidRDefault="00F71857">
      <w:pPr>
        <w:pStyle w:val="ConsPlusNormal"/>
        <w:jc w:val="both"/>
        <w:rPr>
          <w:rFonts w:ascii="Times New Roman" w:hAnsi="Times New Roman" w:cs="Times New Roman"/>
          <w:sz w:val="24"/>
          <w:szCs w:val="24"/>
        </w:rPr>
      </w:pPr>
    </w:p>
    <w:p w:rsidR="00F71857" w:rsidRPr="004B4198" w:rsidRDefault="00F71857">
      <w:pPr>
        <w:pStyle w:val="ConsPlusNormal"/>
        <w:jc w:val="both"/>
        <w:rPr>
          <w:rFonts w:ascii="Times New Roman" w:hAnsi="Times New Roman" w:cs="Times New Roman"/>
          <w:sz w:val="24"/>
          <w:szCs w:val="24"/>
        </w:rPr>
      </w:pPr>
    </w:p>
    <w:p w:rsidR="00F71857" w:rsidRPr="004B4198" w:rsidRDefault="00F71857">
      <w:pPr>
        <w:pStyle w:val="ConsPlusNormal"/>
        <w:jc w:val="both"/>
        <w:rPr>
          <w:rFonts w:ascii="Times New Roman" w:hAnsi="Times New Roman" w:cs="Times New Roman"/>
          <w:sz w:val="24"/>
          <w:szCs w:val="24"/>
        </w:rPr>
      </w:pPr>
    </w:p>
    <w:p w:rsidR="00F71857" w:rsidRPr="004B4198" w:rsidRDefault="00F71857">
      <w:pPr>
        <w:pStyle w:val="ConsPlusNormal"/>
        <w:jc w:val="both"/>
        <w:rPr>
          <w:rFonts w:ascii="Times New Roman" w:hAnsi="Times New Roman" w:cs="Times New Roman"/>
          <w:sz w:val="24"/>
          <w:szCs w:val="24"/>
        </w:rPr>
      </w:pPr>
    </w:p>
    <w:p w:rsidR="00F71857" w:rsidRPr="004B4198" w:rsidRDefault="00F71857">
      <w:pPr>
        <w:pStyle w:val="ConsPlusNormal"/>
        <w:jc w:val="both"/>
        <w:rPr>
          <w:rFonts w:ascii="Times New Roman" w:hAnsi="Times New Roman" w:cs="Times New Roman"/>
          <w:sz w:val="24"/>
          <w:szCs w:val="24"/>
        </w:rPr>
      </w:pPr>
    </w:p>
    <w:p w:rsidR="00F71857" w:rsidRPr="004B4198" w:rsidRDefault="00F71857">
      <w:pPr>
        <w:pStyle w:val="ConsPlusNormal"/>
        <w:jc w:val="both"/>
        <w:rPr>
          <w:rFonts w:ascii="Times New Roman" w:hAnsi="Times New Roman" w:cs="Times New Roman"/>
          <w:sz w:val="24"/>
          <w:szCs w:val="24"/>
        </w:rPr>
      </w:pPr>
    </w:p>
    <w:p w:rsidR="00F71857" w:rsidRPr="004B4198" w:rsidRDefault="00F71857">
      <w:pPr>
        <w:pStyle w:val="ConsPlusNormal"/>
        <w:jc w:val="both"/>
        <w:rPr>
          <w:rFonts w:ascii="Times New Roman" w:hAnsi="Times New Roman" w:cs="Times New Roman"/>
          <w:sz w:val="24"/>
          <w:szCs w:val="24"/>
        </w:rPr>
      </w:pPr>
    </w:p>
    <w:p w:rsidR="00F71857" w:rsidRPr="004B4198" w:rsidRDefault="00F71857">
      <w:pPr>
        <w:pStyle w:val="ConsPlusNormal"/>
        <w:jc w:val="both"/>
        <w:rPr>
          <w:rFonts w:ascii="Times New Roman" w:hAnsi="Times New Roman" w:cs="Times New Roman"/>
          <w:sz w:val="24"/>
          <w:szCs w:val="24"/>
        </w:rPr>
      </w:pPr>
    </w:p>
    <w:p w:rsidR="00237B46" w:rsidRPr="004B4198" w:rsidRDefault="00237B46">
      <w:pPr>
        <w:pStyle w:val="ConsPlusNormal"/>
        <w:jc w:val="right"/>
        <w:outlineLvl w:val="0"/>
        <w:rPr>
          <w:rFonts w:ascii="Times New Roman" w:hAnsi="Times New Roman" w:cs="Times New Roman"/>
          <w:sz w:val="24"/>
          <w:szCs w:val="24"/>
        </w:rPr>
      </w:pPr>
      <w:r w:rsidRPr="004B4198">
        <w:rPr>
          <w:rFonts w:ascii="Times New Roman" w:hAnsi="Times New Roman" w:cs="Times New Roman"/>
          <w:sz w:val="24"/>
          <w:szCs w:val="24"/>
        </w:rPr>
        <w:lastRenderedPageBreak/>
        <w:t xml:space="preserve">Приложение </w:t>
      </w:r>
      <w:r w:rsidR="00B05D7D" w:rsidRPr="004B4198">
        <w:rPr>
          <w:rFonts w:ascii="Times New Roman" w:hAnsi="Times New Roman" w:cs="Times New Roman"/>
          <w:sz w:val="24"/>
          <w:szCs w:val="24"/>
        </w:rPr>
        <w:t>№</w:t>
      </w:r>
      <w:r w:rsidRPr="004B4198">
        <w:rPr>
          <w:rFonts w:ascii="Times New Roman" w:hAnsi="Times New Roman" w:cs="Times New Roman"/>
          <w:sz w:val="24"/>
          <w:szCs w:val="24"/>
        </w:rPr>
        <w:t xml:space="preserve"> 1</w:t>
      </w:r>
    </w:p>
    <w:p w:rsidR="00237B46" w:rsidRPr="004B4198" w:rsidRDefault="00237B46">
      <w:pPr>
        <w:pStyle w:val="ConsPlusNormal"/>
        <w:jc w:val="right"/>
        <w:rPr>
          <w:rFonts w:ascii="Times New Roman" w:hAnsi="Times New Roman" w:cs="Times New Roman"/>
          <w:sz w:val="24"/>
          <w:szCs w:val="24"/>
        </w:rPr>
      </w:pPr>
      <w:r w:rsidRPr="004B4198">
        <w:rPr>
          <w:rFonts w:ascii="Times New Roman" w:hAnsi="Times New Roman" w:cs="Times New Roman"/>
          <w:sz w:val="24"/>
          <w:szCs w:val="24"/>
        </w:rPr>
        <w:t xml:space="preserve">к стандарту </w:t>
      </w:r>
      <w:proofErr w:type="gramStart"/>
      <w:r w:rsidRPr="004B4198">
        <w:rPr>
          <w:rFonts w:ascii="Times New Roman" w:hAnsi="Times New Roman" w:cs="Times New Roman"/>
          <w:sz w:val="24"/>
          <w:szCs w:val="24"/>
        </w:rPr>
        <w:t>внешнего</w:t>
      </w:r>
      <w:proofErr w:type="gramEnd"/>
    </w:p>
    <w:p w:rsidR="00237B46" w:rsidRPr="004B4198" w:rsidRDefault="00237B46">
      <w:pPr>
        <w:pStyle w:val="ConsPlusNormal"/>
        <w:jc w:val="right"/>
        <w:rPr>
          <w:rFonts w:ascii="Times New Roman" w:hAnsi="Times New Roman" w:cs="Times New Roman"/>
          <w:sz w:val="24"/>
          <w:szCs w:val="24"/>
        </w:rPr>
      </w:pPr>
      <w:r w:rsidRPr="004B4198">
        <w:rPr>
          <w:rFonts w:ascii="Times New Roman" w:hAnsi="Times New Roman" w:cs="Times New Roman"/>
          <w:sz w:val="24"/>
          <w:szCs w:val="24"/>
        </w:rPr>
        <w:t xml:space="preserve">муниципального </w:t>
      </w:r>
      <w:r w:rsidR="00B05D7D" w:rsidRPr="004B4198">
        <w:rPr>
          <w:rFonts w:ascii="Times New Roman" w:hAnsi="Times New Roman" w:cs="Times New Roman"/>
          <w:sz w:val="24"/>
          <w:szCs w:val="24"/>
        </w:rPr>
        <w:t xml:space="preserve">финансового </w:t>
      </w:r>
      <w:r w:rsidRPr="004B4198">
        <w:rPr>
          <w:rFonts w:ascii="Times New Roman" w:hAnsi="Times New Roman" w:cs="Times New Roman"/>
          <w:sz w:val="24"/>
          <w:szCs w:val="24"/>
        </w:rPr>
        <w:t>контроля</w:t>
      </w:r>
    </w:p>
    <w:p w:rsidR="00237B46" w:rsidRPr="004B4198" w:rsidRDefault="00237B46">
      <w:pPr>
        <w:pStyle w:val="ConsPlusNormal"/>
        <w:jc w:val="right"/>
        <w:rPr>
          <w:rFonts w:ascii="Times New Roman" w:hAnsi="Times New Roman" w:cs="Times New Roman"/>
          <w:sz w:val="24"/>
          <w:szCs w:val="24"/>
        </w:rPr>
      </w:pPr>
      <w:r w:rsidRPr="004B4198">
        <w:rPr>
          <w:rFonts w:ascii="Times New Roman" w:hAnsi="Times New Roman" w:cs="Times New Roman"/>
          <w:sz w:val="24"/>
          <w:szCs w:val="24"/>
        </w:rPr>
        <w:t>С</w:t>
      </w:r>
      <w:r w:rsidR="00B05D7D" w:rsidRPr="004B4198">
        <w:rPr>
          <w:rFonts w:ascii="Times New Roman" w:hAnsi="Times New Roman" w:cs="Times New Roman"/>
          <w:sz w:val="24"/>
          <w:szCs w:val="24"/>
        </w:rPr>
        <w:t>ВМФК</w:t>
      </w:r>
      <w:r w:rsidRPr="004B4198">
        <w:rPr>
          <w:rFonts w:ascii="Times New Roman" w:hAnsi="Times New Roman" w:cs="Times New Roman"/>
          <w:sz w:val="24"/>
          <w:szCs w:val="24"/>
        </w:rPr>
        <w:t xml:space="preserve"> 1</w:t>
      </w:r>
      <w:r w:rsidR="00F71857" w:rsidRPr="004B4198">
        <w:rPr>
          <w:rFonts w:ascii="Times New Roman" w:hAnsi="Times New Roman" w:cs="Times New Roman"/>
          <w:sz w:val="24"/>
          <w:szCs w:val="24"/>
        </w:rPr>
        <w:t>5</w:t>
      </w:r>
      <w:r w:rsidRPr="004B4198">
        <w:rPr>
          <w:rFonts w:ascii="Times New Roman" w:hAnsi="Times New Roman" w:cs="Times New Roman"/>
          <w:sz w:val="24"/>
          <w:szCs w:val="24"/>
        </w:rPr>
        <w:t xml:space="preserve"> "Аудит эффективности",</w:t>
      </w:r>
    </w:p>
    <w:p w:rsidR="00237B46" w:rsidRPr="004B4198" w:rsidRDefault="00237B46">
      <w:pPr>
        <w:pStyle w:val="ConsPlusNormal"/>
        <w:jc w:val="right"/>
        <w:rPr>
          <w:rFonts w:ascii="Times New Roman" w:hAnsi="Times New Roman" w:cs="Times New Roman"/>
          <w:sz w:val="24"/>
          <w:szCs w:val="24"/>
        </w:rPr>
      </w:pPr>
      <w:proofErr w:type="gramStart"/>
      <w:r w:rsidRPr="004B4198">
        <w:rPr>
          <w:rFonts w:ascii="Times New Roman" w:hAnsi="Times New Roman" w:cs="Times New Roman"/>
          <w:sz w:val="24"/>
          <w:szCs w:val="24"/>
        </w:rPr>
        <w:t>утвержденному</w:t>
      </w:r>
      <w:proofErr w:type="gramEnd"/>
      <w:r w:rsidRPr="004B4198">
        <w:rPr>
          <w:rFonts w:ascii="Times New Roman" w:hAnsi="Times New Roman" w:cs="Times New Roman"/>
          <w:sz w:val="24"/>
          <w:szCs w:val="24"/>
        </w:rPr>
        <w:t xml:space="preserve"> </w:t>
      </w:r>
      <w:r w:rsidR="00B05D7D" w:rsidRPr="004B4198">
        <w:rPr>
          <w:rFonts w:ascii="Times New Roman" w:hAnsi="Times New Roman" w:cs="Times New Roman"/>
          <w:sz w:val="24"/>
          <w:szCs w:val="24"/>
        </w:rPr>
        <w:t>распоряж</w:t>
      </w:r>
      <w:r w:rsidRPr="004B4198">
        <w:rPr>
          <w:rFonts w:ascii="Times New Roman" w:hAnsi="Times New Roman" w:cs="Times New Roman"/>
          <w:sz w:val="24"/>
          <w:szCs w:val="24"/>
        </w:rPr>
        <w:t>ением</w:t>
      </w:r>
    </w:p>
    <w:p w:rsidR="00237B46" w:rsidRPr="004B4198" w:rsidRDefault="00B05D7D">
      <w:pPr>
        <w:pStyle w:val="ConsPlusNormal"/>
        <w:jc w:val="right"/>
        <w:rPr>
          <w:rFonts w:ascii="Times New Roman" w:hAnsi="Times New Roman" w:cs="Times New Roman"/>
          <w:sz w:val="24"/>
          <w:szCs w:val="24"/>
        </w:rPr>
      </w:pPr>
      <w:r w:rsidRPr="004B4198">
        <w:rPr>
          <w:rFonts w:ascii="Times New Roman" w:hAnsi="Times New Roman" w:cs="Times New Roman"/>
          <w:sz w:val="24"/>
          <w:szCs w:val="24"/>
        </w:rPr>
        <w:t>председателя</w:t>
      </w:r>
      <w:r w:rsidR="00237B46" w:rsidRPr="004B4198">
        <w:rPr>
          <w:rFonts w:ascii="Times New Roman" w:hAnsi="Times New Roman" w:cs="Times New Roman"/>
          <w:sz w:val="24"/>
          <w:szCs w:val="24"/>
        </w:rPr>
        <w:t xml:space="preserve"> Контрольно-счетной палаты</w:t>
      </w:r>
    </w:p>
    <w:p w:rsidR="00237B46" w:rsidRPr="004B4198" w:rsidRDefault="00B05D7D">
      <w:pPr>
        <w:pStyle w:val="ConsPlusNormal"/>
        <w:jc w:val="right"/>
        <w:rPr>
          <w:rFonts w:ascii="Times New Roman" w:hAnsi="Times New Roman" w:cs="Times New Roman"/>
          <w:sz w:val="24"/>
          <w:szCs w:val="24"/>
        </w:rPr>
      </w:pPr>
      <w:r w:rsidRPr="004B4198">
        <w:rPr>
          <w:rFonts w:ascii="Times New Roman" w:hAnsi="Times New Roman" w:cs="Times New Roman"/>
          <w:sz w:val="24"/>
          <w:szCs w:val="24"/>
        </w:rPr>
        <w:t>города Заринска Алтайского края</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Normal"/>
        <w:jc w:val="center"/>
        <w:rPr>
          <w:rFonts w:ascii="Times New Roman" w:hAnsi="Times New Roman" w:cs="Times New Roman"/>
          <w:sz w:val="24"/>
          <w:szCs w:val="24"/>
        </w:rPr>
      </w:pPr>
      <w:bookmarkStart w:id="14" w:name="P330"/>
      <w:bookmarkEnd w:id="14"/>
      <w:r w:rsidRPr="004B4198">
        <w:rPr>
          <w:rFonts w:ascii="Times New Roman" w:hAnsi="Times New Roman" w:cs="Times New Roman"/>
          <w:sz w:val="24"/>
          <w:szCs w:val="24"/>
        </w:rPr>
        <w:t>Матрица подготовительного этапа аудита эффективности</w:t>
      </w:r>
    </w:p>
    <w:p w:rsidR="00237B46" w:rsidRPr="004B4198" w:rsidRDefault="00237B46">
      <w:pPr>
        <w:pStyle w:val="ConsPlusNormal"/>
        <w:jc w:val="center"/>
        <w:rPr>
          <w:rFonts w:ascii="Times New Roman" w:hAnsi="Times New Roman" w:cs="Times New Roman"/>
          <w:sz w:val="24"/>
          <w:szCs w:val="24"/>
        </w:rPr>
      </w:pPr>
      <w:r w:rsidRPr="004B4198">
        <w:rPr>
          <w:rFonts w:ascii="Times New Roman" w:hAnsi="Times New Roman" w:cs="Times New Roman"/>
          <w:sz w:val="24"/>
          <w:szCs w:val="24"/>
        </w:rPr>
        <w:t>(матрица дизайна)</w:t>
      </w:r>
    </w:p>
    <w:p w:rsidR="00237B46" w:rsidRPr="004B4198" w:rsidRDefault="00237B46">
      <w:pPr>
        <w:pStyle w:val="ConsPlusNormal"/>
        <w:jc w:val="both"/>
        <w:rPr>
          <w:rFonts w:ascii="Times New Roman" w:hAnsi="Times New Roman" w:cs="Times New Roman"/>
          <w:sz w:val="24"/>
          <w:szCs w:val="24"/>
        </w:rPr>
      </w:pPr>
    </w:p>
    <w:tbl>
      <w:tblPr>
        <w:tblW w:w="11555" w:type="dxa"/>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44"/>
        <w:gridCol w:w="1559"/>
        <w:gridCol w:w="1701"/>
        <w:gridCol w:w="1559"/>
        <w:gridCol w:w="1559"/>
        <w:gridCol w:w="1418"/>
        <w:gridCol w:w="1915"/>
      </w:tblGrid>
      <w:tr w:rsidR="00B05D7D" w:rsidRPr="004B4198" w:rsidTr="00B05D7D">
        <w:tc>
          <w:tcPr>
            <w:tcW w:w="1844" w:type="dxa"/>
          </w:tcPr>
          <w:p w:rsidR="00B05D7D" w:rsidRPr="004B4198" w:rsidRDefault="00B05D7D" w:rsidP="00B05D7D">
            <w:pPr>
              <w:pStyle w:val="ConsPlusNormal"/>
              <w:jc w:val="center"/>
              <w:rPr>
                <w:rFonts w:ascii="Times New Roman" w:hAnsi="Times New Roman" w:cs="Times New Roman"/>
                <w:sz w:val="24"/>
                <w:szCs w:val="24"/>
              </w:rPr>
            </w:pPr>
            <w:r w:rsidRPr="004B4198">
              <w:rPr>
                <w:rFonts w:ascii="Times New Roman" w:hAnsi="Times New Roman" w:cs="Times New Roman"/>
                <w:sz w:val="24"/>
                <w:szCs w:val="24"/>
              </w:rPr>
              <w:t>Гипотеза</w:t>
            </w:r>
          </w:p>
        </w:tc>
        <w:tc>
          <w:tcPr>
            <w:tcW w:w="1559" w:type="dxa"/>
          </w:tcPr>
          <w:p w:rsidR="00B05D7D" w:rsidRPr="004B4198" w:rsidRDefault="00B05D7D" w:rsidP="00B05D7D">
            <w:pPr>
              <w:pStyle w:val="ConsPlusNormal"/>
              <w:jc w:val="center"/>
              <w:rPr>
                <w:rFonts w:ascii="Times New Roman" w:hAnsi="Times New Roman" w:cs="Times New Roman"/>
                <w:sz w:val="24"/>
                <w:szCs w:val="24"/>
              </w:rPr>
            </w:pPr>
            <w:r w:rsidRPr="004B4198">
              <w:rPr>
                <w:rFonts w:ascii="Times New Roman" w:hAnsi="Times New Roman" w:cs="Times New Roman"/>
                <w:sz w:val="24"/>
                <w:szCs w:val="24"/>
              </w:rPr>
              <w:t>Критерий проверки гипотез</w:t>
            </w:r>
          </w:p>
        </w:tc>
        <w:tc>
          <w:tcPr>
            <w:tcW w:w="1701" w:type="dxa"/>
          </w:tcPr>
          <w:p w:rsidR="00B05D7D" w:rsidRPr="004B4198" w:rsidRDefault="00B05D7D" w:rsidP="00B05D7D">
            <w:pPr>
              <w:pStyle w:val="ConsPlusNormal"/>
              <w:jc w:val="center"/>
              <w:rPr>
                <w:rFonts w:ascii="Times New Roman" w:hAnsi="Times New Roman" w:cs="Times New Roman"/>
                <w:sz w:val="24"/>
                <w:szCs w:val="24"/>
              </w:rPr>
            </w:pPr>
            <w:r w:rsidRPr="004B4198">
              <w:rPr>
                <w:rFonts w:ascii="Times New Roman" w:hAnsi="Times New Roman" w:cs="Times New Roman"/>
                <w:sz w:val="24"/>
                <w:szCs w:val="24"/>
              </w:rPr>
              <w:t>Методы</w:t>
            </w:r>
          </w:p>
        </w:tc>
        <w:tc>
          <w:tcPr>
            <w:tcW w:w="1559" w:type="dxa"/>
          </w:tcPr>
          <w:p w:rsidR="00B05D7D" w:rsidRPr="004B4198" w:rsidRDefault="00B05D7D" w:rsidP="00B05D7D">
            <w:pPr>
              <w:pStyle w:val="ConsPlusNormal"/>
              <w:jc w:val="center"/>
              <w:rPr>
                <w:rFonts w:ascii="Times New Roman" w:hAnsi="Times New Roman" w:cs="Times New Roman"/>
                <w:sz w:val="24"/>
                <w:szCs w:val="24"/>
              </w:rPr>
            </w:pPr>
            <w:r w:rsidRPr="004B4198">
              <w:rPr>
                <w:rFonts w:ascii="Times New Roman" w:hAnsi="Times New Roman" w:cs="Times New Roman"/>
                <w:sz w:val="24"/>
                <w:szCs w:val="24"/>
              </w:rPr>
              <w:t>Ограничения</w:t>
            </w:r>
          </w:p>
        </w:tc>
        <w:tc>
          <w:tcPr>
            <w:tcW w:w="1559" w:type="dxa"/>
          </w:tcPr>
          <w:p w:rsidR="00B05D7D" w:rsidRPr="004B4198" w:rsidRDefault="00B05D7D" w:rsidP="00B05D7D">
            <w:pPr>
              <w:pStyle w:val="ConsPlusNormal"/>
              <w:jc w:val="center"/>
              <w:rPr>
                <w:rFonts w:ascii="Times New Roman" w:hAnsi="Times New Roman" w:cs="Times New Roman"/>
                <w:sz w:val="24"/>
                <w:szCs w:val="24"/>
              </w:rPr>
            </w:pPr>
            <w:r w:rsidRPr="004B4198">
              <w:rPr>
                <w:rFonts w:ascii="Times New Roman" w:hAnsi="Times New Roman" w:cs="Times New Roman"/>
                <w:sz w:val="24"/>
                <w:szCs w:val="24"/>
              </w:rPr>
              <w:t>Предварительные результаты</w:t>
            </w:r>
          </w:p>
        </w:tc>
        <w:tc>
          <w:tcPr>
            <w:tcW w:w="1418" w:type="dxa"/>
          </w:tcPr>
          <w:p w:rsidR="00B05D7D" w:rsidRPr="004B4198" w:rsidRDefault="00B05D7D" w:rsidP="00B05D7D">
            <w:pPr>
              <w:pStyle w:val="ConsPlusNormal"/>
              <w:jc w:val="center"/>
              <w:rPr>
                <w:rFonts w:ascii="Times New Roman" w:hAnsi="Times New Roman" w:cs="Times New Roman"/>
                <w:sz w:val="24"/>
                <w:szCs w:val="24"/>
              </w:rPr>
            </w:pPr>
            <w:r w:rsidRPr="004B4198">
              <w:rPr>
                <w:rFonts w:ascii="Times New Roman" w:hAnsi="Times New Roman" w:cs="Times New Roman"/>
                <w:sz w:val="24"/>
                <w:szCs w:val="24"/>
              </w:rPr>
              <w:t>Предварительные выводы</w:t>
            </w:r>
          </w:p>
        </w:tc>
        <w:tc>
          <w:tcPr>
            <w:tcW w:w="1915" w:type="dxa"/>
          </w:tcPr>
          <w:p w:rsidR="00B05D7D" w:rsidRPr="004B4198" w:rsidRDefault="00B05D7D" w:rsidP="00B05D7D">
            <w:pPr>
              <w:pStyle w:val="ConsPlusNormal"/>
              <w:jc w:val="center"/>
              <w:rPr>
                <w:rFonts w:ascii="Times New Roman" w:hAnsi="Times New Roman" w:cs="Times New Roman"/>
                <w:sz w:val="24"/>
                <w:szCs w:val="24"/>
              </w:rPr>
            </w:pPr>
            <w:r w:rsidRPr="004B4198">
              <w:rPr>
                <w:rFonts w:ascii="Times New Roman" w:hAnsi="Times New Roman" w:cs="Times New Roman"/>
                <w:sz w:val="24"/>
                <w:szCs w:val="24"/>
              </w:rPr>
              <w:t>Предварительные рекомендации</w:t>
            </w:r>
          </w:p>
        </w:tc>
      </w:tr>
      <w:tr w:rsidR="00B05D7D" w:rsidRPr="004B4198" w:rsidTr="00B05D7D">
        <w:tblPrEx>
          <w:tblBorders>
            <w:insideH w:val="nil"/>
          </w:tblBorders>
        </w:tblPrEx>
        <w:tc>
          <w:tcPr>
            <w:tcW w:w="11555" w:type="dxa"/>
            <w:gridSpan w:val="7"/>
            <w:tcBorders>
              <w:bottom w:val="nil"/>
            </w:tcBorders>
          </w:tcPr>
          <w:p w:rsidR="00B05D7D" w:rsidRPr="004B4198" w:rsidRDefault="00B05D7D" w:rsidP="00B05D7D">
            <w:pPr>
              <w:pStyle w:val="ConsPlusNormal"/>
              <w:rPr>
                <w:rFonts w:ascii="Times New Roman" w:hAnsi="Times New Roman" w:cs="Times New Roman"/>
                <w:sz w:val="24"/>
                <w:szCs w:val="24"/>
              </w:rPr>
            </w:pPr>
            <w:r w:rsidRPr="004B4198">
              <w:rPr>
                <w:rFonts w:ascii="Times New Roman" w:hAnsi="Times New Roman" w:cs="Times New Roman"/>
                <w:sz w:val="24"/>
                <w:szCs w:val="24"/>
              </w:rPr>
              <w:t>Цель 1</w:t>
            </w:r>
          </w:p>
        </w:tc>
      </w:tr>
      <w:tr w:rsidR="00B05D7D" w:rsidRPr="004B4198" w:rsidTr="00B05D7D">
        <w:tblPrEx>
          <w:tblBorders>
            <w:insideH w:val="nil"/>
          </w:tblBorders>
        </w:tblPrEx>
        <w:tc>
          <w:tcPr>
            <w:tcW w:w="11555" w:type="dxa"/>
            <w:gridSpan w:val="7"/>
            <w:tcBorders>
              <w:top w:val="nil"/>
            </w:tcBorders>
          </w:tcPr>
          <w:p w:rsidR="00B05D7D" w:rsidRPr="004B4198" w:rsidRDefault="00B05D7D" w:rsidP="00B05D7D">
            <w:pPr>
              <w:pStyle w:val="ConsPlusNormal"/>
              <w:rPr>
                <w:rFonts w:ascii="Times New Roman" w:hAnsi="Times New Roman" w:cs="Times New Roman"/>
                <w:sz w:val="24"/>
                <w:szCs w:val="24"/>
              </w:rPr>
            </w:pPr>
            <w:r w:rsidRPr="004B4198">
              <w:rPr>
                <w:rFonts w:ascii="Times New Roman" w:hAnsi="Times New Roman" w:cs="Times New Roman"/>
                <w:sz w:val="24"/>
                <w:szCs w:val="24"/>
              </w:rPr>
              <w:t>Вопрос 1 - вопрос, на который предполагается ответить в ходе аудита (конкретный, нейтральный, на него реалистично получить ответ)</w:t>
            </w:r>
          </w:p>
        </w:tc>
      </w:tr>
      <w:tr w:rsidR="00B05D7D" w:rsidRPr="004B4198" w:rsidTr="00B05D7D">
        <w:tc>
          <w:tcPr>
            <w:tcW w:w="1844" w:type="dxa"/>
          </w:tcPr>
          <w:p w:rsidR="00B05D7D" w:rsidRPr="004B4198" w:rsidRDefault="00B05D7D" w:rsidP="00B05D7D">
            <w:pPr>
              <w:pStyle w:val="ConsPlusNormal"/>
              <w:jc w:val="both"/>
              <w:rPr>
                <w:rFonts w:ascii="Times New Roman" w:hAnsi="Times New Roman" w:cs="Times New Roman"/>
                <w:sz w:val="24"/>
                <w:szCs w:val="24"/>
              </w:rPr>
            </w:pPr>
            <w:r w:rsidRPr="004B4198">
              <w:rPr>
                <w:rFonts w:ascii="Times New Roman" w:hAnsi="Times New Roman" w:cs="Times New Roman"/>
                <w:sz w:val="24"/>
                <w:szCs w:val="24"/>
              </w:rPr>
              <w:t>Предположение, которое проверяется в ходе мероприятия</w:t>
            </w:r>
          </w:p>
        </w:tc>
        <w:tc>
          <w:tcPr>
            <w:tcW w:w="1559" w:type="dxa"/>
          </w:tcPr>
          <w:p w:rsidR="00B05D7D" w:rsidRPr="004B4198" w:rsidRDefault="00B05D7D" w:rsidP="00B05D7D">
            <w:pPr>
              <w:pStyle w:val="ConsPlusNormal"/>
              <w:jc w:val="both"/>
              <w:rPr>
                <w:rFonts w:ascii="Times New Roman" w:hAnsi="Times New Roman" w:cs="Times New Roman"/>
                <w:sz w:val="24"/>
                <w:szCs w:val="24"/>
              </w:rPr>
            </w:pPr>
            <w:r w:rsidRPr="004B4198">
              <w:rPr>
                <w:rFonts w:ascii="Times New Roman" w:hAnsi="Times New Roman" w:cs="Times New Roman"/>
                <w:sz w:val="24"/>
                <w:szCs w:val="24"/>
              </w:rPr>
              <w:t>Правило, эталон для принятия решения по оценке</w:t>
            </w:r>
          </w:p>
        </w:tc>
        <w:tc>
          <w:tcPr>
            <w:tcW w:w="1701" w:type="dxa"/>
          </w:tcPr>
          <w:p w:rsidR="00B05D7D" w:rsidRPr="004B4198" w:rsidRDefault="00B05D7D" w:rsidP="00B05D7D">
            <w:pPr>
              <w:pStyle w:val="ConsPlusNormal"/>
              <w:jc w:val="both"/>
              <w:rPr>
                <w:rFonts w:ascii="Times New Roman" w:hAnsi="Times New Roman" w:cs="Times New Roman"/>
                <w:sz w:val="24"/>
                <w:szCs w:val="24"/>
              </w:rPr>
            </w:pPr>
            <w:r w:rsidRPr="004B4198">
              <w:rPr>
                <w:rFonts w:ascii="Times New Roman" w:hAnsi="Times New Roman" w:cs="Times New Roman"/>
                <w:sz w:val="24"/>
                <w:szCs w:val="24"/>
              </w:rPr>
              <w:t>Описание метода (набора методов), который используется для ответа на каждый вопрос</w:t>
            </w:r>
          </w:p>
        </w:tc>
        <w:tc>
          <w:tcPr>
            <w:tcW w:w="1559" w:type="dxa"/>
          </w:tcPr>
          <w:p w:rsidR="00B05D7D" w:rsidRPr="004B4198" w:rsidRDefault="00B05D7D" w:rsidP="00B05D7D">
            <w:pPr>
              <w:pStyle w:val="ConsPlusNormal"/>
              <w:jc w:val="both"/>
              <w:rPr>
                <w:rFonts w:ascii="Times New Roman" w:hAnsi="Times New Roman" w:cs="Times New Roman"/>
                <w:sz w:val="24"/>
                <w:szCs w:val="24"/>
              </w:rPr>
            </w:pPr>
            <w:r w:rsidRPr="004B4198">
              <w:rPr>
                <w:rFonts w:ascii="Times New Roman" w:hAnsi="Times New Roman" w:cs="Times New Roman"/>
                <w:sz w:val="24"/>
                <w:szCs w:val="24"/>
              </w:rPr>
              <w:t>Описание ограничений применяемых методов сбора и анализа данных</w:t>
            </w:r>
          </w:p>
        </w:tc>
        <w:tc>
          <w:tcPr>
            <w:tcW w:w="1559" w:type="dxa"/>
          </w:tcPr>
          <w:p w:rsidR="00B05D7D" w:rsidRPr="004B4198" w:rsidRDefault="00B05D7D" w:rsidP="00B05D7D">
            <w:pPr>
              <w:pStyle w:val="ConsPlusNormal"/>
              <w:jc w:val="both"/>
              <w:rPr>
                <w:rFonts w:ascii="Times New Roman" w:hAnsi="Times New Roman" w:cs="Times New Roman"/>
                <w:sz w:val="24"/>
                <w:szCs w:val="24"/>
              </w:rPr>
            </w:pPr>
            <w:r w:rsidRPr="004B4198">
              <w:rPr>
                <w:rFonts w:ascii="Times New Roman" w:hAnsi="Times New Roman" w:cs="Times New Roman"/>
                <w:sz w:val="24"/>
                <w:szCs w:val="24"/>
              </w:rPr>
              <w:t>Предварительное описание результата</w:t>
            </w:r>
          </w:p>
        </w:tc>
        <w:tc>
          <w:tcPr>
            <w:tcW w:w="1418" w:type="dxa"/>
          </w:tcPr>
          <w:p w:rsidR="00B05D7D" w:rsidRPr="004B4198" w:rsidRDefault="00B05D7D" w:rsidP="00B05D7D">
            <w:pPr>
              <w:pStyle w:val="ConsPlusNormal"/>
              <w:jc w:val="both"/>
              <w:rPr>
                <w:rFonts w:ascii="Times New Roman" w:hAnsi="Times New Roman" w:cs="Times New Roman"/>
                <w:sz w:val="24"/>
                <w:szCs w:val="24"/>
              </w:rPr>
            </w:pPr>
            <w:r w:rsidRPr="004B4198">
              <w:rPr>
                <w:rFonts w:ascii="Times New Roman" w:hAnsi="Times New Roman" w:cs="Times New Roman"/>
                <w:sz w:val="24"/>
                <w:szCs w:val="24"/>
              </w:rPr>
              <w:t>Описание потенциальных выводов по каждой цели на основе предварительных результатов</w:t>
            </w:r>
          </w:p>
        </w:tc>
        <w:tc>
          <w:tcPr>
            <w:tcW w:w="1915" w:type="dxa"/>
          </w:tcPr>
          <w:p w:rsidR="00B05D7D" w:rsidRPr="004B4198" w:rsidRDefault="00B05D7D" w:rsidP="00B05D7D">
            <w:pPr>
              <w:pStyle w:val="ConsPlusNormal"/>
              <w:jc w:val="both"/>
              <w:rPr>
                <w:rFonts w:ascii="Times New Roman" w:hAnsi="Times New Roman" w:cs="Times New Roman"/>
                <w:sz w:val="24"/>
                <w:szCs w:val="24"/>
              </w:rPr>
            </w:pPr>
            <w:r w:rsidRPr="004B4198">
              <w:rPr>
                <w:rFonts w:ascii="Times New Roman" w:hAnsi="Times New Roman" w:cs="Times New Roman"/>
                <w:sz w:val="24"/>
                <w:szCs w:val="24"/>
              </w:rPr>
              <w:t>Предварительное описание рекомендаций</w:t>
            </w:r>
          </w:p>
        </w:tc>
      </w:tr>
      <w:tr w:rsidR="00B05D7D" w:rsidRPr="004B4198" w:rsidTr="00B05D7D">
        <w:tblPrEx>
          <w:tblBorders>
            <w:insideH w:val="nil"/>
          </w:tblBorders>
        </w:tblPrEx>
        <w:tc>
          <w:tcPr>
            <w:tcW w:w="11555" w:type="dxa"/>
            <w:gridSpan w:val="7"/>
            <w:tcBorders>
              <w:bottom w:val="nil"/>
            </w:tcBorders>
          </w:tcPr>
          <w:p w:rsidR="00B05D7D" w:rsidRPr="004B4198" w:rsidRDefault="00B05D7D" w:rsidP="00B05D7D">
            <w:pPr>
              <w:pStyle w:val="ConsPlusNormal"/>
              <w:rPr>
                <w:rFonts w:ascii="Times New Roman" w:hAnsi="Times New Roman" w:cs="Times New Roman"/>
                <w:sz w:val="24"/>
                <w:szCs w:val="24"/>
              </w:rPr>
            </w:pPr>
            <w:r w:rsidRPr="004B4198">
              <w:rPr>
                <w:rFonts w:ascii="Times New Roman" w:hAnsi="Times New Roman" w:cs="Times New Roman"/>
                <w:sz w:val="24"/>
                <w:szCs w:val="24"/>
              </w:rPr>
              <w:t>Цель 1</w:t>
            </w:r>
          </w:p>
        </w:tc>
      </w:tr>
      <w:tr w:rsidR="00B05D7D" w:rsidRPr="004B4198" w:rsidTr="00B05D7D">
        <w:tblPrEx>
          <w:tblBorders>
            <w:insideH w:val="nil"/>
          </w:tblBorders>
        </w:tblPrEx>
        <w:tc>
          <w:tcPr>
            <w:tcW w:w="11555" w:type="dxa"/>
            <w:gridSpan w:val="7"/>
            <w:tcBorders>
              <w:top w:val="nil"/>
            </w:tcBorders>
          </w:tcPr>
          <w:p w:rsidR="00B05D7D" w:rsidRPr="004B4198" w:rsidRDefault="00B05D7D" w:rsidP="00B05D7D">
            <w:pPr>
              <w:pStyle w:val="ConsPlusNormal"/>
              <w:rPr>
                <w:rFonts w:ascii="Times New Roman" w:hAnsi="Times New Roman" w:cs="Times New Roman"/>
                <w:sz w:val="24"/>
                <w:szCs w:val="24"/>
              </w:rPr>
            </w:pPr>
            <w:r w:rsidRPr="004B4198">
              <w:rPr>
                <w:rFonts w:ascii="Times New Roman" w:hAnsi="Times New Roman" w:cs="Times New Roman"/>
                <w:sz w:val="24"/>
                <w:szCs w:val="24"/>
              </w:rPr>
              <w:t>Вопрос 2</w:t>
            </w:r>
          </w:p>
        </w:tc>
      </w:tr>
      <w:tr w:rsidR="00B05D7D" w:rsidRPr="004B4198" w:rsidTr="00B05D7D">
        <w:tc>
          <w:tcPr>
            <w:tcW w:w="1844" w:type="dxa"/>
          </w:tcPr>
          <w:p w:rsidR="00B05D7D" w:rsidRPr="004B4198" w:rsidRDefault="00B05D7D" w:rsidP="00B05D7D">
            <w:pPr>
              <w:pStyle w:val="ConsPlusNormal"/>
              <w:rPr>
                <w:rFonts w:ascii="Times New Roman" w:hAnsi="Times New Roman" w:cs="Times New Roman"/>
                <w:sz w:val="24"/>
                <w:szCs w:val="24"/>
              </w:rPr>
            </w:pPr>
            <w:r w:rsidRPr="004B4198">
              <w:rPr>
                <w:rFonts w:ascii="Times New Roman" w:hAnsi="Times New Roman" w:cs="Times New Roman"/>
                <w:sz w:val="24"/>
                <w:szCs w:val="24"/>
              </w:rPr>
              <w:t>...</w:t>
            </w:r>
          </w:p>
        </w:tc>
        <w:tc>
          <w:tcPr>
            <w:tcW w:w="1559" w:type="dxa"/>
          </w:tcPr>
          <w:p w:rsidR="00B05D7D" w:rsidRPr="004B4198" w:rsidRDefault="00B05D7D" w:rsidP="00B05D7D">
            <w:pPr>
              <w:pStyle w:val="ConsPlusNormal"/>
              <w:rPr>
                <w:rFonts w:ascii="Times New Roman" w:hAnsi="Times New Roman" w:cs="Times New Roman"/>
                <w:sz w:val="24"/>
                <w:szCs w:val="24"/>
              </w:rPr>
            </w:pPr>
            <w:r w:rsidRPr="004B4198">
              <w:rPr>
                <w:rFonts w:ascii="Times New Roman" w:hAnsi="Times New Roman" w:cs="Times New Roman"/>
                <w:sz w:val="24"/>
                <w:szCs w:val="24"/>
              </w:rPr>
              <w:t>...</w:t>
            </w:r>
          </w:p>
        </w:tc>
        <w:tc>
          <w:tcPr>
            <w:tcW w:w="1701" w:type="dxa"/>
          </w:tcPr>
          <w:p w:rsidR="00B05D7D" w:rsidRPr="004B4198" w:rsidRDefault="00B05D7D" w:rsidP="00B05D7D">
            <w:pPr>
              <w:pStyle w:val="ConsPlusNormal"/>
              <w:rPr>
                <w:rFonts w:ascii="Times New Roman" w:hAnsi="Times New Roman" w:cs="Times New Roman"/>
                <w:sz w:val="24"/>
                <w:szCs w:val="24"/>
              </w:rPr>
            </w:pPr>
            <w:r w:rsidRPr="004B4198">
              <w:rPr>
                <w:rFonts w:ascii="Times New Roman" w:hAnsi="Times New Roman" w:cs="Times New Roman"/>
                <w:sz w:val="24"/>
                <w:szCs w:val="24"/>
              </w:rPr>
              <w:t>...</w:t>
            </w:r>
          </w:p>
        </w:tc>
        <w:tc>
          <w:tcPr>
            <w:tcW w:w="1559" w:type="dxa"/>
          </w:tcPr>
          <w:p w:rsidR="00B05D7D" w:rsidRPr="004B4198" w:rsidRDefault="00B05D7D" w:rsidP="00B05D7D">
            <w:pPr>
              <w:pStyle w:val="ConsPlusNormal"/>
              <w:rPr>
                <w:rFonts w:ascii="Times New Roman" w:hAnsi="Times New Roman" w:cs="Times New Roman"/>
                <w:sz w:val="24"/>
                <w:szCs w:val="24"/>
              </w:rPr>
            </w:pPr>
            <w:r w:rsidRPr="004B4198">
              <w:rPr>
                <w:rFonts w:ascii="Times New Roman" w:hAnsi="Times New Roman" w:cs="Times New Roman"/>
                <w:sz w:val="24"/>
                <w:szCs w:val="24"/>
              </w:rPr>
              <w:t>...</w:t>
            </w:r>
          </w:p>
        </w:tc>
        <w:tc>
          <w:tcPr>
            <w:tcW w:w="1559" w:type="dxa"/>
          </w:tcPr>
          <w:p w:rsidR="00B05D7D" w:rsidRPr="004B4198" w:rsidRDefault="00B05D7D" w:rsidP="00B05D7D">
            <w:pPr>
              <w:pStyle w:val="ConsPlusNormal"/>
              <w:rPr>
                <w:rFonts w:ascii="Times New Roman" w:hAnsi="Times New Roman" w:cs="Times New Roman"/>
                <w:sz w:val="24"/>
                <w:szCs w:val="24"/>
              </w:rPr>
            </w:pPr>
            <w:r w:rsidRPr="004B4198">
              <w:rPr>
                <w:rFonts w:ascii="Times New Roman" w:hAnsi="Times New Roman" w:cs="Times New Roman"/>
                <w:sz w:val="24"/>
                <w:szCs w:val="24"/>
              </w:rPr>
              <w:t>...</w:t>
            </w:r>
          </w:p>
        </w:tc>
        <w:tc>
          <w:tcPr>
            <w:tcW w:w="1418" w:type="dxa"/>
          </w:tcPr>
          <w:p w:rsidR="00B05D7D" w:rsidRPr="004B4198" w:rsidRDefault="00B05D7D" w:rsidP="00B05D7D">
            <w:pPr>
              <w:pStyle w:val="ConsPlusNormal"/>
              <w:rPr>
                <w:rFonts w:ascii="Times New Roman" w:hAnsi="Times New Roman" w:cs="Times New Roman"/>
                <w:sz w:val="24"/>
                <w:szCs w:val="24"/>
              </w:rPr>
            </w:pPr>
            <w:r w:rsidRPr="004B4198">
              <w:rPr>
                <w:rFonts w:ascii="Times New Roman" w:hAnsi="Times New Roman" w:cs="Times New Roman"/>
                <w:sz w:val="24"/>
                <w:szCs w:val="24"/>
              </w:rPr>
              <w:t>...</w:t>
            </w:r>
          </w:p>
        </w:tc>
        <w:tc>
          <w:tcPr>
            <w:tcW w:w="1915" w:type="dxa"/>
          </w:tcPr>
          <w:p w:rsidR="00B05D7D" w:rsidRPr="004B4198" w:rsidRDefault="00B05D7D" w:rsidP="00B05D7D">
            <w:pPr>
              <w:pStyle w:val="ConsPlusNormal"/>
              <w:rPr>
                <w:rFonts w:ascii="Times New Roman" w:hAnsi="Times New Roman" w:cs="Times New Roman"/>
                <w:sz w:val="24"/>
                <w:szCs w:val="24"/>
              </w:rPr>
            </w:pPr>
            <w:r w:rsidRPr="004B4198">
              <w:rPr>
                <w:rFonts w:ascii="Times New Roman" w:hAnsi="Times New Roman" w:cs="Times New Roman"/>
                <w:sz w:val="24"/>
                <w:szCs w:val="24"/>
              </w:rPr>
              <w:t>...</w:t>
            </w:r>
          </w:p>
        </w:tc>
      </w:tr>
      <w:tr w:rsidR="00B05D7D" w:rsidRPr="004B4198" w:rsidTr="00B05D7D">
        <w:tblPrEx>
          <w:tblBorders>
            <w:insideH w:val="nil"/>
          </w:tblBorders>
        </w:tblPrEx>
        <w:tc>
          <w:tcPr>
            <w:tcW w:w="11555" w:type="dxa"/>
            <w:gridSpan w:val="7"/>
            <w:tcBorders>
              <w:bottom w:val="nil"/>
            </w:tcBorders>
          </w:tcPr>
          <w:p w:rsidR="00B05D7D" w:rsidRPr="004B4198" w:rsidRDefault="00B05D7D" w:rsidP="00B05D7D">
            <w:pPr>
              <w:pStyle w:val="ConsPlusNormal"/>
              <w:rPr>
                <w:rFonts w:ascii="Times New Roman" w:hAnsi="Times New Roman" w:cs="Times New Roman"/>
                <w:sz w:val="24"/>
                <w:szCs w:val="24"/>
              </w:rPr>
            </w:pPr>
            <w:r w:rsidRPr="004B4198">
              <w:rPr>
                <w:rFonts w:ascii="Times New Roman" w:hAnsi="Times New Roman" w:cs="Times New Roman"/>
                <w:sz w:val="24"/>
                <w:szCs w:val="24"/>
              </w:rPr>
              <w:t>Цель 2</w:t>
            </w:r>
          </w:p>
        </w:tc>
      </w:tr>
      <w:tr w:rsidR="00B05D7D" w:rsidRPr="004B4198" w:rsidTr="00B05D7D">
        <w:tblPrEx>
          <w:tblBorders>
            <w:insideH w:val="nil"/>
          </w:tblBorders>
        </w:tblPrEx>
        <w:tc>
          <w:tcPr>
            <w:tcW w:w="11555" w:type="dxa"/>
            <w:gridSpan w:val="7"/>
            <w:tcBorders>
              <w:top w:val="nil"/>
            </w:tcBorders>
          </w:tcPr>
          <w:p w:rsidR="00B05D7D" w:rsidRPr="004B4198" w:rsidRDefault="00B05D7D" w:rsidP="00B05D7D">
            <w:pPr>
              <w:pStyle w:val="ConsPlusNormal"/>
              <w:rPr>
                <w:rFonts w:ascii="Times New Roman" w:hAnsi="Times New Roman" w:cs="Times New Roman"/>
                <w:sz w:val="24"/>
                <w:szCs w:val="24"/>
              </w:rPr>
            </w:pPr>
            <w:r w:rsidRPr="004B4198">
              <w:rPr>
                <w:rFonts w:ascii="Times New Roman" w:hAnsi="Times New Roman" w:cs="Times New Roman"/>
                <w:sz w:val="24"/>
                <w:szCs w:val="24"/>
              </w:rPr>
              <w:t>Вопрос 1</w:t>
            </w:r>
          </w:p>
        </w:tc>
      </w:tr>
      <w:tr w:rsidR="00B05D7D" w:rsidRPr="004B4198" w:rsidTr="00B05D7D">
        <w:tc>
          <w:tcPr>
            <w:tcW w:w="1844" w:type="dxa"/>
          </w:tcPr>
          <w:p w:rsidR="00B05D7D" w:rsidRPr="004B4198" w:rsidRDefault="00B05D7D" w:rsidP="00B05D7D">
            <w:pPr>
              <w:pStyle w:val="ConsPlusNormal"/>
              <w:rPr>
                <w:rFonts w:ascii="Times New Roman" w:hAnsi="Times New Roman" w:cs="Times New Roman"/>
                <w:sz w:val="24"/>
                <w:szCs w:val="24"/>
              </w:rPr>
            </w:pPr>
            <w:r w:rsidRPr="004B4198">
              <w:rPr>
                <w:rFonts w:ascii="Times New Roman" w:hAnsi="Times New Roman" w:cs="Times New Roman"/>
                <w:sz w:val="24"/>
                <w:szCs w:val="24"/>
              </w:rPr>
              <w:t>...</w:t>
            </w:r>
          </w:p>
        </w:tc>
        <w:tc>
          <w:tcPr>
            <w:tcW w:w="1559" w:type="dxa"/>
          </w:tcPr>
          <w:p w:rsidR="00B05D7D" w:rsidRPr="004B4198" w:rsidRDefault="00B05D7D" w:rsidP="00B05D7D">
            <w:pPr>
              <w:pStyle w:val="ConsPlusNormal"/>
              <w:rPr>
                <w:rFonts w:ascii="Times New Roman" w:hAnsi="Times New Roman" w:cs="Times New Roman"/>
                <w:sz w:val="24"/>
                <w:szCs w:val="24"/>
              </w:rPr>
            </w:pPr>
            <w:r w:rsidRPr="004B4198">
              <w:rPr>
                <w:rFonts w:ascii="Times New Roman" w:hAnsi="Times New Roman" w:cs="Times New Roman"/>
                <w:sz w:val="24"/>
                <w:szCs w:val="24"/>
              </w:rPr>
              <w:t>...</w:t>
            </w:r>
          </w:p>
        </w:tc>
        <w:tc>
          <w:tcPr>
            <w:tcW w:w="1701" w:type="dxa"/>
          </w:tcPr>
          <w:p w:rsidR="00B05D7D" w:rsidRPr="004B4198" w:rsidRDefault="00B05D7D" w:rsidP="00B05D7D">
            <w:pPr>
              <w:pStyle w:val="ConsPlusNormal"/>
              <w:rPr>
                <w:rFonts w:ascii="Times New Roman" w:hAnsi="Times New Roman" w:cs="Times New Roman"/>
                <w:sz w:val="24"/>
                <w:szCs w:val="24"/>
              </w:rPr>
            </w:pPr>
            <w:r w:rsidRPr="004B4198">
              <w:rPr>
                <w:rFonts w:ascii="Times New Roman" w:hAnsi="Times New Roman" w:cs="Times New Roman"/>
                <w:sz w:val="24"/>
                <w:szCs w:val="24"/>
              </w:rPr>
              <w:t>...</w:t>
            </w:r>
          </w:p>
        </w:tc>
        <w:tc>
          <w:tcPr>
            <w:tcW w:w="1559" w:type="dxa"/>
          </w:tcPr>
          <w:p w:rsidR="00B05D7D" w:rsidRPr="004B4198" w:rsidRDefault="00B05D7D" w:rsidP="00B05D7D">
            <w:pPr>
              <w:pStyle w:val="ConsPlusNormal"/>
              <w:rPr>
                <w:rFonts w:ascii="Times New Roman" w:hAnsi="Times New Roman" w:cs="Times New Roman"/>
                <w:sz w:val="24"/>
                <w:szCs w:val="24"/>
              </w:rPr>
            </w:pPr>
            <w:r w:rsidRPr="004B4198">
              <w:rPr>
                <w:rFonts w:ascii="Times New Roman" w:hAnsi="Times New Roman" w:cs="Times New Roman"/>
                <w:sz w:val="24"/>
                <w:szCs w:val="24"/>
              </w:rPr>
              <w:t>...</w:t>
            </w:r>
          </w:p>
        </w:tc>
        <w:tc>
          <w:tcPr>
            <w:tcW w:w="1559" w:type="dxa"/>
          </w:tcPr>
          <w:p w:rsidR="00B05D7D" w:rsidRPr="004B4198" w:rsidRDefault="00B05D7D" w:rsidP="00B05D7D">
            <w:pPr>
              <w:pStyle w:val="ConsPlusNormal"/>
              <w:rPr>
                <w:rFonts w:ascii="Times New Roman" w:hAnsi="Times New Roman" w:cs="Times New Roman"/>
                <w:sz w:val="24"/>
                <w:szCs w:val="24"/>
              </w:rPr>
            </w:pPr>
            <w:r w:rsidRPr="004B4198">
              <w:rPr>
                <w:rFonts w:ascii="Times New Roman" w:hAnsi="Times New Roman" w:cs="Times New Roman"/>
                <w:sz w:val="24"/>
                <w:szCs w:val="24"/>
              </w:rPr>
              <w:t>...</w:t>
            </w:r>
          </w:p>
        </w:tc>
        <w:tc>
          <w:tcPr>
            <w:tcW w:w="1418" w:type="dxa"/>
          </w:tcPr>
          <w:p w:rsidR="00B05D7D" w:rsidRPr="004B4198" w:rsidRDefault="00B05D7D" w:rsidP="00B05D7D">
            <w:pPr>
              <w:pStyle w:val="ConsPlusNormal"/>
              <w:rPr>
                <w:rFonts w:ascii="Times New Roman" w:hAnsi="Times New Roman" w:cs="Times New Roman"/>
                <w:sz w:val="24"/>
                <w:szCs w:val="24"/>
              </w:rPr>
            </w:pPr>
            <w:r w:rsidRPr="004B4198">
              <w:rPr>
                <w:rFonts w:ascii="Times New Roman" w:hAnsi="Times New Roman" w:cs="Times New Roman"/>
                <w:sz w:val="24"/>
                <w:szCs w:val="24"/>
              </w:rPr>
              <w:t>...</w:t>
            </w:r>
          </w:p>
        </w:tc>
        <w:tc>
          <w:tcPr>
            <w:tcW w:w="1915" w:type="dxa"/>
          </w:tcPr>
          <w:p w:rsidR="00B05D7D" w:rsidRPr="004B4198" w:rsidRDefault="00B05D7D" w:rsidP="00B05D7D">
            <w:pPr>
              <w:pStyle w:val="ConsPlusNormal"/>
              <w:rPr>
                <w:rFonts w:ascii="Times New Roman" w:hAnsi="Times New Roman" w:cs="Times New Roman"/>
                <w:sz w:val="24"/>
                <w:szCs w:val="24"/>
              </w:rPr>
            </w:pPr>
            <w:r w:rsidRPr="004B4198">
              <w:rPr>
                <w:rFonts w:ascii="Times New Roman" w:hAnsi="Times New Roman" w:cs="Times New Roman"/>
                <w:sz w:val="24"/>
                <w:szCs w:val="24"/>
              </w:rPr>
              <w:t>...</w:t>
            </w:r>
          </w:p>
        </w:tc>
      </w:tr>
    </w:tbl>
    <w:p w:rsidR="00F71857" w:rsidRPr="004B4198" w:rsidRDefault="00F71857">
      <w:pPr>
        <w:pStyle w:val="ConsPlusNormal"/>
        <w:rPr>
          <w:rFonts w:ascii="Times New Roman" w:hAnsi="Times New Roman" w:cs="Times New Roman"/>
          <w:sz w:val="24"/>
          <w:szCs w:val="24"/>
        </w:rPr>
      </w:pPr>
    </w:p>
    <w:p w:rsidR="00F71857" w:rsidRPr="004B4198" w:rsidRDefault="00F71857">
      <w:pPr>
        <w:rPr>
          <w:rFonts w:ascii="Times New Roman" w:eastAsiaTheme="minorEastAsia" w:hAnsi="Times New Roman"/>
          <w:sz w:val="24"/>
          <w:szCs w:val="24"/>
          <w:lang w:eastAsia="ru-RU"/>
        </w:rPr>
      </w:pPr>
      <w:r w:rsidRPr="004B4198">
        <w:rPr>
          <w:rFonts w:ascii="Times New Roman" w:hAnsi="Times New Roman"/>
          <w:sz w:val="24"/>
          <w:szCs w:val="24"/>
        </w:rPr>
        <w:br w:type="page"/>
      </w:r>
    </w:p>
    <w:p w:rsidR="00237B46" w:rsidRPr="004B4198" w:rsidRDefault="00FA5497" w:rsidP="00FA5497">
      <w:pPr>
        <w:jc w:val="right"/>
        <w:rPr>
          <w:rFonts w:ascii="Times New Roman" w:hAnsi="Times New Roman"/>
          <w:sz w:val="24"/>
          <w:szCs w:val="24"/>
        </w:rPr>
      </w:pPr>
      <w:r w:rsidRPr="004B4198">
        <w:rPr>
          <w:rFonts w:ascii="Times New Roman" w:hAnsi="Times New Roman"/>
          <w:sz w:val="24"/>
          <w:szCs w:val="24"/>
        </w:rPr>
        <w:lastRenderedPageBreak/>
        <w:t>П</w:t>
      </w:r>
      <w:r w:rsidR="00237B46" w:rsidRPr="004B4198">
        <w:rPr>
          <w:rFonts w:ascii="Times New Roman" w:hAnsi="Times New Roman"/>
          <w:sz w:val="24"/>
          <w:szCs w:val="24"/>
        </w:rPr>
        <w:t xml:space="preserve">риложение </w:t>
      </w:r>
      <w:r w:rsidRPr="004B4198">
        <w:rPr>
          <w:rFonts w:ascii="Times New Roman" w:hAnsi="Times New Roman"/>
          <w:sz w:val="24"/>
          <w:szCs w:val="24"/>
        </w:rPr>
        <w:t>№</w:t>
      </w:r>
      <w:r w:rsidR="00237B46" w:rsidRPr="004B4198">
        <w:rPr>
          <w:rFonts w:ascii="Times New Roman" w:hAnsi="Times New Roman"/>
          <w:sz w:val="24"/>
          <w:szCs w:val="24"/>
        </w:rPr>
        <w:t xml:space="preserve"> 2</w:t>
      </w:r>
    </w:p>
    <w:p w:rsidR="00237B46" w:rsidRPr="004B4198" w:rsidRDefault="00237B46">
      <w:pPr>
        <w:pStyle w:val="ConsPlusNormal"/>
        <w:jc w:val="right"/>
        <w:rPr>
          <w:rFonts w:ascii="Times New Roman" w:hAnsi="Times New Roman" w:cs="Times New Roman"/>
          <w:sz w:val="24"/>
          <w:szCs w:val="24"/>
        </w:rPr>
      </w:pPr>
      <w:r w:rsidRPr="004B4198">
        <w:rPr>
          <w:rFonts w:ascii="Times New Roman" w:hAnsi="Times New Roman" w:cs="Times New Roman"/>
          <w:sz w:val="24"/>
          <w:szCs w:val="24"/>
        </w:rPr>
        <w:t xml:space="preserve">к стандарту </w:t>
      </w:r>
      <w:proofErr w:type="gramStart"/>
      <w:r w:rsidRPr="004B4198">
        <w:rPr>
          <w:rFonts w:ascii="Times New Roman" w:hAnsi="Times New Roman" w:cs="Times New Roman"/>
          <w:sz w:val="24"/>
          <w:szCs w:val="24"/>
        </w:rPr>
        <w:t>внешнего</w:t>
      </w:r>
      <w:proofErr w:type="gramEnd"/>
    </w:p>
    <w:p w:rsidR="00237B46" w:rsidRPr="004B4198" w:rsidRDefault="00237B46">
      <w:pPr>
        <w:pStyle w:val="ConsPlusNormal"/>
        <w:jc w:val="right"/>
        <w:rPr>
          <w:rFonts w:ascii="Times New Roman" w:hAnsi="Times New Roman" w:cs="Times New Roman"/>
          <w:sz w:val="24"/>
          <w:szCs w:val="24"/>
        </w:rPr>
      </w:pPr>
      <w:r w:rsidRPr="004B4198">
        <w:rPr>
          <w:rFonts w:ascii="Times New Roman" w:hAnsi="Times New Roman" w:cs="Times New Roman"/>
          <w:sz w:val="24"/>
          <w:szCs w:val="24"/>
        </w:rPr>
        <w:t>муниципального</w:t>
      </w:r>
      <w:r w:rsidR="00FA5497" w:rsidRPr="004B4198">
        <w:rPr>
          <w:rFonts w:ascii="Times New Roman" w:hAnsi="Times New Roman" w:cs="Times New Roman"/>
          <w:sz w:val="24"/>
          <w:szCs w:val="24"/>
        </w:rPr>
        <w:t xml:space="preserve"> финансового</w:t>
      </w:r>
      <w:r w:rsidRPr="004B4198">
        <w:rPr>
          <w:rFonts w:ascii="Times New Roman" w:hAnsi="Times New Roman" w:cs="Times New Roman"/>
          <w:sz w:val="24"/>
          <w:szCs w:val="24"/>
        </w:rPr>
        <w:t xml:space="preserve"> контроля</w:t>
      </w:r>
    </w:p>
    <w:p w:rsidR="00237B46" w:rsidRPr="004B4198" w:rsidRDefault="00FA5497">
      <w:pPr>
        <w:pStyle w:val="ConsPlusNormal"/>
        <w:jc w:val="right"/>
        <w:rPr>
          <w:rFonts w:ascii="Times New Roman" w:hAnsi="Times New Roman" w:cs="Times New Roman"/>
          <w:sz w:val="24"/>
          <w:szCs w:val="24"/>
        </w:rPr>
      </w:pPr>
      <w:r w:rsidRPr="004B4198">
        <w:rPr>
          <w:rFonts w:ascii="Times New Roman" w:hAnsi="Times New Roman" w:cs="Times New Roman"/>
          <w:sz w:val="24"/>
          <w:szCs w:val="24"/>
        </w:rPr>
        <w:t>СВМФК 1</w:t>
      </w:r>
      <w:r w:rsidR="00F71857" w:rsidRPr="004B4198">
        <w:rPr>
          <w:rFonts w:ascii="Times New Roman" w:hAnsi="Times New Roman" w:cs="Times New Roman"/>
          <w:sz w:val="24"/>
          <w:szCs w:val="24"/>
        </w:rPr>
        <w:t>5</w:t>
      </w:r>
      <w:r w:rsidRPr="004B4198">
        <w:rPr>
          <w:rFonts w:ascii="Times New Roman" w:hAnsi="Times New Roman" w:cs="Times New Roman"/>
          <w:sz w:val="24"/>
          <w:szCs w:val="24"/>
        </w:rPr>
        <w:t xml:space="preserve"> </w:t>
      </w:r>
      <w:r w:rsidR="00237B46" w:rsidRPr="004B4198">
        <w:rPr>
          <w:rFonts w:ascii="Times New Roman" w:hAnsi="Times New Roman" w:cs="Times New Roman"/>
          <w:sz w:val="24"/>
          <w:szCs w:val="24"/>
        </w:rPr>
        <w:t>"Аудит эффективности",</w:t>
      </w:r>
    </w:p>
    <w:p w:rsidR="00FA5497" w:rsidRPr="004B4198" w:rsidRDefault="00237B46" w:rsidP="00FA5497">
      <w:pPr>
        <w:pStyle w:val="ConsPlusNormal"/>
        <w:jc w:val="right"/>
        <w:rPr>
          <w:rFonts w:ascii="Times New Roman" w:hAnsi="Times New Roman" w:cs="Times New Roman"/>
          <w:sz w:val="24"/>
          <w:szCs w:val="24"/>
        </w:rPr>
      </w:pPr>
      <w:proofErr w:type="gramStart"/>
      <w:r w:rsidRPr="004B4198">
        <w:rPr>
          <w:rFonts w:ascii="Times New Roman" w:hAnsi="Times New Roman" w:cs="Times New Roman"/>
          <w:sz w:val="24"/>
          <w:szCs w:val="24"/>
        </w:rPr>
        <w:t>утвержденному</w:t>
      </w:r>
      <w:proofErr w:type="gramEnd"/>
      <w:r w:rsidRPr="004B4198">
        <w:rPr>
          <w:rFonts w:ascii="Times New Roman" w:hAnsi="Times New Roman" w:cs="Times New Roman"/>
          <w:sz w:val="24"/>
          <w:szCs w:val="24"/>
        </w:rPr>
        <w:t xml:space="preserve"> </w:t>
      </w:r>
      <w:r w:rsidR="00FA5497" w:rsidRPr="004B4198">
        <w:rPr>
          <w:rFonts w:ascii="Times New Roman" w:hAnsi="Times New Roman" w:cs="Times New Roman"/>
          <w:sz w:val="24"/>
          <w:szCs w:val="24"/>
        </w:rPr>
        <w:t>распоряжением</w:t>
      </w:r>
    </w:p>
    <w:p w:rsidR="00FA5497" w:rsidRPr="004B4198" w:rsidRDefault="00FA5497" w:rsidP="00FA5497">
      <w:pPr>
        <w:pStyle w:val="ConsPlusNormal"/>
        <w:jc w:val="right"/>
        <w:rPr>
          <w:rFonts w:ascii="Times New Roman" w:hAnsi="Times New Roman" w:cs="Times New Roman"/>
          <w:sz w:val="24"/>
          <w:szCs w:val="24"/>
        </w:rPr>
      </w:pPr>
      <w:r w:rsidRPr="004B4198">
        <w:rPr>
          <w:rFonts w:ascii="Times New Roman" w:hAnsi="Times New Roman" w:cs="Times New Roman"/>
          <w:sz w:val="24"/>
          <w:szCs w:val="24"/>
        </w:rPr>
        <w:t>председателя Контрольно-счетной палаты</w:t>
      </w:r>
    </w:p>
    <w:p w:rsidR="00FA5497" w:rsidRPr="004B4198" w:rsidRDefault="00FA5497" w:rsidP="00FA5497">
      <w:pPr>
        <w:pStyle w:val="ConsPlusNormal"/>
        <w:jc w:val="right"/>
        <w:rPr>
          <w:rFonts w:ascii="Times New Roman" w:hAnsi="Times New Roman" w:cs="Times New Roman"/>
          <w:sz w:val="24"/>
          <w:szCs w:val="24"/>
        </w:rPr>
      </w:pPr>
      <w:r w:rsidRPr="004B4198">
        <w:rPr>
          <w:rFonts w:ascii="Times New Roman" w:hAnsi="Times New Roman" w:cs="Times New Roman"/>
          <w:sz w:val="24"/>
          <w:szCs w:val="24"/>
        </w:rPr>
        <w:t>города Заринска Алтайского края</w:t>
      </w:r>
    </w:p>
    <w:p w:rsidR="00237B46" w:rsidRPr="004B4198" w:rsidRDefault="00237B46" w:rsidP="00FA5497">
      <w:pPr>
        <w:pStyle w:val="ConsPlusNormal"/>
        <w:jc w:val="right"/>
        <w:rPr>
          <w:rFonts w:ascii="Times New Roman" w:hAnsi="Times New Roman" w:cs="Times New Roman"/>
          <w:sz w:val="24"/>
          <w:szCs w:val="24"/>
        </w:rPr>
      </w:pPr>
    </w:p>
    <w:p w:rsidR="00237B46" w:rsidRPr="004B4198" w:rsidRDefault="00237B46">
      <w:pPr>
        <w:pStyle w:val="ConsPlusTitle"/>
        <w:jc w:val="center"/>
        <w:rPr>
          <w:rFonts w:ascii="Times New Roman" w:hAnsi="Times New Roman" w:cs="Times New Roman"/>
          <w:sz w:val="24"/>
          <w:szCs w:val="24"/>
        </w:rPr>
      </w:pPr>
      <w:bookmarkStart w:id="15" w:name="P380"/>
      <w:bookmarkEnd w:id="15"/>
      <w:r w:rsidRPr="004B4198">
        <w:rPr>
          <w:rFonts w:ascii="Times New Roman" w:hAnsi="Times New Roman" w:cs="Times New Roman"/>
          <w:sz w:val="24"/>
          <w:szCs w:val="24"/>
        </w:rPr>
        <w:t>СХЕМА АУДИТА ЭФФЕКТИВНОСТИ</w:t>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rsidP="00FA5497">
      <w:pPr>
        <w:pStyle w:val="ConsPlusNormal"/>
        <w:jc w:val="center"/>
        <w:outlineLvl w:val="0"/>
        <w:rPr>
          <w:rFonts w:ascii="Times New Roman" w:hAnsi="Times New Roman" w:cs="Times New Roman"/>
          <w:sz w:val="24"/>
          <w:szCs w:val="24"/>
        </w:rPr>
      </w:pPr>
      <w:r w:rsidRPr="004B4198">
        <w:rPr>
          <w:rFonts w:ascii="Times New Roman" w:hAnsi="Times New Roman" w:cs="Times New Roman"/>
          <w:noProof/>
          <w:position w:val="-167"/>
          <w:sz w:val="24"/>
          <w:szCs w:val="24"/>
        </w:rPr>
        <w:drawing>
          <wp:inline distT="0" distB="0" distL="0" distR="0">
            <wp:extent cx="5877560" cy="3028950"/>
            <wp:effectExtent l="171450" t="133350" r="370840" b="30480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77560" cy="3028950"/>
                    </a:xfrm>
                    <a:prstGeom prst="rect">
                      <a:avLst/>
                    </a:prstGeom>
                    <a:ln>
                      <a:noFill/>
                    </a:ln>
                    <a:effectLst>
                      <a:outerShdw blurRad="292100" dist="139700" dir="2700000" algn="tl" rotWithShape="0">
                        <a:srgbClr val="333333">
                          <a:alpha val="65000"/>
                        </a:srgbClr>
                      </a:outerShdw>
                    </a:effectLst>
                  </pic:spPr>
                </pic:pic>
              </a:graphicData>
            </a:graphic>
          </wp:inline>
        </w:drawing>
      </w: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Normal"/>
        <w:jc w:val="both"/>
        <w:rPr>
          <w:rFonts w:ascii="Times New Roman" w:hAnsi="Times New Roman" w:cs="Times New Roman"/>
          <w:sz w:val="24"/>
          <w:szCs w:val="24"/>
        </w:rPr>
      </w:pPr>
    </w:p>
    <w:p w:rsidR="00237B46" w:rsidRPr="004B4198" w:rsidRDefault="00237B46">
      <w:pPr>
        <w:pStyle w:val="ConsPlusNormal"/>
        <w:pBdr>
          <w:bottom w:val="single" w:sz="6" w:space="0" w:color="auto"/>
        </w:pBdr>
        <w:spacing w:before="100" w:after="100"/>
        <w:jc w:val="both"/>
        <w:rPr>
          <w:rFonts w:ascii="Times New Roman" w:hAnsi="Times New Roman" w:cs="Times New Roman"/>
          <w:sz w:val="24"/>
          <w:szCs w:val="24"/>
        </w:rPr>
      </w:pPr>
    </w:p>
    <w:p w:rsidR="00C67362" w:rsidRPr="004B4198" w:rsidRDefault="00C67362">
      <w:pPr>
        <w:rPr>
          <w:rFonts w:ascii="Times New Roman" w:hAnsi="Times New Roman"/>
          <w:sz w:val="24"/>
          <w:szCs w:val="24"/>
        </w:rPr>
      </w:pPr>
    </w:p>
    <w:sectPr w:rsidR="00C67362" w:rsidRPr="004B4198" w:rsidSect="00B04C83">
      <w:headerReference w:type="default" r:id="rId29"/>
      <w:pgSz w:w="11905" w:h="16838"/>
      <w:pgMar w:top="1134" w:right="850" w:bottom="1134" w:left="1701"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198" w:rsidRDefault="004B4198" w:rsidP="002E0805">
      <w:pPr>
        <w:spacing w:after="0" w:line="240" w:lineRule="auto"/>
      </w:pPr>
      <w:r>
        <w:separator/>
      </w:r>
    </w:p>
  </w:endnote>
  <w:endnote w:type="continuationSeparator" w:id="1">
    <w:p w:rsidR="004B4198" w:rsidRDefault="004B4198" w:rsidP="002E08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198" w:rsidRDefault="004B4198" w:rsidP="002E0805">
      <w:pPr>
        <w:spacing w:after="0" w:line="240" w:lineRule="auto"/>
      </w:pPr>
      <w:r>
        <w:separator/>
      </w:r>
    </w:p>
  </w:footnote>
  <w:footnote w:type="continuationSeparator" w:id="1">
    <w:p w:rsidR="004B4198" w:rsidRDefault="004B4198" w:rsidP="002E08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57563"/>
      <w:docPartObj>
        <w:docPartGallery w:val="Page Numbers (Top of Page)"/>
        <w:docPartUnique/>
      </w:docPartObj>
    </w:sdtPr>
    <w:sdtContent>
      <w:p w:rsidR="004B4198" w:rsidRDefault="004B4198">
        <w:pPr>
          <w:pStyle w:val="a5"/>
          <w:jc w:val="center"/>
        </w:pPr>
        <w:fldSimple w:instr=" PAGE   \* MERGEFORMAT ">
          <w:r>
            <w:rPr>
              <w:noProof/>
            </w:rPr>
            <w:t>20</w:t>
          </w:r>
        </w:fldSimple>
      </w:p>
    </w:sdtContent>
  </w:sdt>
  <w:p w:rsidR="004B4198" w:rsidRDefault="004B419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37B46"/>
    <w:rsid w:val="0005499C"/>
    <w:rsid w:val="00112AD4"/>
    <w:rsid w:val="00137808"/>
    <w:rsid w:val="001468DE"/>
    <w:rsid w:val="00150B55"/>
    <w:rsid w:val="0017782A"/>
    <w:rsid w:val="00237B46"/>
    <w:rsid w:val="002E0805"/>
    <w:rsid w:val="00321307"/>
    <w:rsid w:val="003231C8"/>
    <w:rsid w:val="00350393"/>
    <w:rsid w:val="00360DAF"/>
    <w:rsid w:val="003B29EA"/>
    <w:rsid w:val="00447E7A"/>
    <w:rsid w:val="004A2F90"/>
    <w:rsid w:val="004A692E"/>
    <w:rsid w:val="004B4198"/>
    <w:rsid w:val="005031B0"/>
    <w:rsid w:val="00585AF1"/>
    <w:rsid w:val="006A354D"/>
    <w:rsid w:val="00777834"/>
    <w:rsid w:val="00812803"/>
    <w:rsid w:val="008476EA"/>
    <w:rsid w:val="009F63BD"/>
    <w:rsid w:val="00A367F4"/>
    <w:rsid w:val="00A50274"/>
    <w:rsid w:val="00AB2EED"/>
    <w:rsid w:val="00B04C83"/>
    <w:rsid w:val="00B05D7D"/>
    <w:rsid w:val="00B57BFD"/>
    <w:rsid w:val="00BA1FDA"/>
    <w:rsid w:val="00C25BE3"/>
    <w:rsid w:val="00C47733"/>
    <w:rsid w:val="00C67362"/>
    <w:rsid w:val="00C738CE"/>
    <w:rsid w:val="00CC1FA9"/>
    <w:rsid w:val="00D522CB"/>
    <w:rsid w:val="00D91B94"/>
    <w:rsid w:val="00D94091"/>
    <w:rsid w:val="00E64869"/>
    <w:rsid w:val="00EF0310"/>
    <w:rsid w:val="00F01979"/>
    <w:rsid w:val="00F13EA8"/>
    <w:rsid w:val="00F71857"/>
    <w:rsid w:val="00FA54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B4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B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37B4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37B46"/>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237B46"/>
    <w:pPr>
      <w:spacing w:after="0" w:line="240" w:lineRule="auto"/>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237B46"/>
    <w:rPr>
      <w:rFonts w:ascii="Tahoma" w:hAnsi="Tahoma" w:cs="Tahoma"/>
      <w:sz w:val="16"/>
      <w:szCs w:val="16"/>
    </w:rPr>
  </w:style>
  <w:style w:type="numbering" w:customStyle="1" w:styleId="1">
    <w:name w:val="Нет списка1"/>
    <w:next w:val="a2"/>
    <w:uiPriority w:val="99"/>
    <w:semiHidden/>
    <w:unhideWhenUsed/>
    <w:rsid w:val="00237B46"/>
  </w:style>
  <w:style w:type="paragraph" w:styleId="a5">
    <w:name w:val="header"/>
    <w:basedOn w:val="a"/>
    <w:link w:val="a6"/>
    <w:uiPriority w:val="99"/>
    <w:unhideWhenUsed/>
    <w:rsid w:val="002E08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0805"/>
    <w:rPr>
      <w:rFonts w:ascii="Calibri" w:eastAsia="Calibri" w:hAnsi="Calibri" w:cs="Times New Roman"/>
    </w:rPr>
  </w:style>
  <w:style w:type="paragraph" w:styleId="a7">
    <w:name w:val="footer"/>
    <w:basedOn w:val="a"/>
    <w:link w:val="a8"/>
    <w:uiPriority w:val="99"/>
    <w:semiHidden/>
    <w:unhideWhenUsed/>
    <w:rsid w:val="002E080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E080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726&amp;dst=100456" TargetMode="External"/><Relationship Id="rId13" Type="http://schemas.openxmlformats.org/officeDocument/2006/relationships/hyperlink" Target="https://login.consultant.ru/link/?req=doc&amp;base=LAW&amp;n=470713&amp;dst=3624" TargetMode="External"/><Relationship Id="rId18" Type="http://schemas.openxmlformats.org/officeDocument/2006/relationships/hyperlink" Target="https://login.consultant.ru/link/?req=doc&amp;base=LAW&amp;n=451726&amp;dst=100471" TargetMode="External"/><Relationship Id="rId26" Type="http://schemas.openxmlformats.org/officeDocument/2006/relationships/hyperlink" Target="https://login.consultant.ru/link/?req=doc&amp;base=LAW&amp;n=460064" TargetMode="External"/><Relationship Id="rId3" Type="http://schemas.openxmlformats.org/officeDocument/2006/relationships/settings" Target="settings.xml"/><Relationship Id="rId21" Type="http://schemas.openxmlformats.org/officeDocument/2006/relationships/hyperlink" Target="https://login.consultant.ru/link/?req=doc&amp;base=LAW&amp;n=467957" TargetMode="External"/><Relationship Id="rId7" Type="http://schemas.openxmlformats.org/officeDocument/2006/relationships/hyperlink" Target="https://login.consultant.ru/link/?req=doc&amp;base=LAW&amp;n=451726&amp;dst=100453" TargetMode="External"/><Relationship Id="rId12" Type="http://schemas.openxmlformats.org/officeDocument/2006/relationships/hyperlink" Target="https://login.consultant.ru/link/?req=doc&amp;base=LAW&amp;n=451726&amp;dst=100214" TargetMode="External"/><Relationship Id="rId17" Type="http://schemas.openxmlformats.org/officeDocument/2006/relationships/hyperlink" Target="https://login.consultant.ru/link/?req=doc&amp;base=LAW&amp;n=451726&amp;dst=100213" TargetMode="External"/><Relationship Id="rId25" Type="http://schemas.openxmlformats.org/officeDocument/2006/relationships/hyperlink" Target="https://login.consultant.ru/link/?req=doc&amp;base=EXP&amp;n=809007" TargetMode="External"/><Relationship Id="rId2" Type="http://schemas.openxmlformats.org/officeDocument/2006/relationships/styles" Target="styles.xml"/><Relationship Id="rId16" Type="http://schemas.openxmlformats.org/officeDocument/2006/relationships/hyperlink" Target="https://login.consultant.ru/link/?req=doc&amp;base=LAW&amp;n=451726&amp;dst=100419" TargetMode="External"/><Relationship Id="rId20" Type="http://schemas.openxmlformats.org/officeDocument/2006/relationships/hyperlink" Target="https://login.consultant.ru/link/?req=doc&amp;base=LAW&amp;n=46792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51726&amp;dst=100470" TargetMode="External"/><Relationship Id="rId24" Type="http://schemas.openxmlformats.org/officeDocument/2006/relationships/hyperlink" Target="https://login.consultant.ru/link/?req=doc&amp;base=LAW&amp;n=459907" TargetMode="External"/><Relationship Id="rId5" Type="http://schemas.openxmlformats.org/officeDocument/2006/relationships/footnotes" Target="footnotes.xml"/><Relationship Id="rId15" Type="http://schemas.openxmlformats.org/officeDocument/2006/relationships/hyperlink" Target="https://login.consultant.ru/link/?req=doc&amp;base=LAW&amp;n=451726&amp;dst=100419" TargetMode="External"/><Relationship Id="rId23" Type="http://schemas.openxmlformats.org/officeDocument/2006/relationships/hyperlink" Target="https://login.consultant.ru/link/?req=doc&amp;base=LAW&amp;n=451726&amp;dst=100461" TargetMode="External"/><Relationship Id="rId28" Type="http://schemas.openxmlformats.org/officeDocument/2006/relationships/image" Target="media/image1.jpeg"/><Relationship Id="rId10" Type="http://schemas.openxmlformats.org/officeDocument/2006/relationships/hyperlink" Target="https://login.consultant.ru/link/?req=doc&amp;base=LAW&amp;n=451726&amp;dst=100443" TargetMode="External"/><Relationship Id="rId19" Type="http://schemas.openxmlformats.org/officeDocument/2006/relationships/hyperlink" Target="https://login.consultant.ru/link/?req=doc&amp;base=LAW&amp;n=451726&amp;dst=10042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51726&amp;dst=100025" TargetMode="External"/><Relationship Id="rId14" Type="http://schemas.openxmlformats.org/officeDocument/2006/relationships/hyperlink" Target="https://login.consultant.ru/link/?req=doc&amp;base=LAW&amp;n=465972&amp;dst=101373" TargetMode="External"/><Relationship Id="rId22" Type="http://schemas.openxmlformats.org/officeDocument/2006/relationships/hyperlink" Target="https://login.consultant.ru/link/?req=doc&amp;base=LAW&amp;n=408917" TargetMode="External"/><Relationship Id="rId27" Type="http://schemas.openxmlformats.org/officeDocument/2006/relationships/hyperlink" Target="https://login.consultant.ru/link/?req=doc&amp;base=LAW&amp;n=46466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00A19-2503-486B-9283-DAB9E6EC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22</Pages>
  <Words>9027</Words>
  <Characters>51456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ksp_01</dc:creator>
  <cp:lastModifiedBy>ksp_01</cp:lastModifiedBy>
  <cp:revision>12</cp:revision>
  <cp:lastPrinted>2024-08-02T01:35:00Z</cp:lastPrinted>
  <dcterms:created xsi:type="dcterms:W3CDTF">2024-05-23T06:44:00Z</dcterms:created>
  <dcterms:modified xsi:type="dcterms:W3CDTF">2024-08-02T01:42:00Z</dcterms:modified>
</cp:coreProperties>
</file>