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0" w:rsidRDefault="000E4210" w:rsidP="00192DC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  <w:r w:rsidRPr="000C15A4">
        <w:rPr>
          <w:rFonts w:ascii="Times New Roman" w:hAnsi="Times New Roman"/>
          <w:sz w:val="24"/>
          <w:szCs w:val="24"/>
        </w:rPr>
        <w:t xml:space="preserve">         </w:t>
      </w:r>
    </w:p>
    <w:p w:rsidR="000E4210" w:rsidRPr="00DE0FBE" w:rsidRDefault="00192DC3" w:rsidP="000E421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E4210" w:rsidRPr="00DE0FBE">
        <w:rPr>
          <w:rFonts w:ascii="Times New Roman" w:hAnsi="Times New Roman"/>
          <w:sz w:val="24"/>
          <w:szCs w:val="24"/>
        </w:rPr>
        <w:t>УТВЕРЖДЕН</w:t>
      </w:r>
    </w:p>
    <w:p w:rsidR="000E4210" w:rsidRDefault="000E4210" w:rsidP="000E421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DE0FBE">
        <w:rPr>
          <w:rFonts w:ascii="Times New Roman" w:hAnsi="Times New Roman"/>
          <w:sz w:val="24"/>
          <w:szCs w:val="24"/>
        </w:rPr>
        <w:t xml:space="preserve">распоряжением председателя </w:t>
      </w:r>
    </w:p>
    <w:p w:rsidR="000E4210" w:rsidRDefault="000E4210" w:rsidP="000E421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DE0FBE">
        <w:rPr>
          <w:rFonts w:ascii="Times New Roman" w:hAnsi="Times New Roman"/>
          <w:sz w:val="24"/>
          <w:szCs w:val="24"/>
        </w:rPr>
        <w:t xml:space="preserve">Контрольно-счетной палаты города </w:t>
      </w:r>
    </w:p>
    <w:p w:rsidR="000E4210" w:rsidRPr="000D1564" w:rsidRDefault="000E4210" w:rsidP="000E421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0D1564">
        <w:rPr>
          <w:rFonts w:ascii="Times New Roman" w:hAnsi="Times New Roman"/>
          <w:sz w:val="24"/>
          <w:szCs w:val="24"/>
        </w:rPr>
        <w:t xml:space="preserve">Заринска Алтайского края </w:t>
      </w:r>
      <w:proofErr w:type="gramStart"/>
      <w:r w:rsidRPr="000D1564">
        <w:rPr>
          <w:rFonts w:ascii="Times New Roman" w:hAnsi="Times New Roman"/>
          <w:sz w:val="24"/>
          <w:szCs w:val="24"/>
        </w:rPr>
        <w:t>от</w:t>
      </w:r>
      <w:proofErr w:type="gramEnd"/>
      <w:r w:rsidRPr="000D1564">
        <w:rPr>
          <w:rFonts w:ascii="Times New Roman" w:hAnsi="Times New Roman"/>
          <w:sz w:val="24"/>
          <w:szCs w:val="24"/>
        </w:rPr>
        <w:t xml:space="preserve"> </w:t>
      </w:r>
    </w:p>
    <w:p w:rsidR="000E4210" w:rsidRPr="000D1564" w:rsidRDefault="00192DC3" w:rsidP="000E421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0D1564">
        <w:rPr>
          <w:rFonts w:ascii="Times New Roman" w:hAnsi="Times New Roman"/>
          <w:sz w:val="24"/>
          <w:szCs w:val="24"/>
        </w:rPr>
        <w:t>09.11.2023 № 25</w:t>
      </w:r>
    </w:p>
    <w:p w:rsidR="000E4210" w:rsidRDefault="000E4210" w:rsidP="000E421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4210" w:rsidRDefault="000E4210" w:rsidP="000E421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4210" w:rsidRPr="00192DC3" w:rsidRDefault="000E4210" w:rsidP="000E4210">
      <w:pPr>
        <w:jc w:val="center"/>
        <w:rPr>
          <w:rFonts w:ascii="Times New Roman" w:hAnsi="Times New Roman"/>
          <w:b/>
          <w:sz w:val="28"/>
          <w:szCs w:val="28"/>
        </w:rPr>
      </w:pPr>
      <w:r w:rsidRPr="00192DC3">
        <w:rPr>
          <w:rFonts w:ascii="Times New Roman" w:hAnsi="Times New Roman"/>
          <w:b/>
          <w:sz w:val="28"/>
          <w:szCs w:val="28"/>
        </w:rPr>
        <w:t>КОНТРОЛЬНО-СЧЕТНАЯ ПАЛАТА ГОРОДА ЗАРИНСКА</w:t>
      </w:r>
    </w:p>
    <w:p w:rsidR="000E4210" w:rsidRPr="000C15A4" w:rsidRDefault="000E4210" w:rsidP="000E421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4210" w:rsidRPr="00192DC3" w:rsidRDefault="000E4210" w:rsidP="000E4210">
      <w:pPr>
        <w:jc w:val="center"/>
        <w:rPr>
          <w:rFonts w:ascii="Times New Roman" w:hAnsi="Times New Roman"/>
          <w:b/>
          <w:sz w:val="32"/>
          <w:szCs w:val="32"/>
        </w:rPr>
      </w:pPr>
      <w:r w:rsidRPr="00192DC3">
        <w:rPr>
          <w:rFonts w:ascii="Times New Roman" w:hAnsi="Times New Roman"/>
          <w:b/>
          <w:sz w:val="32"/>
          <w:szCs w:val="32"/>
        </w:rPr>
        <w:t>СТАНДАРТ ВНЕШНЕГО МУНИЦИПАЛЬНОГО</w:t>
      </w:r>
      <w:r w:rsidRPr="00192DC3">
        <w:rPr>
          <w:rFonts w:ascii="Times New Roman" w:hAnsi="Times New Roman"/>
          <w:b/>
          <w:sz w:val="32"/>
          <w:szCs w:val="32"/>
        </w:rPr>
        <w:br/>
        <w:t>ФИНАНСОВОГО КОНТРОЛЯ</w:t>
      </w:r>
      <w:r w:rsidRPr="00192DC3">
        <w:rPr>
          <w:rFonts w:ascii="Times New Roman" w:hAnsi="Times New Roman"/>
          <w:b/>
          <w:sz w:val="32"/>
          <w:szCs w:val="32"/>
        </w:rPr>
        <w:br/>
      </w:r>
    </w:p>
    <w:p w:rsidR="000E4210" w:rsidRPr="00192DC3" w:rsidRDefault="000E4210" w:rsidP="000E4210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E4210" w:rsidRPr="00192DC3" w:rsidRDefault="000E4210" w:rsidP="000E4210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192DC3">
        <w:rPr>
          <w:rFonts w:ascii="Times New Roman" w:hAnsi="Times New Roman"/>
          <w:b/>
          <w:sz w:val="32"/>
          <w:szCs w:val="32"/>
        </w:rPr>
        <w:t>«ФИНАНСОВО-ЭКОНОМИЧЕСКАЯ ЭКСПЕРТИЗА ПРОЕКТОВ</w:t>
      </w:r>
      <w:r w:rsidRPr="00192DC3">
        <w:rPr>
          <w:rFonts w:ascii="Times New Roman" w:hAnsi="Times New Roman"/>
          <w:b/>
          <w:sz w:val="32"/>
          <w:szCs w:val="32"/>
        </w:rPr>
        <w:br/>
        <w:t>МУНИЦИПАЛЬНЫХ ПРАВОВЫХ АКТОВ ГОРОДСКОГО ОКРУГА ЗАРИНСК»</w:t>
      </w:r>
      <w:r w:rsidRPr="00192DC3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E4210" w:rsidRPr="00192DC3" w:rsidRDefault="000E4210" w:rsidP="000E4210">
      <w:pPr>
        <w:jc w:val="center"/>
        <w:rPr>
          <w:rFonts w:ascii="Times New Roman" w:hAnsi="Times New Roman"/>
          <w:b/>
          <w:sz w:val="32"/>
          <w:szCs w:val="32"/>
        </w:rPr>
      </w:pPr>
      <w:r w:rsidRPr="00192DC3">
        <w:rPr>
          <w:rFonts w:ascii="Times New Roman" w:hAnsi="Times New Roman"/>
          <w:b/>
          <w:sz w:val="32"/>
          <w:szCs w:val="32"/>
        </w:rPr>
        <w:t xml:space="preserve"> (СВМФК 06)</w:t>
      </w:r>
    </w:p>
    <w:p w:rsidR="000E4210" w:rsidRPr="000C15A4" w:rsidRDefault="000E4210" w:rsidP="000E4210">
      <w:pPr>
        <w:ind w:firstLine="709"/>
      </w:pPr>
    </w:p>
    <w:p w:rsidR="000E4210" w:rsidRDefault="000E4210" w:rsidP="000E4210">
      <w:pPr>
        <w:ind w:firstLine="709"/>
        <w:jc w:val="center"/>
        <w:rPr>
          <w:rStyle w:val="fontstyle21"/>
        </w:rPr>
      </w:pPr>
    </w:p>
    <w:p w:rsidR="000E4210" w:rsidRDefault="000E4210" w:rsidP="000E4210">
      <w:pPr>
        <w:ind w:firstLine="709"/>
        <w:jc w:val="center"/>
        <w:rPr>
          <w:rStyle w:val="fontstyle21"/>
        </w:rPr>
      </w:pPr>
    </w:p>
    <w:p w:rsidR="000E4210" w:rsidRDefault="000E4210" w:rsidP="000E4210">
      <w:pPr>
        <w:ind w:firstLine="709"/>
        <w:jc w:val="center"/>
        <w:rPr>
          <w:rStyle w:val="fontstyle21"/>
        </w:rPr>
      </w:pPr>
    </w:p>
    <w:p w:rsidR="000E4210" w:rsidRDefault="000E4210" w:rsidP="000E4210">
      <w:pPr>
        <w:ind w:firstLine="709"/>
        <w:jc w:val="center"/>
        <w:rPr>
          <w:rStyle w:val="fontstyle21"/>
        </w:rPr>
      </w:pPr>
    </w:p>
    <w:p w:rsidR="000E4210" w:rsidRDefault="000E4210" w:rsidP="000E4210">
      <w:pPr>
        <w:ind w:firstLine="709"/>
        <w:jc w:val="center"/>
        <w:rPr>
          <w:rStyle w:val="fontstyle21"/>
        </w:rPr>
      </w:pPr>
    </w:p>
    <w:p w:rsidR="000E4210" w:rsidRDefault="000E4210" w:rsidP="000E4210">
      <w:pPr>
        <w:ind w:firstLine="709"/>
        <w:jc w:val="center"/>
        <w:rPr>
          <w:rStyle w:val="fontstyle21"/>
          <w:b/>
        </w:rPr>
      </w:pPr>
    </w:p>
    <w:p w:rsidR="00FA1253" w:rsidRDefault="00FA1253" w:rsidP="000E4210">
      <w:pPr>
        <w:jc w:val="center"/>
        <w:rPr>
          <w:rStyle w:val="fontstyle21"/>
          <w:b/>
        </w:rPr>
      </w:pPr>
    </w:p>
    <w:p w:rsidR="00FA1253" w:rsidRDefault="00FA1253" w:rsidP="000E4210">
      <w:pPr>
        <w:jc w:val="center"/>
        <w:rPr>
          <w:rStyle w:val="fontstyle21"/>
          <w:b/>
        </w:rPr>
      </w:pPr>
    </w:p>
    <w:p w:rsidR="00192DC3" w:rsidRDefault="00192DC3" w:rsidP="000E4210">
      <w:pPr>
        <w:jc w:val="center"/>
        <w:rPr>
          <w:rStyle w:val="fontstyle21"/>
          <w:b/>
        </w:rPr>
      </w:pPr>
    </w:p>
    <w:p w:rsidR="000E4210" w:rsidRPr="000D1564" w:rsidRDefault="00192DC3" w:rsidP="000E4210">
      <w:pPr>
        <w:jc w:val="center"/>
        <w:rPr>
          <w:rStyle w:val="fontstyle21"/>
          <w:color w:val="auto"/>
        </w:rPr>
      </w:pPr>
      <w:r w:rsidRPr="000D1564">
        <w:rPr>
          <w:rStyle w:val="fontstyle21"/>
          <w:color w:val="auto"/>
        </w:rPr>
        <w:t>2023</w:t>
      </w:r>
      <w:r w:rsidR="000E4210" w:rsidRPr="000D1564">
        <w:rPr>
          <w:rStyle w:val="fontstyle21"/>
          <w:color w:val="auto"/>
        </w:rPr>
        <w:t xml:space="preserve"> год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D131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1.Общие положения                                                                                                           </w:t>
      </w:r>
      <w:r w:rsidRPr="006D1318">
        <w:rPr>
          <w:rFonts w:ascii="Times New Roman" w:hAnsi="Times New Roman"/>
          <w:sz w:val="24"/>
          <w:szCs w:val="24"/>
        </w:rPr>
        <w:t>3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131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Порядок проведения</w:t>
      </w:r>
      <w:r w:rsidRPr="006D1318">
        <w:rPr>
          <w:rFonts w:ascii="Times New Roman" w:hAnsi="Times New Roman"/>
          <w:sz w:val="24"/>
          <w:szCs w:val="24"/>
        </w:rPr>
        <w:t xml:space="preserve"> экспертизы проекта муниципального правого акта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D1318">
        <w:rPr>
          <w:rFonts w:ascii="Times New Roman" w:hAnsi="Times New Roman"/>
          <w:sz w:val="24"/>
          <w:szCs w:val="24"/>
        </w:rPr>
        <w:t>4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1318">
        <w:rPr>
          <w:rFonts w:ascii="Times New Roman" w:hAnsi="Times New Roman"/>
          <w:sz w:val="24"/>
          <w:szCs w:val="24"/>
        </w:rPr>
        <w:t>3.Общие требования к оформлению результатов экспертизы проекта</w:t>
      </w:r>
      <w:r>
        <w:rPr>
          <w:rFonts w:ascii="Times New Roman" w:hAnsi="Times New Roman"/>
          <w:sz w:val="24"/>
          <w:szCs w:val="24"/>
        </w:rPr>
        <w:t xml:space="preserve"> муниципального правового акта                                                                                                  4</w:t>
      </w: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Default="000E4210" w:rsidP="000E4210">
      <w:pPr>
        <w:ind w:firstLine="709"/>
      </w:pPr>
    </w:p>
    <w:p w:rsidR="00FA1253" w:rsidRDefault="00FA1253" w:rsidP="000E4210">
      <w:pPr>
        <w:ind w:firstLine="709"/>
      </w:pPr>
    </w:p>
    <w:p w:rsidR="000E4210" w:rsidRDefault="000E4210" w:rsidP="000E4210">
      <w:pPr>
        <w:ind w:firstLine="709"/>
      </w:pPr>
    </w:p>
    <w:p w:rsidR="000E4210" w:rsidRPr="006D1318" w:rsidRDefault="000E4210" w:rsidP="000E42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1318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210" w:rsidRPr="000D1564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9E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239E5">
        <w:rPr>
          <w:rFonts w:ascii="Times New Roman" w:hAnsi="Times New Roman"/>
          <w:sz w:val="24"/>
          <w:szCs w:val="24"/>
        </w:rPr>
        <w:t xml:space="preserve">Стандарт «Финансово-экономическая экспертиза проектов </w:t>
      </w:r>
      <w:r w:rsidR="00C76908">
        <w:rPr>
          <w:rFonts w:ascii="Times New Roman" w:hAnsi="Times New Roman"/>
          <w:sz w:val="24"/>
          <w:szCs w:val="24"/>
        </w:rPr>
        <w:t>муниципальных правовых актов в г</w:t>
      </w:r>
      <w:r w:rsidRPr="008239E5">
        <w:rPr>
          <w:rFonts w:ascii="Times New Roman" w:hAnsi="Times New Roman"/>
          <w:sz w:val="24"/>
          <w:szCs w:val="24"/>
        </w:rPr>
        <w:t>ородском округе Заринск» (далее – Стандарт) разработан в соответствии</w:t>
      </w:r>
      <w:r w:rsidRPr="00992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D1318">
        <w:rPr>
          <w:rFonts w:ascii="Times New Roman" w:hAnsi="Times New Roman"/>
          <w:sz w:val="24"/>
          <w:szCs w:val="24"/>
        </w:rPr>
        <w:t>ч. 2 ст. 157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8239E5">
        <w:rPr>
          <w:rFonts w:ascii="Times New Roman" w:hAnsi="Times New Roman"/>
          <w:sz w:val="24"/>
          <w:szCs w:val="24"/>
        </w:rPr>
        <w:t xml:space="preserve"> Федеральным законом от 07.02.2011 г. № 6-ФЗ </w:t>
      </w:r>
      <w:r w:rsidR="009116D6" w:rsidRPr="000D1564">
        <w:rPr>
          <w:rFonts w:ascii="Times New Roman" w:hAnsi="Times New Roman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</w:t>
      </w:r>
      <w:r w:rsidRPr="000D1564">
        <w:rPr>
          <w:rFonts w:ascii="Times New Roman" w:hAnsi="Times New Roman"/>
          <w:sz w:val="24"/>
          <w:szCs w:val="24"/>
        </w:rPr>
        <w:t>, Положением о контрольно-счетной палате города Заринска  Алтайского края, утвержденным решением</w:t>
      </w:r>
      <w:proofErr w:type="gramEnd"/>
      <w:r w:rsidRPr="000D1564">
        <w:rPr>
          <w:rFonts w:ascii="Times New Roman" w:hAnsi="Times New Roman"/>
          <w:sz w:val="24"/>
          <w:szCs w:val="24"/>
        </w:rPr>
        <w:t xml:space="preserve"> Заринского городского Собрания депутатов Алтайского края от </w:t>
      </w:r>
      <w:r w:rsidR="00192DC3" w:rsidRPr="000D1564">
        <w:rPr>
          <w:rFonts w:ascii="Times New Roman" w:hAnsi="Times New Roman"/>
          <w:sz w:val="24"/>
          <w:szCs w:val="24"/>
        </w:rPr>
        <w:t>31.10.2023</w:t>
      </w:r>
      <w:r w:rsidRPr="000D1564">
        <w:rPr>
          <w:rFonts w:ascii="Times New Roman" w:hAnsi="Times New Roman"/>
          <w:sz w:val="24"/>
          <w:szCs w:val="24"/>
        </w:rPr>
        <w:t xml:space="preserve"> № 6</w:t>
      </w:r>
      <w:r w:rsidR="00192DC3" w:rsidRPr="000D1564">
        <w:rPr>
          <w:rFonts w:ascii="Times New Roman" w:hAnsi="Times New Roman"/>
          <w:sz w:val="24"/>
          <w:szCs w:val="24"/>
        </w:rPr>
        <w:t>2</w:t>
      </w:r>
      <w:r w:rsidRPr="000D1564">
        <w:rPr>
          <w:rFonts w:ascii="Times New Roman" w:hAnsi="Times New Roman"/>
          <w:sz w:val="24"/>
          <w:szCs w:val="24"/>
        </w:rPr>
        <w:t xml:space="preserve">, Регламентом Контрольно-счетной палаты города Заринска Алтайского края, утвержденным распоряжением Контрольно-счетной палаты города Заринска от </w:t>
      </w:r>
      <w:r w:rsidR="00192DC3" w:rsidRPr="000D1564">
        <w:rPr>
          <w:rFonts w:ascii="Times New Roman" w:hAnsi="Times New Roman"/>
          <w:sz w:val="24"/>
          <w:szCs w:val="24"/>
        </w:rPr>
        <w:t>08.11.2023 № 23</w:t>
      </w:r>
      <w:r w:rsidR="000D1564">
        <w:rPr>
          <w:rFonts w:ascii="Times New Roman" w:hAnsi="Times New Roman"/>
          <w:sz w:val="24"/>
          <w:szCs w:val="24"/>
        </w:rPr>
        <w:t xml:space="preserve"> (далее - Регламент Контрольно-счетной палаты г</w:t>
      </w:r>
      <w:proofErr w:type="gramStart"/>
      <w:r w:rsidR="000D1564">
        <w:rPr>
          <w:rFonts w:ascii="Times New Roman" w:hAnsi="Times New Roman"/>
          <w:sz w:val="24"/>
          <w:szCs w:val="24"/>
        </w:rPr>
        <w:t>.З</w:t>
      </w:r>
      <w:proofErr w:type="gramEnd"/>
      <w:r w:rsidR="000D1564">
        <w:rPr>
          <w:rFonts w:ascii="Times New Roman" w:hAnsi="Times New Roman"/>
          <w:sz w:val="24"/>
          <w:szCs w:val="24"/>
        </w:rPr>
        <w:t xml:space="preserve">аринска) </w:t>
      </w:r>
      <w:r w:rsidRPr="000D1564">
        <w:rPr>
          <w:rFonts w:ascii="Times New Roman" w:hAnsi="Times New Roman"/>
          <w:sz w:val="24"/>
          <w:szCs w:val="24"/>
        </w:rPr>
        <w:t>.</w:t>
      </w:r>
    </w:p>
    <w:p w:rsidR="000E4210" w:rsidRPr="008239E5" w:rsidRDefault="000E4210" w:rsidP="000E421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39E5">
        <w:rPr>
          <w:sz w:val="24"/>
          <w:szCs w:val="24"/>
        </w:rPr>
        <w:t>Стандарт разработан в соответствии с Системой стандартов Счетной палаты Алтайского края, общих требований к их содержанию, утвержденных решением коллеги</w:t>
      </w:r>
      <w:r>
        <w:rPr>
          <w:sz w:val="24"/>
          <w:szCs w:val="24"/>
        </w:rPr>
        <w:t>и</w:t>
      </w:r>
      <w:r w:rsidRPr="008239E5">
        <w:rPr>
          <w:sz w:val="24"/>
          <w:szCs w:val="24"/>
        </w:rPr>
        <w:t xml:space="preserve"> Счетной палаты Алтайского края от 28.12.2012 </w:t>
      </w:r>
      <w:r w:rsidRPr="00B346E0">
        <w:rPr>
          <w:rStyle w:val="2Candara13pt"/>
          <w:rFonts w:ascii="Times" w:hAnsi="Times"/>
          <w:sz w:val="24"/>
          <w:szCs w:val="24"/>
        </w:rPr>
        <w:t>№</w:t>
      </w:r>
      <w:r w:rsidRPr="00B346E0">
        <w:rPr>
          <w:rFonts w:ascii="Times" w:hAnsi="Times"/>
          <w:sz w:val="24"/>
          <w:szCs w:val="24"/>
        </w:rPr>
        <w:t xml:space="preserve"> 4-7/88.</w:t>
      </w:r>
    </w:p>
    <w:p w:rsidR="000E4210" w:rsidRPr="00992751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2751">
        <w:rPr>
          <w:rFonts w:ascii="Times New Roman" w:hAnsi="Times New Roman"/>
          <w:sz w:val="24"/>
          <w:szCs w:val="24"/>
        </w:rPr>
        <w:t>1.2. Стандарт регулирует особенности организации, проведения и оформления результатов финансово-эконо</w:t>
      </w:r>
      <w:r>
        <w:rPr>
          <w:rFonts w:ascii="Times New Roman" w:hAnsi="Times New Roman"/>
          <w:sz w:val="24"/>
          <w:szCs w:val="24"/>
        </w:rPr>
        <w:t>мической экспертизы (далее</w:t>
      </w:r>
      <w:r w:rsidRPr="00992751">
        <w:rPr>
          <w:rFonts w:ascii="Times New Roman" w:hAnsi="Times New Roman"/>
          <w:sz w:val="24"/>
          <w:szCs w:val="24"/>
        </w:rPr>
        <w:t xml:space="preserve"> - экспертиза) проектов муниципальных </w:t>
      </w:r>
      <w:r>
        <w:rPr>
          <w:rFonts w:ascii="Times New Roman" w:hAnsi="Times New Roman"/>
          <w:sz w:val="24"/>
          <w:szCs w:val="24"/>
        </w:rPr>
        <w:t>правовых актов муниципального образования городской округ Заринск</w:t>
      </w:r>
      <w:r w:rsidRPr="00992751">
        <w:rPr>
          <w:rFonts w:ascii="Times New Roman" w:hAnsi="Times New Roman"/>
          <w:sz w:val="24"/>
          <w:szCs w:val="24"/>
        </w:rPr>
        <w:t xml:space="preserve"> Алтайского края, а также проектов изменений муниципальных </w:t>
      </w:r>
      <w:r>
        <w:rPr>
          <w:rFonts w:ascii="Times New Roman" w:hAnsi="Times New Roman"/>
          <w:sz w:val="24"/>
          <w:szCs w:val="24"/>
        </w:rPr>
        <w:t>правовых актов муниципального образования городской округ Заринск</w:t>
      </w:r>
      <w:r w:rsidRPr="00992751"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0E4210" w:rsidRPr="00992751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992751">
        <w:rPr>
          <w:rFonts w:ascii="Times New Roman" w:hAnsi="Times New Roman"/>
          <w:sz w:val="24"/>
          <w:szCs w:val="24"/>
        </w:rPr>
        <w:t xml:space="preserve">Целью Стандарта является установление общих правил и процедур проведения контрольно-счетной палатой </w:t>
      </w:r>
      <w:r>
        <w:rPr>
          <w:rFonts w:ascii="Times New Roman" w:hAnsi="Times New Roman"/>
          <w:sz w:val="24"/>
          <w:szCs w:val="24"/>
        </w:rPr>
        <w:t xml:space="preserve"> экспертизы </w:t>
      </w:r>
      <w:r w:rsidRPr="00992751">
        <w:rPr>
          <w:rFonts w:ascii="Times New Roman" w:hAnsi="Times New Roman"/>
          <w:sz w:val="24"/>
          <w:szCs w:val="24"/>
        </w:rPr>
        <w:t xml:space="preserve"> проектов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992751">
        <w:rPr>
          <w:rFonts w:ascii="Times New Roman" w:hAnsi="Times New Roman"/>
          <w:sz w:val="24"/>
          <w:szCs w:val="24"/>
        </w:rPr>
        <w:t>правовых актов, в части, касающейся расходных обязательств муниципального образования, а также приводящих к изменению доходов городского бюджета</w:t>
      </w:r>
      <w:r>
        <w:rPr>
          <w:rFonts w:ascii="Times New Roman" w:hAnsi="Times New Roman"/>
          <w:sz w:val="24"/>
          <w:szCs w:val="24"/>
        </w:rPr>
        <w:t>, изменений вносимых в данные муниципальные правовые акты (далее – проекты МПА),</w:t>
      </w:r>
      <w:r w:rsidRPr="003B0EC3">
        <w:rPr>
          <w:rFonts w:ascii="Times New Roman" w:hAnsi="Times New Roman"/>
          <w:sz w:val="24"/>
          <w:szCs w:val="24"/>
        </w:rPr>
        <w:t xml:space="preserve"> </w:t>
      </w:r>
      <w:r w:rsidRPr="00992751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>,</w:t>
      </w:r>
      <w:r w:rsidRPr="00992751">
        <w:rPr>
          <w:rFonts w:ascii="Times New Roman" w:hAnsi="Times New Roman"/>
          <w:sz w:val="24"/>
          <w:szCs w:val="24"/>
        </w:rPr>
        <w:t xml:space="preserve"> возложенных на </w:t>
      </w:r>
      <w:r>
        <w:rPr>
          <w:rFonts w:ascii="Times New Roman" w:hAnsi="Times New Roman"/>
          <w:sz w:val="24"/>
          <w:szCs w:val="24"/>
        </w:rPr>
        <w:t>К</w:t>
      </w:r>
      <w:r w:rsidRPr="00992751">
        <w:rPr>
          <w:rFonts w:ascii="Times New Roman" w:hAnsi="Times New Roman"/>
          <w:sz w:val="24"/>
          <w:szCs w:val="24"/>
        </w:rPr>
        <w:t>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города Заринска Алтайского края (далее – Контрольно-счетная палата)</w:t>
      </w:r>
      <w:r w:rsidRPr="00992751">
        <w:rPr>
          <w:rFonts w:ascii="Times New Roman" w:hAnsi="Times New Roman"/>
          <w:sz w:val="24"/>
          <w:szCs w:val="24"/>
        </w:rPr>
        <w:t xml:space="preserve"> полномочий в соответствии с принципами законности</w:t>
      </w:r>
      <w:proofErr w:type="gramEnd"/>
      <w:r w:rsidRPr="00992751">
        <w:rPr>
          <w:rFonts w:ascii="Times New Roman" w:hAnsi="Times New Roman"/>
          <w:sz w:val="24"/>
          <w:szCs w:val="24"/>
        </w:rPr>
        <w:t>, независимости, эффективности.</w:t>
      </w:r>
    </w:p>
    <w:p w:rsidR="00025C6F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2751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>К</w:t>
      </w:r>
      <w:r w:rsidRPr="00992751">
        <w:rPr>
          <w:rFonts w:ascii="Times New Roman" w:hAnsi="Times New Roman"/>
          <w:sz w:val="24"/>
          <w:szCs w:val="24"/>
        </w:rPr>
        <w:t>онтрольно-счетной палаты по результатам экспертизы не должно содержать политических оценок</w:t>
      </w:r>
      <w:r w:rsidR="00025C6F">
        <w:rPr>
          <w:rFonts w:ascii="Times New Roman" w:hAnsi="Times New Roman"/>
          <w:sz w:val="24"/>
          <w:szCs w:val="24"/>
        </w:rPr>
        <w:t>.</w:t>
      </w:r>
      <w:r w:rsidRPr="00992751">
        <w:rPr>
          <w:rFonts w:ascii="Times New Roman" w:hAnsi="Times New Roman"/>
          <w:sz w:val="24"/>
          <w:szCs w:val="24"/>
        </w:rPr>
        <w:t xml:space="preserve"> </w:t>
      </w:r>
    </w:p>
    <w:p w:rsidR="000E4210" w:rsidRPr="008239E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8239E5">
        <w:rPr>
          <w:rFonts w:ascii="Times New Roman" w:hAnsi="Times New Roman"/>
          <w:sz w:val="24"/>
          <w:szCs w:val="24"/>
        </w:rPr>
        <w:t>Задачами Стандарта являются:</w:t>
      </w:r>
    </w:p>
    <w:p w:rsidR="000E4210" w:rsidRPr="008239E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9E5">
        <w:rPr>
          <w:rFonts w:ascii="Times New Roman" w:hAnsi="Times New Roman"/>
          <w:sz w:val="24"/>
          <w:szCs w:val="24"/>
        </w:rPr>
        <w:t xml:space="preserve">установление общих требований к организации и проведению экспертизы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239E5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0E4210" w:rsidRPr="008239E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9E5">
        <w:rPr>
          <w:rFonts w:ascii="Times New Roman" w:hAnsi="Times New Roman"/>
          <w:sz w:val="24"/>
          <w:szCs w:val="24"/>
        </w:rPr>
        <w:t xml:space="preserve">определение основных этапов и процедур проведения экспертизы проектов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239E5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0E4210" w:rsidRPr="008239E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39E5">
        <w:rPr>
          <w:rFonts w:ascii="Times New Roman" w:hAnsi="Times New Roman"/>
          <w:sz w:val="24"/>
          <w:szCs w:val="24"/>
        </w:rPr>
        <w:t xml:space="preserve">установление основных требований к оформлению результатов экспертизы проектов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239E5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0E4210" w:rsidRPr="00FA5549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FA5549">
        <w:rPr>
          <w:rFonts w:ascii="Times New Roman" w:hAnsi="Times New Roman"/>
          <w:sz w:val="24"/>
          <w:szCs w:val="24"/>
        </w:rPr>
        <w:t xml:space="preserve">. Стандарт предназначен для использования должностными лицами и иными работниками </w:t>
      </w:r>
      <w:r>
        <w:rPr>
          <w:rFonts w:ascii="Times New Roman" w:hAnsi="Times New Roman"/>
          <w:sz w:val="24"/>
          <w:szCs w:val="24"/>
        </w:rPr>
        <w:t>К</w:t>
      </w:r>
      <w:r w:rsidRPr="00FA5549">
        <w:rPr>
          <w:rFonts w:ascii="Times New Roman" w:hAnsi="Times New Roman"/>
          <w:sz w:val="24"/>
          <w:szCs w:val="24"/>
        </w:rPr>
        <w:t>онтрольно-счетной палаты при проведении</w:t>
      </w:r>
      <w:r w:rsidRPr="00FA5549">
        <w:rPr>
          <w:rFonts w:ascii="Times New Roman" w:hAnsi="Times New Roman"/>
        </w:rPr>
        <w:t xml:space="preserve"> </w:t>
      </w:r>
      <w:r w:rsidRPr="00FA5549">
        <w:rPr>
          <w:rFonts w:ascii="Times New Roman" w:hAnsi="Times New Roman"/>
          <w:sz w:val="24"/>
          <w:szCs w:val="24"/>
        </w:rPr>
        <w:t>экспертизы</w:t>
      </w:r>
    </w:p>
    <w:p w:rsidR="000D1564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8239E5">
        <w:rPr>
          <w:rFonts w:ascii="Times New Roman" w:hAnsi="Times New Roman"/>
          <w:sz w:val="24"/>
          <w:szCs w:val="24"/>
        </w:rPr>
        <w:t xml:space="preserve">При организации и проведении экспертизы проектов нормативных правовых актов муниципального образования сотрудники </w:t>
      </w:r>
      <w:r>
        <w:rPr>
          <w:rFonts w:ascii="Times New Roman" w:hAnsi="Times New Roman"/>
          <w:sz w:val="24"/>
          <w:szCs w:val="24"/>
        </w:rPr>
        <w:t>К</w:t>
      </w:r>
      <w:r w:rsidRPr="008239E5">
        <w:rPr>
          <w:rFonts w:ascii="Times New Roman" w:hAnsi="Times New Roman"/>
          <w:sz w:val="24"/>
          <w:szCs w:val="24"/>
        </w:rPr>
        <w:t>онтрольно-счетной палаты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Уставом муниципального образования город</w:t>
      </w:r>
      <w:r>
        <w:rPr>
          <w:rFonts w:ascii="Times New Roman" w:hAnsi="Times New Roman"/>
          <w:sz w:val="24"/>
          <w:szCs w:val="24"/>
        </w:rPr>
        <w:t xml:space="preserve"> Заринск</w:t>
      </w:r>
      <w:r w:rsidRPr="008239E5">
        <w:rPr>
          <w:rFonts w:ascii="Times New Roman" w:hAnsi="Times New Roman"/>
          <w:sz w:val="24"/>
          <w:szCs w:val="24"/>
        </w:rPr>
        <w:t xml:space="preserve">, другими нормативными правовыми актами края и муниципального образования, Регламентом Контрольно-счетной палаты </w:t>
      </w:r>
      <w:proofErr w:type="gramStart"/>
      <w:r w:rsidRPr="008239E5">
        <w:rPr>
          <w:rFonts w:ascii="Times New Roman" w:hAnsi="Times New Roman"/>
          <w:sz w:val="24"/>
          <w:szCs w:val="24"/>
        </w:rPr>
        <w:t>г</w:t>
      </w:r>
      <w:proofErr w:type="gramEnd"/>
      <w:r w:rsidR="000D1564">
        <w:rPr>
          <w:rFonts w:ascii="Times New Roman" w:hAnsi="Times New Roman"/>
          <w:sz w:val="24"/>
          <w:szCs w:val="24"/>
        </w:rPr>
        <w:t>.</w:t>
      </w:r>
      <w:r w:rsidRPr="008239E5">
        <w:rPr>
          <w:rFonts w:ascii="Times New Roman" w:hAnsi="Times New Roman"/>
          <w:sz w:val="24"/>
          <w:szCs w:val="24"/>
        </w:rPr>
        <w:t xml:space="preserve"> Заринска</w:t>
      </w:r>
      <w:r w:rsidR="000D1564">
        <w:rPr>
          <w:rFonts w:ascii="Times New Roman" w:hAnsi="Times New Roman"/>
          <w:sz w:val="24"/>
          <w:szCs w:val="24"/>
        </w:rPr>
        <w:t>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2835">
        <w:rPr>
          <w:rFonts w:ascii="Times New Roman" w:hAnsi="Times New Roman"/>
          <w:color w:val="000000"/>
          <w:sz w:val="24"/>
          <w:szCs w:val="24"/>
        </w:rPr>
        <w:t>1.7. Распоряжение не издается при подготовке заключений на проекты</w:t>
      </w:r>
      <w:r w:rsidRPr="00A72835">
        <w:rPr>
          <w:rFonts w:ascii="Times New Roman" w:hAnsi="Times New Roman"/>
          <w:color w:val="000000"/>
          <w:sz w:val="24"/>
          <w:szCs w:val="24"/>
        </w:rPr>
        <w:br/>
        <w:t xml:space="preserve">муниципальных правовых актов, поступающих в Контрольно-счетную палату. </w:t>
      </w:r>
    </w:p>
    <w:p w:rsidR="000E4210" w:rsidRPr="001549B0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49B0">
        <w:rPr>
          <w:rFonts w:ascii="Times New Roman" w:hAnsi="Times New Roman"/>
          <w:sz w:val="24"/>
          <w:szCs w:val="24"/>
        </w:rPr>
        <w:t>1.8. Финансово-экономическая экспертиза - изучение, анализ и оценка проекта муниципального правового акта на предмет соответствия его бюджетному законодательству, результатом которой является вырабо</w:t>
      </w:r>
      <w:r>
        <w:rPr>
          <w:rFonts w:ascii="Times New Roman" w:hAnsi="Times New Roman"/>
          <w:sz w:val="24"/>
          <w:szCs w:val="24"/>
        </w:rPr>
        <w:t>тка предложений и рекомендаций.</w:t>
      </w:r>
    </w:p>
    <w:p w:rsidR="000E4210" w:rsidRDefault="000E4210" w:rsidP="000E42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4210" w:rsidRPr="006D1318" w:rsidRDefault="000E4210" w:rsidP="000E421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Порядок проведения </w:t>
      </w:r>
      <w:r w:rsidRPr="006D1318">
        <w:rPr>
          <w:rFonts w:ascii="Times New Roman" w:hAnsi="Times New Roman"/>
          <w:b/>
          <w:sz w:val="24"/>
          <w:szCs w:val="24"/>
        </w:rPr>
        <w:t>экспертизы проекта муниципального правового акта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210" w:rsidRPr="00FA5549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5549">
        <w:rPr>
          <w:rFonts w:ascii="Times New Roman" w:hAnsi="Times New Roman"/>
        </w:rPr>
        <w:t xml:space="preserve"> </w:t>
      </w:r>
      <w:r w:rsidRPr="000E4210">
        <w:rPr>
          <w:rFonts w:ascii="Times New Roman" w:hAnsi="Times New Roman"/>
          <w:sz w:val="24"/>
          <w:szCs w:val="24"/>
        </w:rPr>
        <w:t>2.1.</w:t>
      </w:r>
      <w:r w:rsidRPr="00FA5549">
        <w:rPr>
          <w:rFonts w:ascii="Times New Roman" w:hAnsi="Times New Roman"/>
        </w:rPr>
        <w:t xml:space="preserve"> </w:t>
      </w:r>
      <w:r w:rsidRPr="00FA5549">
        <w:rPr>
          <w:rFonts w:ascii="Times New Roman" w:hAnsi="Times New Roman"/>
          <w:sz w:val="24"/>
          <w:szCs w:val="24"/>
        </w:rPr>
        <w:t xml:space="preserve">Основанием для проведения экспертизы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FA5549">
        <w:rPr>
          <w:rFonts w:ascii="Times New Roman" w:hAnsi="Times New Roman"/>
          <w:sz w:val="24"/>
          <w:szCs w:val="24"/>
        </w:rPr>
        <w:t>является письменное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549">
        <w:rPr>
          <w:rFonts w:ascii="Times New Roman" w:hAnsi="Times New Roman"/>
          <w:sz w:val="24"/>
          <w:szCs w:val="24"/>
        </w:rPr>
        <w:t xml:space="preserve">обращение </w:t>
      </w:r>
      <w:r>
        <w:rPr>
          <w:rFonts w:ascii="Times New Roman" w:hAnsi="Times New Roman"/>
          <w:sz w:val="24"/>
          <w:szCs w:val="24"/>
        </w:rPr>
        <w:t>органа местного самоуправления или его структурного подразделения, разработавшего проект МПА</w:t>
      </w:r>
      <w:r w:rsidRPr="00FA5549">
        <w:rPr>
          <w:rFonts w:ascii="Times New Roman" w:hAnsi="Times New Roman"/>
          <w:sz w:val="24"/>
          <w:szCs w:val="24"/>
        </w:rPr>
        <w:t xml:space="preserve">, направленное в </w:t>
      </w:r>
      <w:r>
        <w:rPr>
          <w:rFonts w:ascii="Times New Roman" w:hAnsi="Times New Roman"/>
          <w:sz w:val="24"/>
          <w:szCs w:val="24"/>
        </w:rPr>
        <w:t>Контрольно-счетную палату</w:t>
      </w:r>
      <w:r w:rsidRPr="00FA5549">
        <w:rPr>
          <w:rFonts w:ascii="Times New Roman" w:hAnsi="Times New Roman"/>
          <w:sz w:val="24"/>
          <w:szCs w:val="24"/>
        </w:rPr>
        <w:t>.</w:t>
      </w:r>
    </w:p>
    <w:p w:rsidR="000E4210" w:rsidRPr="007B1F73" w:rsidRDefault="000E4210" w:rsidP="000E4210">
      <w:pPr>
        <w:spacing w:after="0" w:line="240" w:lineRule="auto"/>
        <w:ind w:firstLine="709"/>
        <w:contextualSpacing/>
        <w:jc w:val="both"/>
        <w:rPr>
          <w:rFonts w:ascii="Times" w:hAnsi="Times"/>
          <w:color w:val="000000"/>
          <w:sz w:val="24"/>
          <w:szCs w:val="24"/>
        </w:rPr>
      </w:pPr>
      <w:r w:rsidRPr="00813B5D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813B5D">
        <w:rPr>
          <w:rFonts w:ascii="Times New Roman" w:hAnsi="Times New Roman"/>
          <w:color w:val="000000"/>
          <w:sz w:val="24"/>
          <w:szCs w:val="24"/>
        </w:rPr>
        <w:t xml:space="preserve">Представленный на экспертизу 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813B5D">
        <w:rPr>
          <w:rFonts w:ascii="Times New Roman" w:hAnsi="Times New Roman"/>
          <w:color w:val="000000"/>
          <w:sz w:val="24"/>
          <w:szCs w:val="24"/>
        </w:rPr>
        <w:t xml:space="preserve">онтрольно-счетной палату проект МПА принимается и регистрируется при наличии к нему </w:t>
      </w:r>
      <w:r w:rsidRPr="007B1F73">
        <w:rPr>
          <w:rFonts w:ascii="Times" w:hAnsi="Times"/>
          <w:color w:val="000000"/>
          <w:sz w:val="24"/>
          <w:szCs w:val="24"/>
        </w:rPr>
        <w:t>пояснительной записки, содержащей финансово-экономическое обоснование и необходимость его принятия</w:t>
      </w:r>
      <w:r w:rsidRPr="009116D6">
        <w:rPr>
          <w:rFonts w:ascii="Times" w:hAnsi="Times"/>
          <w:color w:val="FF0000"/>
          <w:sz w:val="24"/>
          <w:szCs w:val="24"/>
        </w:rPr>
        <w:t>.</w:t>
      </w:r>
      <w:proofErr w:type="gramEnd"/>
    </w:p>
    <w:p w:rsidR="000E4210" w:rsidRPr="00813B5D" w:rsidRDefault="000E4210" w:rsidP="000E4210">
      <w:pPr>
        <w:pStyle w:val="21"/>
        <w:shd w:val="clear" w:color="auto" w:fill="auto"/>
        <w:spacing w:after="0" w:line="240" w:lineRule="auto"/>
        <w:ind w:right="23" w:firstLine="709"/>
        <w:contextualSpacing/>
        <w:rPr>
          <w:color w:val="000000"/>
          <w:sz w:val="24"/>
          <w:szCs w:val="24"/>
        </w:rPr>
      </w:pPr>
      <w:r w:rsidRPr="00813B5D">
        <w:rPr>
          <w:color w:val="000000"/>
          <w:sz w:val="24"/>
          <w:szCs w:val="24"/>
        </w:rPr>
        <w:t xml:space="preserve">При возникновении необходимости </w:t>
      </w:r>
      <w:r>
        <w:rPr>
          <w:color w:val="000000"/>
          <w:sz w:val="24"/>
          <w:szCs w:val="24"/>
        </w:rPr>
        <w:t>К</w:t>
      </w:r>
      <w:r w:rsidRPr="00813B5D">
        <w:rPr>
          <w:color w:val="000000"/>
          <w:sz w:val="24"/>
          <w:szCs w:val="24"/>
        </w:rPr>
        <w:t>онтрольно-счетной палатой могут быть затребованы иные документы и материалы, необходимые для проведения экспертизы проекта муниципального правового акта.</w:t>
      </w:r>
    </w:p>
    <w:p w:rsidR="000E4210" w:rsidRPr="00813B5D" w:rsidRDefault="000E4210" w:rsidP="000E42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3B5D">
        <w:rPr>
          <w:rFonts w:ascii="Times New Roman" w:eastAsia="Times New Roman" w:hAnsi="Times New Roman"/>
          <w:color w:val="000000"/>
          <w:sz w:val="24"/>
          <w:szCs w:val="24"/>
        </w:rPr>
        <w:t>2.3. Проведение экспертизы проектов муниципальных правовых актов осуществляется только при наличии полного комплекта документов.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6D1318">
        <w:rPr>
          <w:rFonts w:ascii="Times New Roman" w:hAnsi="Times New Roman"/>
          <w:sz w:val="24"/>
          <w:szCs w:val="24"/>
        </w:rPr>
        <w:t xml:space="preserve">. Организация работы по </w:t>
      </w:r>
      <w:r>
        <w:rPr>
          <w:rFonts w:ascii="Times New Roman" w:hAnsi="Times New Roman"/>
          <w:sz w:val="24"/>
          <w:szCs w:val="24"/>
        </w:rPr>
        <w:t xml:space="preserve">проведению экспертизы </w:t>
      </w:r>
      <w:r w:rsidRPr="006D1318">
        <w:rPr>
          <w:rFonts w:ascii="Times New Roman" w:hAnsi="Times New Roman"/>
          <w:sz w:val="24"/>
          <w:szCs w:val="24"/>
        </w:rPr>
        <w:t>включает несколько этапов:</w:t>
      </w:r>
    </w:p>
    <w:p w:rsidR="000E4210" w:rsidRPr="00813B5D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3B5D">
        <w:rPr>
          <w:rFonts w:ascii="Times New Roman" w:hAnsi="Times New Roman"/>
          <w:sz w:val="24"/>
          <w:szCs w:val="24"/>
        </w:rPr>
        <w:t xml:space="preserve"> -  изучение проекта представленного на экспертизу документа и других документов, необходимых для подготовки заключения;</w:t>
      </w:r>
    </w:p>
    <w:p w:rsidR="000E4210" w:rsidRPr="00813B5D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B5D">
        <w:rPr>
          <w:rFonts w:ascii="Times New Roman" w:hAnsi="Times New Roman"/>
          <w:sz w:val="24"/>
          <w:szCs w:val="24"/>
        </w:rPr>
        <w:t xml:space="preserve"> изучение действующих нормативных правовых актов Российской Федерации, края и муниципального образования по вопросу представленного на экспертизу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13B5D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0E4210" w:rsidRPr="00813B5D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B5D">
        <w:rPr>
          <w:rFonts w:ascii="Times New Roman" w:hAnsi="Times New Roman"/>
          <w:sz w:val="24"/>
          <w:szCs w:val="24"/>
        </w:rPr>
        <w:t xml:space="preserve">изучение пояснительной записки к проекту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13B5D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0E4210" w:rsidRPr="00813B5D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3B5D">
        <w:rPr>
          <w:rFonts w:ascii="Times New Roman" w:hAnsi="Times New Roman"/>
          <w:sz w:val="24"/>
          <w:szCs w:val="24"/>
        </w:rPr>
        <w:t xml:space="preserve">проверка соответствия бюджетных ассигнований, предусмотренных решением о местном бюджете на соответствующий финансовый год, на реализацию принимаемого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813B5D">
        <w:rPr>
          <w:rFonts w:ascii="Times New Roman" w:hAnsi="Times New Roman"/>
          <w:sz w:val="24"/>
          <w:szCs w:val="24"/>
        </w:rPr>
        <w:t>муниципального образовани</w:t>
      </w:r>
      <w:r>
        <w:rPr>
          <w:rFonts w:ascii="Times New Roman" w:hAnsi="Times New Roman"/>
          <w:sz w:val="24"/>
          <w:szCs w:val="24"/>
        </w:rPr>
        <w:t>я;</w:t>
      </w:r>
    </w:p>
    <w:p w:rsidR="000E4210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1318">
        <w:rPr>
          <w:rFonts w:ascii="Times New Roman" w:hAnsi="Times New Roman"/>
          <w:sz w:val="24"/>
          <w:szCs w:val="24"/>
        </w:rPr>
        <w:t>- изучение и анализ возможного при</w:t>
      </w:r>
      <w:r>
        <w:rPr>
          <w:rFonts w:ascii="Times New Roman" w:hAnsi="Times New Roman"/>
          <w:sz w:val="24"/>
          <w:szCs w:val="24"/>
        </w:rPr>
        <w:t>сутствия коррупционных факторов;</w:t>
      </w:r>
      <w:r w:rsidRPr="006D1318">
        <w:rPr>
          <w:rFonts w:ascii="Times New Roman" w:hAnsi="Times New Roman"/>
          <w:sz w:val="24"/>
          <w:szCs w:val="24"/>
        </w:rPr>
        <w:t xml:space="preserve"> 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заключения.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2835">
        <w:rPr>
          <w:rFonts w:ascii="Times New Roman" w:hAnsi="Times New Roman"/>
          <w:color w:val="000000"/>
          <w:sz w:val="24"/>
          <w:szCs w:val="24"/>
        </w:rPr>
        <w:t>2.5. В ходе анализа финансово-экономического обоснования могут делаться выводы о размере и достоверности оценки объема средств бюджета, который дополнительно потребуется для исполнения расходных обязательств, либо высвободятся в результате отмены (изменения) расходных обязательств; полноте, обоснованности, соответствии законодательству устанавливаемого порядка определения объема расходного обязательства (использованной методики расчета объема необходимых бюджетных средств); необходимости внесения изменений в закон о бюджете (возможности принятия расходных обязательств в текущем году).</w:t>
      </w:r>
    </w:p>
    <w:p w:rsidR="000E4210" w:rsidRDefault="000E4210" w:rsidP="000E4210">
      <w:pPr>
        <w:pStyle w:val="21"/>
        <w:shd w:val="clear" w:color="auto" w:fill="auto"/>
        <w:spacing w:after="0" w:line="240" w:lineRule="auto"/>
        <w:ind w:right="20" w:firstLine="709"/>
        <w:rPr>
          <w:color w:val="000000"/>
          <w:sz w:val="24"/>
          <w:szCs w:val="24"/>
        </w:rPr>
      </w:pPr>
      <w:r w:rsidRPr="003C01B7">
        <w:rPr>
          <w:color w:val="000000"/>
          <w:sz w:val="24"/>
          <w:szCs w:val="24"/>
        </w:rPr>
        <w:t>2.6. Срок проведения экспертизы</w:t>
      </w:r>
      <w:r>
        <w:rPr>
          <w:color w:val="000000"/>
          <w:sz w:val="24"/>
          <w:szCs w:val="24"/>
        </w:rPr>
        <w:t xml:space="preserve"> проекта МПА </w:t>
      </w:r>
      <w:r w:rsidRPr="003C01B7">
        <w:rPr>
          <w:color w:val="000000"/>
          <w:sz w:val="24"/>
          <w:szCs w:val="24"/>
        </w:rPr>
        <w:t>составляет семь рабочих дней</w:t>
      </w:r>
      <w:r>
        <w:rPr>
          <w:color w:val="000000"/>
          <w:sz w:val="24"/>
          <w:szCs w:val="24"/>
        </w:rPr>
        <w:t xml:space="preserve">, после его регистрации  в </w:t>
      </w:r>
      <w:r w:rsidRPr="003C01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Pr="003C01B7">
        <w:rPr>
          <w:color w:val="000000"/>
          <w:sz w:val="24"/>
          <w:szCs w:val="24"/>
        </w:rPr>
        <w:t>онтрольно-счетной палате.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210" w:rsidRPr="006D1318" w:rsidRDefault="000E4210" w:rsidP="000E42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1318">
        <w:rPr>
          <w:rFonts w:ascii="Times New Roman" w:hAnsi="Times New Roman"/>
          <w:b/>
          <w:sz w:val="24"/>
          <w:szCs w:val="24"/>
        </w:rPr>
        <w:t>3.Общие требования к оформлению результатов экспертизы</w:t>
      </w:r>
    </w:p>
    <w:p w:rsidR="000E4210" w:rsidRPr="006D1318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835">
        <w:rPr>
          <w:rFonts w:ascii="Times New Roman" w:hAnsi="Times New Roman"/>
          <w:sz w:val="24"/>
          <w:szCs w:val="24"/>
        </w:rPr>
        <w:t xml:space="preserve">3.1. По итогам экспертизы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 xml:space="preserve">муниципального образования подготавливается заключение, в котором </w:t>
      </w:r>
      <w:r>
        <w:rPr>
          <w:rFonts w:ascii="Times New Roman" w:hAnsi="Times New Roman"/>
          <w:sz w:val="24"/>
          <w:szCs w:val="24"/>
        </w:rPr>
        <w:t>указывается</w:t>
      </w:r>
      <w:r w:rsidRPr="00A72835">
        <w:rPr>
          <w:rFonts w:ascii="Times New Roman" w:hAnsi="Times New Roman"/>
          <w:sz w:val="24"/>
          <w:szCs w:val="24"/>
        </w:rPr>
        <w:t>: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835">
        <w:rPr>
          <w:rFonts w:ascii="Times New Roman" w:hAnsi="Times New Roman"/>
          <w:sz w:val="24"/>
          <w:szCs w:val="24"/>
        </w:rPr>
        <w:t xml:space="preserve">наименование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>муниципального образования, по которому проводится экспертиза;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835">
        <w:rPr>
          <w:rFonts w:ascii="Times New Roman" w:hAnsi="Times New Roman"/>
          <w:sz w:val="24"/>
          <w:szCs w:val="24"/>
        </w:rPr>
        <w:t xml:space="preserve">правовые основания проведения экспертизы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>муниципального образования и подготовки заключения;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835">
        <w:rPr>
          <w:rFonts w:ascii="Times New Roman" w:hAnsi="Times New Roman"/>
          <w:sz w:val="24"/>
          <w:szCs w:val="24"/>
        </w:rPr>
        <w:t xml:space="preserve">замечания к проекту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>муниципального образования в целом и (или) к его нормам;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2835">
        <w:rPr>
          <w:rFonts w:ascii="Times New Roman" w:hAnsi="Times New Roman"/>
          <w:sz w:val="24"/>
          <w:szCs w:val="24"/>
        </w:rPr>
        <w:t xml:space="preserve">предложения по проекту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>муниципального образования в целом и (или) его отдельным нормам;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иная необходимая </w:t>
      </w:r>
      <w:r w:rsidRPr="00A72835">
        <w:rPr>
          <w:rFonts w:ascii="Times New Roman" w:hAnsi="Times New Roman"/>
          <w:sz w:val="24"/>
          <w:szCs w:val="24"/>
        </w:rPr>
        <w:t>информация (анализ проекта нормативного правового акта муниципального образования, нормативной правовой базы, вопросов, касающихся 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835">
        <w:rPr>
          <w:rFonts w:ascii="Times New Roman" w:hAnsi="Times New Roman"/>
          <w:sz w:val="24"/>
          <w:szCs w:val="24"/>
        </w:rPr>
        <w:t xml:space="preserve">регулирования проекта нормативного правового акта; ссылки на документы, </w:t>
      </w:r>
      <w:r w:rsidRPr="00A72835">
        <w:rPr>
          <w:rFonts w:ascii="Times New Roman" w:hAnsi="Times New Roman"/>
          <w:sz w:val="24"/>
          <w:szCs w:val="24"/>
        </w:rPr>
        <w:lastRenderedPageBreak/>
        <w:t>материалы, используемые при подготовке заключения, установленные факты, обстоятельства, выводы и др.).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A72835">
        <w:rPr>
          <w:rFonts w:ascii="Times New Roman" w:hAnsi="Times New Roman"/>
          <w:sz w:val="24"/>
          <w:szCs w:val="24"/>
        </w:rPr>
        <w:t xml:space="preserve">При выявлении в ходе проведения экспертизы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>муниципального образования нарушений положений законодательства Российской Федерации и (или) края они должны быть отражены в заключении (с указанием нарушения и ссылкой на нормативный правовой акт).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2835">
        <w:rPr>
          <w:rFonts w:ascii="Times New Roman" w:hAnsi="Times New Roman"/>
          <w:color w:val="000000"/>
          <w:sz w:val="24"/>
          <w:szCs w:val="24"/>
        </w:rPr>
        <w:t xml:space="preserve">3.3. При обнаружении в ходе проведения экспертизы проекта </w:t>
      </w:r>
      <w:r>
        <w:rPr>
          <w:rFonts w:ascii="Times New Roman" w:hAnsi="Times New Roman"/>
          <w:color w:val="000000"/>
          <w:sz w:val="24"/>
          <w:szCs w:val="24"/>
        </w:rPr>
        <w:t xml:space="preserve">МПА </w:t>
      </w:r>
      <w:r w:rsidRPr="00A728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2835">
        <w:rPr>
          <w:rFonts w:ascii="Times New Roman" w:hAnsi="Times New Roman"/>
          <w:color w:val="000000"/>
          <w:sz w:val="24"/>
          <w:szCs w:val="24"/>
        </w:rPr>
        <w:t>коррупциогенных</w:t>
      </w:r>
      <w:proofErr w:type="spellEnd"/>
      <w:r w:rsidRPr="00A72835">
        <w:rPr>
          <w:rFonts w:ascii="Times New Roman" w:hAnsi="Times New Roman"/>
          <w:color w:val="000000"/>
          <w:sz w:val="24"/>
          <w:szCs w:val="24"/>
        </w:rPr>
        <w:t xml:space="preserve"> факторов в Заключении должно быть сделано соответствующее указание.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2835">
        <w:rPr>
          <w:rFonts w:ascii="Times New Roman" w:hAnsi="Times New Roman"/>
          <w:color w:val="000000"/>
          <w:sz w:val="24"/>
          <w:szCs w:val="24"/>
        </w:rPr>
        <w:t xml:space="preserve">3.4. В Заключении  на проект </w:t>
      </w:r>
      <w:r>
        <w:rPr>
          <w:rFonts w:ascii="Times New Roman" w:hAnsi="Times New Roman"/>
          <w:color w:val="000000"/>
          <w:sz w:val="24"/>
          <w:szCs w:val="24"/>
        </w:rPr>
        <w:t xml:space="preserve">МПА </w:t>
      </w:r>
      <w:r w:rsidRPr="00A72835">
        <w:rPr>
          <w:rFonts w:ascii="Times New Roman" w:hAnsi="Times New Roman"/>
          <w:color w:val="000000"/>
          <w:sz w:val="24"/>
          <w:szCs w:val="24"/>
        </w:rPr>
        <w:t>не даются рекомендации по утверждению или отклонению представленного 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МПА</w:t>
      </w:r>
      <w:r w:rsidRPr="00A72835">
        <w:rPr>
          <w:rFonts w:ascii="Times New Roman" w:hAnsi="Times New Roman"/>
          <w:color w:val="000000"/>
          <w:sz w:val="24"/>
          <w:szCs w:val="24"/>
        </w:rPr>
        <w:t>.</w:t>
      </w:r>
    </w:p>
    <w:p w:rsidR="000E4210" w:rsidRPr="00A72835" w:rsidRDefault="000E4210" w:rsidP="000E4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A72835">
        <w:rPr>
          <w:rFonts w:ascii="Times New Roman" w:hAnsi="Times New Roman"/>
          <w:sz w:val="24"/>
          <w:szCs w:val="24"/>
        </w:rPr>
        <w:t xml:space="preserve">Заключение подписывается председателем </w:t>
      </w:r>
      <w:r>
        <w:rPr>
          <w:rFonts w:ascii="Times New Roman" w:hAnsi="Times New Roman"/>
          <w:sz w:val="24"/>
          <w:szCs w:val="24"/>
        </w:rPr>
        <w:t>К</w:t>
      </w:r>
      <w:r w:rsidRPr="00A72835">
        <w:rPr>
          <w:rFonts w:ascii="Times New Roman" w:hAnsi="Times New Roman"/>
          <w:sz w:val="24"/>
          <w:szCs w:val="24"/>
        </w:rPr>
        <w:t>онтрольно-счетной палаты или лицом, его замещающим.</w:t>
      </w:r>
    </w:p>
    <w:p w:rsidR="00152D1B" w:rsidRDefault="000E4210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A72835">
        <w:rPr>
          <w:rFonts w:ascii="Times New Roman" w:hAnsi="Times New Roman"/>
          <w:sz w:val="24"/>
          <w:szCs w:val="24"/>
        </w:rPr>
        <w:t xml:space="preserve">Заключение направляется ответственному исполнителю проекта </w:t>
      </w:r>
      <w:r>
        <w:rPr>
          <w:rFonts w:ascii="Times New Roman" w:hAnsi="Times New Roman"/>
          <w:sz w:val="24"/>
          <w:szCs w:val="24"/>
        </w:rPr>
        <w:t xml:space="preserve">МПА </w:t>
      </w:r>
      <w:r w:rsidRPr="00A72835">
        <w:rPr>
          <w:rFonts w:ascii="Times New Roman" w:hAnsi="Times New Roman"/>
          <w:sz w:val="24"/>
          <w:szCs w:val="24"/>
        </w:rPr>
        <w:t xml:space="preserve">муниципального образования, представившему его в </w:t>
      </w:r>
      <w:r>
        <w:rPr>
          <w:rFonts w:ascii="Times New Roman" w:hAnsi="Times New Roman"/>
          <w:sz w:val="24"/>
          <w:szCs w:val="24"/>
        </w:rPr>
        <w:t>К</w:t>
      </w:r>
      <w:r w:rsidRPr="00A72835">
        <w:rPr>
          <w:rFonts w:ascii="Times New Roman" w:hAnsi="Times New Roman"/>
          <w:sz w:val="24"/>
          <w:szCs w:val="24"/>
        </w:rPr>
        <w:t>онтрольно-счетную палату для проведения экспертизы</w:t>
      </w:r>
      <w:r>
        <w:rPr>
          <w:rFonts w:ascii="Times New Roman" w:hAnsi="Times New Roman"/>
          <w:sz w:val="24"/>
          <w:szCs w:val="24"/>
        </w:rPr>
        <w:t>.</w:t>
      </w: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D28" w:rsidRDefault="00012D28" w:rsidP="000E42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12D28" w:rsidSect="000A34E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4D" w:rsidRDefault="00C8614D" w:rsidP="000E4210">
      <w:pPr>
        <w:spacing w:after="0" w:line="240" w:lineRule="auto"/>
      </w:pPr>
      <w:r>
        <w:separator/>
      </w:r>
    </w:p>
  </w:endnote>
  <w:endnote w:type="continuationSeparator" w:id="1">
    <w:p w:rsidR="00C8614D" w:rsidRDefault="00C8614D" w:rsidP="000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4D" w:rsidRDefault="00C8614D" w:rsidP="000E4210">
      <w:pPr>
        <w:spacing w:after="0" w:line="240" w:lineRule="auto"/>
      </w:pPr>
      <w:r>
        <w:separator/>
      </w:r>
    </w:p>
  </w:footnote>
  <w:footnote w:type="continuationSeparator" w:id="1">
    <w:p w:rsidR="00C8614D" w:rsidRDefault="00C8614D" w:rsidP="000E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954"/>
      <w:docPartObj>
        <w:docPartGallery w:val="Page Numbers (Top of Page)"/>
        <w:docPartUnique/>
      </w:docPartObj>
    </w:sdtPr>
    <w:sdtContent>
      <w:p w:rsidR="00C8614D" w:rsidRDefault="005C276A">
        <w:pPr>
          <w:pStyle w:val="a3"/>
          <w:jc w:val="center"/>
        </w:pPr>
        <w:fldSimple w:instr=" PAGE   \* MERGEFORMAT ">
          <w:r w:rsidR="000D1564">
            <w:rPr>
              <w:noProof/>
            </w:rPr>
            <w:t>2</w:t>
          </w:r>
        </w:fldSimple>
      </w:p>
    </w:sdtContent>
  </w:sdt>
  <w:p w:rsidR="00C8614D" w:rsidRDefault="00C861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210"/>
    <w:rsid w:val="00012D28"/>
    <w:rsid w:val="00025C6F"/>
    <w:rsid w:val="000A34EF"/>
    <w:rsid w:val="000D1564"/>
    <w:rsid w:val="000E4210"/>
    <w:rsid w:val="00110C45"/>
    <w:rsid w:val="00152D1B"/>
    <w:rsid w:val="00192DC3"/>
    <w:rsid w:val="001B652F"/>
    <w:rsid w:val="005C276A"/>
    <w:rsid w:val="006B6D0F"/>
    <w:rsid w:val="009116D6"/>
    <w:rsid w:val="00A761D5"/>
    <w:rsid w:val="00AC40D7"/>
    <w:rsid w:val="00C76908"/>
    <w:rsid w:val="00C8614D"/>
    <w:rsid w:val="00DB39C0"/>
    <w:rsid w:val="00E366A4"/>
    <w:rsid w:val="00F324E5"/>
    <w:rsid w:val="00F35538"/>
    <w:rsid w:val="00FA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0E42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0E421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4210"/>
    <w:pPr>
      <w:widowControl w:val="0"/>
      <w:shd w:val="clear" w:color="auto" w:fill="FFFFFF"/>
      <w:spacing w:before="520" w:after="4980" w:line="326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Candara13pt">
    <w:name w:val="Основной текст (2) + Candara;13 pt"/>
    <w:basedOn w:val="2"/>
    <w:rsid w:val="000E42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E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210"/>
  </w:style>
  <w:style w:type="paragraph" w:styleId="a5">
    <w:name w:val="footer"/>
    <w:basedOn w:val="a"/>
    <w:link w:val="a6"/>
    <w:uiPriority w:val="99"/>
    <w:semiHidden/>
    <w:unhideWhenUsed/>
    <w:rsid w:val="000E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4210"/>
  </w:style>
  <w:style w:type="character" w:customStyle="1" w:styleId="a7">
    <w:name w:val="Основной текст_"/>
    <w:basedOn w:val="a0"/>
    <w:link w:val="21"/>
    <w:rsid w:val="000E421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0E4210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Наталья Прокопьевна</dc:creator>
  <cp:lastModifiedBy>ksp_02</cp:lastModifiedBy>
  <cp:revision>11</cp:revision>
  <dcterms:created xsi:type="dcterms:W3CDTF">2022-09-05T01:53:00Z</dcterms:created>
  <dcterms:modified xsi:type="dcterms:W3CDTF">2023-11-10T02:19:00Z</dcterms:modified>
</cp:coreProperties>
</file>