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DA" w:rsidRDefault="00E23CDA" w:rsidP="00102D71">
      <w:pPr>
        <w:ind w:firstLine="709"/>
        <w:jc w:val="center"/>
        <w:rPr>
          <w:b/>
          <w:sz w:val="28"/>
          <w:szCs w:val="28"/>
        </w:rPr>
      </w:pPr>
      <w:r>
        <w:rPr>
          <w:b/>
          <w:sz w:val="28"/>
          <w:szCs w:val="28"/>
        </w:rPr>
        <w:t>ЗАРИНСКОЕ ГОРОДСКОЕ СОБРАНИЕ ДЕПУТАТОВ</w:t>
      </w:r>
    </w:p>
    <w:p w:rsidR="00E23CDA" w:rsidRDefault="00E23CDA" w:rsidP="00102D71">
      <w:pPr>
        <w:ind w:firstLine="709"/>
        <w:jc w:val="center"/>
        <w:rPr>
          <w:b/>
          <w:sz w:val="28"/>
          <w:szCs w:val="28"/>
        </w:rPr>
      </w:pPr>
      <w:r>
        <w:rPr>
          <w:b/>
          <w:sz w:val="28"/>
          <w:szCs w:val="28"/>
        </w:rPr>
        <w:t xml:space="preserve">АЛТАЙСКОГО КРАЯ </w:t>
      </w:r>
    </w:p>
    <w:p w:rsidR="00E23CDA" w:rsidRDefault="00E23CDA" w:rsidP="00102D71">
      <w:pPr>
        <w:ind w:firstLine="709"/>
        <w:jc w:val="center"/>
      </w:pPr>
      <w:r>
        <w:rPr>
          <w:b/>
          <w:sz w:val="40"/>
          <w:szCs w:val="40"/>
        </w:rPr>
        <w:t>РЕШЕНИЕ</w:t>
      </w:r>
    </w:p>
    <w:p w:rsidR="00E23CDA" w:rsidRDefault="00E23CDA" w:rsidP="00102D71">
      <w:pPr>
        <w:ind w:firstLine="709"/>
        <w:jc w:val="center"/>
      </w:pPr>
    </w:p>
    <w:p w:rsidR="00E23CDA" w:rsidRDefault="00E23CDA" w:rsidP="00102D71">
      <w:pPr>
        <w:ind w:firstLine="709"/>
        <w:jc w:val="cente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2"/>
        <w:gridCol w:w="451"/>
        <w:gridCol w:w="1675"/>
        <w:gridCol w:w="1642"/>
        <w:gridCol w:w="1643"/>
        <w:gridCol w:w="2076"/>
      </w:tblGrid>
      <w:tr w:rsidR="00961D93" w:rsidTr="004257AE">
        <w:tc>
          <w:tcPr>
            <w:tcW w:w="2402" w:type="dxa"/>
            <w:tcBorders>
              <w:bottom w:val="single" w:sz="4" w:space="0" w:color="auto"/>
            </w:tcBorders>
          </w:tcPr>
          <w:p w:rsidR="00961D93" w:rsidRDefault="002522C5" w:rsidP="004257AE">
            <w:pPr>
              <w:tabs>
                <w:tab w:val="left" w:pos="2880"/>
                <w:tab w:val="left" w:pos="3420"/>
                <w:tab w:val="left" w:pos="4500"/>
              </w:tabs>
              <w:jc w:val="both"/>
            </w:pPr>
            <w:r>
              <w:t xml:space="preserve">        14.12.2021</w:t>
            </w:r>
          </w:p>
        </w:tc>
        <w:tc>
          <w:tcPr>
            <w:tcW w:w="451" w:type="dxa"/>
          </w:tcPr>
          <w:p w:rsidR="00961D93" w:rsidRDefault="00961D93" w:rsidP="004257AE">
            <w:pPr>
              <w:tabs>
                <w:tab w:val="left" w:pos="2880"/>
                <w:tab w:val="left" w:pos="3420"/>
                <w:tab w:val="left" w:pos="4500"/>
              </w:tabs>
              <w:jc w:val="both"/>
            </w:pPr>
            <w:r>
              <w:t>№</w:t>
            </w:r>
          </w:p>
        </w:tc>
        <w:tc>
          <w:tcPr>
            <w:tcW w:w="1675" w:type="dxa"/>
            <w:tcBorders>
              <w:bottom w:val="single" w:sz="4" w:space="0" w:color="auto"/>
            </w:tcBorders>
          </w:tcPr>
          <w:p w:rsidR="00961D93" w:rsidRDefault="002522C5" w:rsidP="004257AE">
            <w:pPr>
              <w:tabs>
                <w:tab w:val="left" w:pos="2880"/>
                <w:tab w:val="left" w:pos="3420"/>
                <w:tab w:val="left" w:pos="4500"/>
              </w:tabs>
              <w:jc w:val="both"/>
            </w:pPr>
            <w:r>
              <w:t>109</w:t>
            </w:r>
          </w:p>
        </w:tc>
        <w:tc>
          <w:tcPr>
            <w:tcW w:w="1642" w:type="dxa"/>
          </w:tcPr>
          <w:p w:rsidR="00961D93" w:rsidRDefault="00961D93" w:rsidP="004257AE">
            <w:pPr>
              <w:tabs>
                <w:tab w:val="left" w:pos="2880"/>
                <w:tab w:val="left" w:pos="3420"/>
                <w:tab w:val="left" w:pos="4500"/>
              </w:tabs>
              <w:jc w:val="both"/>
            </w:pPr>
          </w:p>
        </w:tc>
        <w:tc>
          <w:tcPr>
            <w:tcW w:w="1643" w:type="dxa"/>
          </w:tcPr>
          <w:p w:rsidR="00961D93" w:rsidRDefault="00961D93" w:rsidP="004257AE">
            <w:pPr>
              <w:tabs>
                <w:tab w:val="left" w:pos="2880"/>
                <w:tab w:val="left" w:pos="3420"/>
                <w:tab w:val="left" w:pos="4500"/>
              </w:tabs>
              <w:jc w:val="both"/>
            </w:pPr>
          </w:p>
        </w:tc>
        <w:tc>
          <w:tcPr>
            <w:tcW w:w="2076" w:type="dxa"/>
          </w:tcPr>
          <w:p w:rsidR="00961D93" w:rsidRDefault="00961D93" w:rsidP="004257AE">
            <w:pPr>
              <w:tabs>
                <w:tab w:val="left" w:pos="2880"/>
                <w:tab w:val="left" w:pos="3420"/>
                <w:tab w:val="left" w:pos="4500"/>
              </w:tabs>
              <w:jc w:val="right"/>
            </w:pPr>
            <w:r>
              <w:t>г. Заринск</w:t>
            </w:r>
          </w:p>
        </w:tc>
      </w:tr>
    </w:tbl>
    <w:p w:rsidR="00E23CDA" w:rsidRDefault="00E23CDA" w:rsidP="00102D71">
      <w:pPr>
        <w:tabs>
          <w:tab w:val="left" w:pos="2880"/>
          <w:tab w:val="left" w:pos="3420"/>
          <w:tab w:val="left" w:pos="4500"/>
        </w:tabs>
        <w:ind w:firstLine="709"/>
        <w:jc w:val="both"/>
      </w:pPr>
    </w:p>
    <w:p w:rsidR="00E23CDA" w:rsidRDefault="00E23CDA" w:rsidP="00102D71">
      <w:pPr>
        <w:tabs>
          <w:tab w:val="left" w:pos="2880"/>
          <w:tab w:val="left" w:pos="3420"/>
          <w:tab w:val="left" w:pos="4500"/>
        </w:tabs>
        <w:ind w:firstLine="709"/>
        <w:jc w:val="both"/>
      </w:pPr>
    </w:p>
    <w:tbl>
      <w:tblPr>
        <w:tblW w:w="0" w:type="auto"/>
        <w:tblLook w:val="01E0"/>
      </w:tblPr>
      <w:tblGrid>
        <w:gridCol w:w="4608"/>
      </w:tblGrid>
      <w:tr w:rsidR="00E23CDA" w:rsidRPr="006B06E8" w:rsidTr="00195695">
        <w:trPr>
          <w:trHeight w:val="1057"/>
        </w:trPr>
        <w:tc>
          <w:tcPr>
            <w:tcW w:w="4608" w:type="dxa"/>
          </w:tcPr>
          <w:p w:rsidR="00E23CDA" w:rsidRPr="006B06E8" w:rsidRDefault="001B3520" w:rsidP="00961D93">
            <w:pPr>
              <w:tabs>
                <w:tab w:val="left" w:pos="2880"/>
                <w:tab w:val="left" w:pos="3420"/>
                <w:tab w:val="left" w:pos="4500"/>
              </w:tabs>
              <w:jc w:val="both"/>
            </w:pPr>
            <w:r w:rsidRPr="001B3520">
              <w:t xml:space="preserve">Об утверждении Положения о муниципальном </w:t>
            </w:r>
            <w:proofErr w:type="gramStart"/>
            <w:r w:rsidRPr="001B3520">
              <w:t xml:space="preserve">контроле </w:t>
            </w:r>
            <w:r w:rsidR="00083913" w:rsidRPr="00083913">
              <w:t>за</w:t>
            </w:r>
            <w:proofErr w:type="gramEnd"/>
            <w:r w:rsidR="00083913" w:rsidRPr="00083913">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083913" w:rsidRPr="001B3520">
              <w:t xml:space="preserve"> </w:t>
            </w:r>
            <w:r w:rsidRPr="001B3520">
              <w:t>на территории</w:t>
            </w:r>
            <w:r w:rsidR="00961D93">
              <w:t xml:space="preserve"> муниципального образования город </w:t>
            </w:r>
            <w:r w:rsidRPr="001B3520">
              <w:t>Заринск Алтайского края</w:t>
            </w:r>
          </w:p>
        </w:tc>
      </w:tr>
    </w:tbl>
    <w:p w:rsidR="00E23CDA" w:rsidRDefault="00E23CDA" w:rsidP="00102D71">
      <w:pPr>
        <w:tabs>
          <w:tab w:val="left" w:pos="2880"/>
          <w:tab w:val="left" w:pos="3420"/>
          <w:tab w:val="left" w:pos="4500"/>
        </w:tabs>
        <w:ind w:right="-108" w:firstLine="709"/>
        <w:jc w:val="both"/>
        <w:rPr>
          <w:snapToGrid w:val="0"/>
        </w:rPr>
      </w:pPr>
    </w:p>
    <w:p w:rsidR="00A50DC1" w:rsidRDefault="00A50DC1" w:rsidP="00102D71">
      <w:pPr>
        <w:tabs>
          <w:tab w:val="left" w:pos="2880"/>
          <w:tab w:val="left" w:pos="3420"/>
          <w:tab w:val="left" w:pos="4500"/>
        </w:tabs>
        <w:ind w:right="-108" w:firstLine="709"/>
        <w:jc w:val="both"/>
        <w:rPr>
          <w:snapToGrid w:val="0"/>
        </w:rPr>
      </w:pPr>
    </w:p>
    <w:p w:rsidR="001B3520" w:rsidRPr="001B3520" w:rsidRDefault="001514B9" w:rsidP="001514B9">
      <w:pPr>
        <w:tabs>
          <w:tab w:val="left" w:pos="2880"/>
          <w:tab w:val="left" w:pos="3420"/>
          <w:tab w:val="left" w:pos="4500"/>
        </w:tabs>
        <w:ind w:right="-108" w:firstLine="709"/>
        <w:jc w:val="both"/>
        <w:rPr>
          <w:snapToGrid w:val="0"/>
        </w:rPr>
      </w:pPr>
      <w:proofErr w:type="gramStart"/>
      <w:r w:rsidRPr="001514B9">
        <w:rPr>
          <w:snapToGrid w:val="0"/>
        </w:rPr>
        <w:t xml:space="preserve">В соответствии </w:t>
      </w:r>
      <w:r w:rsidR="00083913">
        <w:rPr>
          <w:snapToGrid w:val="0"/>
        </w:rPr>
        <w:t xml:space="preserve">со </w:t>
      </w:r>
      <w:r w:rsidR="00083913" w:rsidRPr="00083913">
        <w:rPr>
          <w:snapToGrid w:val="0"/>
        </w:rPr>
        <w:t>ст. 23.14 Федерал</w:t>
      </w:r>
      <w:r w:rsidR="00083913">
        <w:rPr>
          <w:snapToGrid w:val="0"/>
        </w:rPr>
        <w:t>ьного</w:t>
      </w:r>
      <w:r w:rsidR="00083913" w:rsidRPr="00083913">
        <w:rPr>
          <w:snapToGrid w:val="0"/>
        </w:rPr>
        <w:t xml:space="preserve"> закон</w:t>
      </w:r>
      <w:r w:rsidR="00083913">
        <w:rPr>
          <w:snapToGrid w:val="0"/>
        </w:rPr>
        <w:t>а</w:t>
      </w:r>
      <w:r w:rsidR="00083913" w:rsidRPr="00083913">
        <w:rPr>
          <w:snapToGrid w:val="0"/>
        </w:rPr>
        <w:t xml:space="preserve"> от 27.07.2010 № 190-ФЗ «О теплоснабжении»</w:t>
      </w:r>
      <w:r w:rsidR="00083913">
        <w:rPr>
          <w:snapToGrid w:val="0"/>
        </w:rPr>
        <w:t>,</w:t>
      </w:r>
      <w:r w:rsidRPr="001514B9">
        <w:rPr>
          <w:snapToGrid w:val="0"/>
        </w:rPr>
        <w:t xml:space="preserve"> Федеральным </w:t>
      </w:r>
      <w:hyperlink r:id="rId6" w:history="1">
        <w:r w:rsidRPr="001514B9">
          <w:rPr>
            <w:snapToGrid w:val="0"/>
          </w:rPr>
          <w:t>закон</w:t>
        </w:r>
      </w:hyperlink>
      <w:r w:rsidRPr="001514B9">
        <w:rPr>
          <w:snapToGrid w:val="0"/>
        </w:rPr>
        <w:t>ом от 06.10.2003 №</w:t>
      </w:r>
      <w:r w:rsidR="00A45BEA">
        <w:rPr>
          <w:snapToGrid w:val="0"/>
        </w:rPr>
        <w:t xml:space="preserve"> </w:t>
      </w:r>
      <w:r w:rsidRPr="001514B9">
        <w:rPr>
          <w:snapToGrid w:val="0"/>
        </w:rPr>
        <w:t>131-ФЗ «Об общих принципах организации местного самоуправления в Российской Федерации»</w:t>
      </w:r>
      <w:r>
        <w:rPr>
          <w:snapToGrid w:val="0"/>
        </w:rPr>
        <w:t>,</w:t>
      </w:r>
      <w:r w:rsidRPr="001514B9">
        <w:rPr>
          <w:snapToGrid w:val="0"/>
        </w:rPr>
        <w:t xml:space="preserve"> в целях реализации Федерального закона от 31.07.2020</w:t>
      </w:r>
      <w:r w:rsidR="00083913">
        <w:rPr>
          <w:snapToGrid w:val="0"/>
        </w:rPr>
        <w:t xml:space="preserve"> </w:t>
      </w:r>
      <w:r w:rsidRPr="001514B9">
        <w:rPr>
          <w:snapToGrid w:val="0"/>
        </w:rPr>
        <w:t>№</w:t>
      </w:r>
      <w:r w:rsidR="00A45BEA">
        <w:rPr>
          <w:snapToGrid w:val="0"/>
        </w:rPr>
        <w:t xml:space="preserve"> </w:t>
      </w:r>
      <w:r w:rsidRPr="001514B9">
        <w:rPr>
          <w:snapToGrid w:val="0"/>
        </w:rPr>
        <w:t>248-ФЗ «О государственном контроле (надзоре) и муниципальном контроле в Российской Федерации»</w:t>
      </w:r>
      <w:r>
        <w:rPr>
          <w:snapToGrid w:val="0"/>
        </w:rPr>
        <w:t xml:space="preserve">, </w:t>
      </w:r>
      <w:r w:rsidRPr="00F12CA6">
        <w:rPr>
          <w:snapToGrid w:val="0"/>
        </w:rPr>
        <w:t xml:space="preserve">руководствуясь Уставом муниципального образования город Заринск Алтайского края, </w:t>
      </w:r>
      <w:proofErr w:type="spellStart"/>
      <w:r w:rsidRPr="00CD630F">
        <w:rPr>
          <w:snapToGrid w:val="0"/>
        </w:rPr>
        <w:t>Заринское</w:t>
      </w:r>
      <w:proofErr w:type="spellEnd"/>
      <w:r w:rsidRPr="00CD630F">
        <w:rPr>
          <w:snapToGrid w:val="0"/>
        </w:rPr>
        <w:t xml:space="preserve"> городское Собрание депутатов</w:t>
      </w:r>
      <w:r w:rsidRPr="001514B9">
        <w:rPr>
          <w:snapToGrid w:val="0"/>
        </w:rPr>
        <w:t xml:space="preserve"> </w:t>
      </w:r>
      <w:proofErr w:type="gramEnd"/>
    </w:p>
    <w:p w:rsidR="00E23CDA" w:rsidRPr="001B3520" w:rsidRDefault="00E23CDA" w:rsidP="00102D71">
      <w:pPr>
        <w:tabs>
          <w:tab w:val="left" w:pos="2880"/>
          <w:tab w:val="left" w:pos="3420"/>
          <w:tab w:val="left" w:pos="4500"/>
        </w:tabs>
        <w:ind w:right="-108" w:firstLine="709"/>
        <w:jc w:val="both"/>
        <w:rPr>
          <w:snapToGrid w:val="0"/>
        </w:rPr>
      </w:pPr>
    </w:p>
    <w:p w:rsidR="00E23CDA" w:rsidRPr="006B06E8" w:rsidRDefault="00E23CDA" w:rsidP="00102D71">
      <w:pPr>
        <w:tabs>
          <w:tab w:val="left" w:pos="2880"/>
          <w:tab w:val="left" w:pos="3420"/>
          <w:tab w:val="left" w:pos="4500"/>
        </w:tabs>
        <w:ind w:right="-108" w:firstLine="709"/>
        <w:jc w:val="both"/>
      </w:pPr>
    </w:p>
    <w:p w:rsidR="00E23CDA" w:rsidRPr="006B06E8" w:rsidRDefault="00E23CDA" w:rsidP="00102D71">
      <w:pPr>
        <w:tabs>
          <w:tab w:val="left" w:pos="2880"/>
          <w:tab w:val="left" w:pos="3420"/>
          <w:tab w:val="left" w:pos="4500"/>
        </w:tabs>
        <w:ind w:right="-108" w:firstLine="709"/>
        <w:jc w:val="both"/>
      </w:pPr>
      <w:r w:rsidRPr="006B06E8">
        <w:t>РЕШИЛО:</w:t>
      </w:r>
    </w:p>
    <w:p w:rsidR="00E23CDA" w:rsidRPr="006B06E8" w:rsidRDefault="00E23CDA" w:rsidP="00102D71">
      <w:pPr>
        <w:tabs>
          <w:tab w:val="left" w:pos="2880"/>
          <w:tab w:val="left" w:pos="3420"/>
          <w:tab w:val="left" w:pos="4500"/>
        </w:tabs>
        <w:ind w:right="-108" w:firstLine="709"/>
        <w:jc w:val="both"/>
      </w:pPr>
    </w:p>
    <w:p w:rsidR="00552F3A" w:rsidRDefault="00552F3A" w:rsidP="00552F3A">
      <w:pPr>
        <w:pStyle w:val="a4"/>
        <w:tabs>
          <w:tab w:val="left" w:pos="993"/>
        </w:tabs>
        <w:ind w:left="709"/>
        <w:jc w:val="both"/>
      </w:pPr>
    </w:p>
    <w:p w:rsidR="0013474B" w:rsidRDefault="0013474B" w:rsidP="0013474B">
      <w:pPr>
        <w:pStyle w:val="a4"/>
        <w:numPr>
          <w:ilvl w:val="0"/>
          <w:numId w:val="1"/>
        </w:numPr>
        <w:tabs>
          <w:tab w:val="left" w:pos="993"/>
        </w:tabs>
        <w:ind w:left="0" w:firstLine="709"/>
        <w:jc w:val="both"/>
      </w:pPr>
      <w:r>
        <w:t>У</w:t>
      </w:r>
      <w:r w:rsidRPr="00D23B1D">
        <w:t>твердить</w:t>
      </w:r>
      <w:r>
        <w:t xml:space="preserve"> Положение </w:t>
      </w:r>
      <w:r w:rsidR="00CE7778" w:rsidRPr="001B3520">
        <w:t xml:space="preserve">о муниципальном контроле </w:t>
      </w:r>
      <w:r w:rsidR="00CE7778" w:rsidRPr="00083913">
        <w:t xml:space="preserve">за исполнением </w:t>
      </w:r>
      <w:proofErr w:type="gramStart"/>
      <w:r w:rsidR="00CE7778" w:rsidRPr="00083913">
        <w:t>единой</w:t>
      </w:r>
      <w:proofErr w:type="gramEnd"/>
      <w:r w:rsidR="00CE7778" w:rsidRPr="00083913">
        <w:t xml:space="preserve"> теплоснабжающей организацией обязательств по строительству, реконструкции и (или) модернизации объектов теплоснабжения</w:t>
      </w:r>
      <w:r w:rsidR="00CE7778" w:rsidRPr="001B3520">
        <w:t xml:space="preserve"> на территории</w:t>
      </w:r>
      <w:r w:rsidR="00CE7778">
        <w:t xml:space="preserve"> муниципального образования город </w:t>
      </w:r>
      <w:r w:rsidR="00CE7778" w:rsidRPr="001B3520">
        <w:t>Заринск Алтайского края</w:t>
      </w:r>
      <w:r w:rsidRPr="00D23B1D">
        <w:t>.</w:t>
      </w:r>
    </w:p>
    <w:p w:rsidR="00A6031F" w:rsidRDefault="00A6031F" w:rsidP="00CE7778">
      <w:pPr>
        <w:pStyle w:val="a4"/>
        <w:tabs>
          <w:tab w:val="left" w:pos="993"/>
        </w:tabs>
        <w:ind w:left="709"/>
        <w:jc w:val="both"/>
      </w:pPr>
    </w:p>
    <w:p w:rsidR="006D3631" w:rsidRDefault="006D3631" w:rsidP="006D3631">
      <w:pPr>
        <w:pStyle w:val="a4"/>
        <w:numPr>
          <w:ilvl w:val="0"/>
          <w:numId w:val="1"/>
        </w:numPr>
        <w:tabs>
          <w:tab w:val="left" w:pos="993"/>
        </w:tabs>
        <w:ind w:left="0" w:firstLine="709"/>
        <w:jc w:val="both"/>
      </w:pPr>
      <w:r w:rsidRPr="00A86BD1">
        <w:t xml:space="preserve">Направить </w:t>
      </w:r>
      <w:r w:rsidR="004A1D00">
        <w:t xml:space="preserve">Положение </w:t>
      </w:r>
      <w:r w:rsidR="00CE7778" w:rsidRPr="001B3520">
        <w:t xml:space="preserve">о муниципальном </w:t>
      </w:r>
      <w:proofErr w:type="gramStart"/>
      <w:r w:rsidR="00CE7778" w:rsidRPr="001B3520">
        <w:t xml:space="preserve">контроле </w:t>
      </w:r>
      <w:r w:rsidR="00CE7778" w:rsidRPr="00083913">
        <w:t>за</w:t>
      </w:r>
      <w:proofErr w:type="gramEnd"/>
      <w:r w:rsidR="00CE7778" w:rsidRPr="00083913">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CE7778" w:rsidRPr="001B3520">
        <w:t xml:space="preserve"> на территории</w:t>
      </w:r>
      <w:r w:rsidR="00CE7778">
        <w:t xml:space="preserve"> муниципального образования город </w:t>
      </w:r>
      <w:r w:rsidR="00CE7778" w:rsidRPr="001B3520">
        <w:t>Заринск Алтайского края</w:t>
      </w:r>
      <w:r w:rsidR="004A1D00">
        <w:t xml:space="preserve">, </w:t>
      </w:r>
      <w:r w:rsidRPr="00A86BD1">
        <w:t>главе города для подписания и опубликования (обнародования) в установленном порядке.</w:t>
      </w:r>
    </w:p>
    <w:p w:rsidR="00A6031F" w:rsidRDefault="00A6031F" w:rsidP="00CE7778">
      <w:pPr>
        <w:pStyle w:val="a4"/>
        <w:tabs>
          <w:tab w:val="left" w:pos="993"/>
        </w:tabs>
        <w:ind w:left="709"/>
        <w:jc w:val="both"/>
      </w:pPr>
    </w:p>
    <w:p w:rsidR="004A1D00" w:rsidRPr="0079458B" w:rsidRDefault="004A1D00" w:rsidP="004A1D00">
      <w:pPr>
        <w:pStyle w:val="a4"/>
        <w:numPr>
          <w:ilvl w:val="0"/>
          <w:numId w:val="1"/>
        </w:numPr>
        <w:tabs>
          <w:tab w:val="left" w:pos="993"/>
        </w:tabs>
        <w:ind w:left="0" w:firstLine="709"/>
        <w:jc w:val="both"/>
      </w:pPr>
      <w:bookmarkStart w:id="0" w:name="Par62"/>
      <w:bookmarkEnd w:id="0"/>
      <w:proofErr w:type="gramStart"/>
      <w:r w:rsidRPr="0079458B">
        <w:t>Контроль за</w:t>
      </w:r>
      <w:proofErr w:type="gramEnd"/>
      <w:r w:rsidRPr="0079458B">
        <w:t xml:space="preserve"> выполнением настоящего решения возложить на постоянную комиссию городского </w:t>
      </w:r>
      <w:r w:rsidRPr="009C4D79">
        <w:t>Собрания депутатов по управлению городским хозяйством и экологии (К.Н. Панкратьев)</w:t>
      </w:r>
      <w:r w:rsidRPr="0079458B">
        <w:t>.</w:t>
      </w:r>
    </w:p>
    <w:p w:rsidR="00E23CDA" w:rsidRDefault="00E23CDA" w:rsidP="00CE7778">
      <w:pPr>
        <w:pStyle w:val="a4"/>
        <w:tabs>
          <w:tab w:val="left" w:pos="993"/>
        </w:tabs>
        <w:ind w:left="709"/>
        <w:jc w:val="both"/>
      </w:pPr>
    </w:p>
    <w:p w:rsidR="00E23CDA" w:rsidRPr="00D53EDF" w:rsidRDefault="00E23CDA" w:rsidP="00102D71">
      <w:pPr>
        <w:widowControl w:val="0"/>
        <w:autoSpaceDE w:val="0"/>
        <w:autoSpaceDN w:val="0"/>
        <w:adjustRightInd w:val="0"/>
        <w:ind w:firstLine="709"/>
        <w:jc w:val="both"/>
      </w:pPr>
    </w:p>
    <w:p w:rsidR="00E23CDA" w:rsidRDefault="00E23CDA" w:rsidP="00102D71">
      <w:pPr>
        <w:jc w:val="both"/>
      </w:pPr>
      <w:r>
        <w:t xml:space="preserve">Председатель Заринского </w:t>
      </w:r>
    </w:p>
    <w:p w:rsidR="00E23CDA" w:rsidRDefault="00E23CDA" w:rsidP="00102D71">
      <w:pPr>
        <w:jc w:val="both"/>
      </w:pPr>
      <w:r w:rsidRPr="00D53EDF">
        <w:t>городско</w:t>
      </w:r>
      <w:r>
        <w:t xml:space="preserve">го Собрания депутатов                                                                              Т.В. </w:t>
      </w:r>
      <w:proofErr w:type="spellStart"/>
      <w:r>
        <w:t>Цаберябая</w:t>
      </w:r>
      <w:proofErr w:type="spellEnd"/>
    </w:p>
    <w:p w:rsidR="00E23CDA" w:rsidRDefault="00E23CDA" w:rsidP="00102D71">
      <w:pPr>
        <w:ind w:firstLine="709"/>
        <w:jc w:val="both"/>
      </w:pPr>
    </w:p>
    <w:p w:rsidR="00E23CDA" w:rsidRDefault="00E23CDA" w:rsidP="00102D71">
      <w:pPr>
        <w:ind w:firstLine="709"/>
        <w:jc w:val="both"/>
      </w:pPr>
    </w:p>
    <w:p w:rsidR="0013474B" w:rsidRDefault="0013474B">
      <w:pPr>
        <w:spacing w:after="200" w:line="276" w:lineRule="auto"/>
        <w:rPr>
          <w:bCs/>
        </w:rPr>
      </w:pPr>
      <w:r>
        <w:rPr>
          <w:bCs/>
        </w:rPr>
        <w:br w:type="page"/>
      </w:r>
    </w:p>
    <w:tbl>
      <w:tblPr>
        <w:tblW w:w="9747" w:type="dxa"/>
        <w:tblLook w:val="04A0"/>
      </w:tblPr>
      <w:tblGrid>
        <w:gridCol w:w="5353"/>
        <w:gridCol w:w="4394"/>
      </w:tblGrid>
      <w:tr w:rsidR="00E23CDA" w:rsidRPr="003B1562" w:rsidTr="00DD185E">
        <w:tc>
          <w:tcPr>
            <w:tcW w:w="5353" w:type="dxa"/>
            <w:shd w:val="clear" w:color="auto" w:fill="auto"/>
          </w:tcPr>
          <w:p w:rsidR="00E23CDA" w:rsidRPr="003B1562" w:rsidRDefault="00E23CDA" w:rsidP="00102D71">
            <w:pPr>
              <w:ind w:firstLine="709"/>
              <w:jc w:val="both"/>
              <w:rPr>
                <w:bCs/>
              </w:rPr>
            </w:pPr>
            <w:r w:rsidRPr="003B1562">
              <w:rPr>
                <w:bCs/>
              </w:rPr>
              <w:lastRenderedPageBreak/>
              <w:t xml:space="preserve">                                                                                                </w:t>
            </w:r>
          </w:p>
        </w:tc>
        <w:tc>
          <w:tcPr>
            <w:tcW w:w="4394" w:type="dxa"/>
            <w:shd w:val="clear" w:color="auto" w:fill="auto"/>
          </w:tcPr>
          <w:p w:rsidR="00E23CDA" w:rsidRDefault="00E23CDA" w:rsidP="00102D71">
            <w:pPr>
              <w:ind w:firstLine="709"/>
              <w:jc w:val="both"/>
            </w:pPr>
            <w:r w:rsidRPr="003B1562">
              <w:rPr>
                <w:bCs/>
              </w:rPr>
              <w:t xml:space="preserve">Принято решением </w:t>
            </w:r>
            <w:r>
              <w:t>Заринского</w:t>
            </w:r>
          </w:p>
          <w:p w:rsidR="00E23CDA" w:rsidRDefault="00E23CDA" w:rsidP="00102D71">
            <w:pPr>
              <w:ind w:firstLine="709"/>
              <w:jc w:val="both"/>
            </w:pPr>
            <w:r w:rsidRPr="00D53EDF">
              <w:t>городско</w:t>
            </w:r>
            <w:r>
              <w:t>го Собрания депутатов</w:t>
            </w:r>
          </w:p>
          <w:p w:rsidR="00E23CDA" w:rsidRPr="003B1562" w:rsidRDefault="002522C5" w:rsidP="002522C5">
            <w:pPr>
              <w:ind w:firstLine="709"/>
              <w:jc w:val="both"/>
              <w:rPr>
                <w:bCs/>
              </w:rPr>
            </w:pPr>
            <w:r>
              <w:t>от __</w:t>
            </w:r>
            <w:r>
              <w:rPr>
                <w:u w:val="single"/>
              </w:rPr>
              <w:t>14.12.</w:t>
            </w:r>
            <w:r w:rsidR="00E23CDA">
              <w:t>___2021 № __</w:t>
            </w:r>
            <w:r>
              <w:rPr>
                <w:u w:val="single"/>
              </w:rPr>
              <w:t>109</w:t>
            </w:r>
            <w:r w:rsidR="00E23CDA">
              <w:t>__</w:t>
            </w:r>
          </w:p>
        </w:tc>
      </w:tr>
    </w:tbl>
    <w:p w:rsidR="00E23CDA" w:rsidRDefault="00E23CDA" w:rsidP="00102D71">
      <w:pPr>
        <w:ind w:firstLine="709"/>
        <w:jc w:val="both"/>
      </w:pPr>
      <w:r>
        <w:rPr>
          <w:bCs/>
        </w:rPr>
        <w:t xml:space="preserve"> </w:t>
      </w:r>
    </w:p>
    <w:p w:rsidR="00E23CDA" w:rsidRPr="003A25F1" w:rsidRDefault="00E23CDA" w:rsidP="00102D71">
      <w:pPr>
        <w:tabs>
          <w:tab w:val="left" w:pos="2880"/>
          <w:tab w:val="left" w:pos="3420"/>
          <w:tab w:val="left" w:pos="4500"/>
        </w:tabs>
        <w:ind w:firstLine="709"/>
        <w:jc w:val="center"/>
        <w:rPr>
          <w:bCs/>
          <w:sz w:val="20"/>
          <w:szCs w:val="20"/>
        </w:rPr>
      </w:pPr>
    </w:p>
    <w:p w:rsidR="00E23CDA" w:rsidRDefault="00E23CDA" w:rsidP="00102D71">
      <w:pPr>
        <w:autoSpaceDE w:val="0"/>
        <w:autoSpaceDN w:val="0"/>
        <w:adjustRightInd w:val="0"/>
        <w:ind w:firstLine="709"/>
        <w:jc w:val="center"/>
        <w:rPr>
          <w:b/>
          <w:bCs/>
        </w:rPr>
      </w:pPr>
    </w:p>
    <w:p w:rsidR="000469DF" w:rsidRDefault="000469DF" w:rsidP="00102D71">
      <w:pPr>
        <w:autoSpaceDE w:val="0"/>
        <w:autoSpaceDN w:val="0"/>
        <w:adjustRightInd w:val="0"/>
        <w:ind w:firstLine="709"/>
        <w:jc w:val="center"/>
        <w:rPr>
          <w:b/>
          <w:bCs/>
        </w:rPr>
      </w:pPr>
      <w:r w:rsidRPr="000A0AA6">
        <w:rPr>
          <w:b/>
          <w:bCs/>
        </w:rPr>
        <w:t xml:space="preserve">ПОЛОЖЕНИЕ </w:t>
      </w:r>
    </w:p>
    <w:p w:rsidR="000469DF" w:rsidRDefault="000469DF" w:rsidP="00102D71">
      <w:pPr>
        <w:autoSpaceDE w:val="0"/>
        <w:autoSpaceDN w:val="0"/>
        <w:adjustRightInd w:val="0"/>
        <w:ind w:firstLine="709"/>
        <w:jc w:val="center"/>
        <w:rPr>
          <w:b/>
          <w:bCs/>
        </w:rPr>
      </w:pPr>
    </w:p>
    <w:p w:rsidR="00CE7778" w:rsidRDefault="00CE7778" w:rsidP="00102D71">
      <w:pPr>
        <w:autoSpaceDE w:val="0"/>
        <w:autoSpaceDN w:val="0"/>
        <w:adjustRightInd w:val="0"/>
        <w:ind w:firstLine="709"/>
        <w:jc w:val="center"/>
        <w:rPr>
          <w:b/>
          <w:bCs/>
        </w:rPr>
      </w:pPr>
      <w:r w:rsidRPr="00CE7778">
        <w:rPr>
          <w:b/>
          <w:bCs/>
        </w:rPr>
        <w:t xml:space="preserve">о муниципальном </w:t>
      </w:r>
      <w:proofErr w:type="gramStart"/>
      <w:r w:rsidRPr="00CE7778">
        <w:rPr>
          <w:b/>
          <w:bCs/>
        </w:rPr>
        <w:t>контроле за</w:t>
      </w:r>
      <w:proofErr w:type="gramEnd"/>
      <w:r w:rsidRPr="00CE7778">
        <w:rPr>
          <w:b/>
          <w:bCs/>
        </w:rPr>
        <w:t xml:space="preserve"> исполнением единой теплоснабжающей организацией обязательств по строительству, реконструкции и (или) </w:t>
      </w:r>
    </w:p>
    <w:p w:rsidR="00CE7778" w:rsidRDefault="00CE7778" w:rsidP="00102D71">
      <w:pPr>
        <w:autoSpaceDE w:val="0"/>
        <w:autoSpaceDN w:val="0"/>
        <w:adjustRightInd w:val="0"/>
        <w:ind w:firstLine="709"/>
        <w:jc w:val="center"/>
        <w:rPr>
          <w:b/>
          <w:bCs/>
        </w:rPr>
      </w:pPr>
      <w:r w:rsidRPr="00CE7778">
        <w:rPr>
          <w:b/>
          <w:bCs/>
        </w:rPr>
        <w:t xml:space="preserve">модернизации объектов теплоснабжения на территории </w:t>
      </w:r>
    </w:p>
    <w:p w:rsidR="000A0AA6" w:rsidRDefault="00CE7778" w:rsidP="00102D71">
      <w:pPr>
        <w:autoSpaceDE w:val="0"/>
        <w:autoSpaceDN w:val="0"/>
        <w:adjustRightInd w:val="0"/>
        <w:ind w:firstLine="709"/>
        <w:jc w:val="center"/>
        <w:rPr>
          <w:b/>
          <w:bCs/>
        </w:rPr>
      </w:pPr>
      <w:r w:rsidRPr="00CE7778">
        <w:rPr>
          <w:b/>
          <w:bCs/>
        </w:rPr>
        <w:t>муниципального образования город Заринск Алтайского края</w:t>
      </w:r>
    </w:p>
    <w:p w:rsidR="000A0AA6" w:rsidRPr="000469DF" w:rsidRDefault="000A0AA6" w:rsidP="00102D71">
      <w:pPr>
        <w:autoSpaceDE w:val="0"/>
        <w:autoSpaceDN w:val="0"/>
        <w:adjustRightInd w:val="0"/>
        <w:ind w:firstLine="709"/>
        <w:jc w:val="center"/>
        <w:rPr>
          <w:b/>
          <w:bCs/>
        </w:rPr>
      </w:pPr>
    </w:p>
    <w:p w:rsidR="00E23CDA" w:rsidRPr="000469DF" w:rsidRDefault="00E23CDA" w:rsidP="000A0AA6">
      <w:pPr>
        <w:pStyle w:val="a4"/>
        <w:numPr>
          <w:ilvl w:val="0"/>
          <w:numId w:val="4"/>
        </w:numPr>
        <w:tabs>
          <w:tab w:val="left" w:pos="284"/>
        </w:tabs>
        <w:autoSpaceDE w:val="0"/>
        <w:autoSpaceDN w:val="0"/>
        <w:adjustRightInd w:val="0"/>
        <w:ind w:left="0" w:firstLine="0"/>
        <w:jc w:val="center"/>
        <w:rPr>
          <w:bCs/>
        </w:rPr>
      </w:pPr>
      <w:r w:rsidRPr="000469DF">
        <w:rPr>
          <w:bCs/>
        </w:rPr>
        <w:t>Общие положения</w:t>
      </w:r>
    </w:p>
    <w:p w:rsidR="00E23CDA" w:rsidRPr="000469DF" w:rsidRDefault="00E23CDA" w:rsidP="00102D71">
      <w:pPr>
        <w:autoSpaceDE w:val="0"/>
        <w:autoSpaceDN w:val="0"/>
        <w:adjustRightInd w:val="0"/>
        <w:ind w:firstLine="709"/>
        <w:jc w:val="both"/>
        <w:rPr>
          <w:bCs/>
        </w:rPr>
      </w:pPr>
    </w:p>
    <w:p w:rsidR="009A69FC" w:rsidRPr="009A69FC" w:rsidRDefault="00E23CDA" w:rsidP="009A69FC">
      <w:pPr>
        <w:pStyle w:val="a4"/>
        <w:numPr>
          <w:ilvl w:val="1"/>
          <w:numId w:val="4"/>
        </w:numPr>
        <w:tabs>
          <w:tab w:val="left" w:pos="1134"/>
        </w:tabs>
        <w:autoSpaceDE w:val="0"/>
        <w:autoSpaceDN w:val="0"/>
        <w:adjustRightInd w:val="0"/>
        <w:ind w:left="0" w:firstLine="709"/>
        <w:jc w:val="both"/>
        <w:rPr>
          <w:snapToGrid w:val="0"/>
        </w:rPr>
      </w:pPr>
      <w:proofErr w:type="gramStart"/>
      <w:r w:rsidRPr="009A69FC">
        <w:rPr>
          <w:bCs/>
        </w:rPr>
        <w:t xml:space="preserve">Настоящее Положение разработано в соответствии с </w:t>
      </w:r>
      <w:r w:rsidR="00F86DC1" w:rsidRPr="009A69FC">
        <w:rPr>
          <w:snapToGrid w:val="0"/>
        </w:rPr>
        <w:t xml:space="preserve">Федеральным </w:t>
      </w:r>
      <w:hyperlink r:id="rId7" w:history="1">
        <w:r w:rsidR="00F86DC1" w:rsidRPr="009A69FC">
          <w:rPr>
            <w:snapToGrid w:val="0"/>
          </w:rPr>
          <w:t>закон</w:t>
        </w:r>
      </w:hyperlink>
      <w:r w:rsidR="00F86DC1" w:rsidRPr="009A69FC">
        <w:rPr>
          <w:snapToGrid w:val="0"/>
        </w:rPr>
        <w:t>ом от 06.10.2003 №</w:t>
      </w:r>
      <w:r w:rsidR="004A1D00" w:rsidRPr="009A69FC">
        <w:rPr>
          <w:snapToGrid w:val="0"/>
        </w:rPr>
        <w:t xml:space="preserve"> </w:t>
      </w:r>
      <w:r w:rsidR="00F86DC1" w:rsidRPr="009A69FC">
        <w:rPr>
          <w:snapToGrid w:val="0"/>
        </w:rPr>
        <w:t xml:space="preserve">131-ФЗ «Об общих принципах организации местного самоуправления в Российской Федерации» </w:t>
      </w:r>
      <w:r w:rsidR="00F86DC1" w:rsidRPr="009A69FC">
        <w:rPr>
          <w:bCs/>
        </w:rPr>
        <w:t>(далее – Федеральный закон №</w:t>
      </w:r>
      <w:r w:rsidR="004A1D00" w:rsidRPr="009A69FC">
        <w:rPr>
          <w:bCs/>
        </w:rPr>
        <w:t xml:space="preserve"> </w:t>
      </w:r>
      <w:r w:rsidR="00F86DC1" w:rsidRPr="009A69FC">
        <w:rPr>
          <w:bCs/>
        </w:rPr>
        <w:t>131-ФЗ)</w:t>
      </w:r>
      <w:r w:rsidR="00F86DC1" w:rsidRPr="009A69FC">
        <w:rPr>
          <w:snapToGrid w:val="0"/>
        </w:rPr>
        <w:t xml:space="preserve">, </w:t>
      </w:r>
      <w:r w:rsidR="00E8791D" w:rsidRPr="009A69FC">
        <w:rPr>
          <w:snapToGrid w:val="0"/>
        </w:rPr>
        <w:t>ст. 23.14 Федерального закона от 27.07.2010 № 190-ФЗ «О теплоснабжении»</w:t>
      </w:r>
      <w:r w:rsidR="00F86DC1" w:rsidRPr="009A69FC">
        <w:rPr>
          <w:snapToGrid w:val="0"/>
        </w:rPr>
        <w:t xml:space="preserve"> </w:t>
      </w:r>
      <w:r w:rsidR="00F86DC1" w:rsidRPr="009A69FC">
        <w:rPr>
          <w:bCs/>
        </w:rPr>
        <w:t>(далее – Федеральный закон №</w:t>
      </w:r>
      <w:r w:rsidR="004A1D00" w:rsidRPr="009A69FC">
        <w:rPr>
          <w:bCs/>
        </w:rPr>
        <w:t xml:space="preserve"> </w:t>
      </w:r>
      <w:r w:rsidR="00F86DC1" w:rsidRPr="009A69FC">
        <w:rPr>
          <w:bCs/>
        </w:rPr>
        <w:t>1</w:t>
      </w:r>
      <w:r w:rsidR="00E8791D" w:rsidRPr="009A69FC">
        <w:rPr>
          <w:bCs/>
        </w:rPr>
        <w:t>90</w:t>
      </w:r>
      <w:r w:rsidR="00F86DC1" w:rsidRPr="009A69FC">
        <w:rPr>
          <w:bCs/>
        </w:rPr>
        <w:t>-ФЗ)</w:t>
      </w:r>
      <w:r w:rsidR="00F86DC1" w:rsidRPr="009A69FC">
        <w:rPr>
          <w:snapToGrid w:val="0"/>
        </w:rPr>
        <w:t>, Федеральн</w:t>
      </w:r>
      <w:r w:rsidR="00A312D8" w:rsidRPr="009A69FC">
        <w:rPr>
          <w:snapToGrid w:val="0"/>
        </w:rPr>
        <w:t>ым</w:t>
      </w:r>
      <w:r w:rsidR="00F86DC1" w:rsidRPr="009A69FC">
        <w:rPr>
          <w:snapToGrid w:val="0"/>
        </w:rPr>
        <w:t xml:space="preserve"> закон</w:t>
      </w:r>
      <w:r w:rsidR="00A312D8" w:rsidRPr="009A69FC">
        <w:rPr>
          <w:snapToGrid w:val="0"/>
        </w:rPr>
        <w:t>ом</w:t>
      </w:r>
      <w:r w:rsidR="00F86DC1" w:rsidRPr="009A69FC">
        <w:rPr>
          <w:snapToGrid w:val="0"/>
        </w:rPr>
        <w:t xml:space="preserve"> от 31.07.2020 №</w:t>
      </w:r>
      <w:r w:rsidR="004A1D00" w:rsidRPr="009A69FC">
        <w:rPr>
          <w:snapToGrid w:val="0"/>
        </w:rPr>
        <w:t xml:space="preserve"> </w:t>
      </w:r>
      <w:r w:rsidR="00F86DC1" w:rsidRPr="009A69FC">
        <w:rPr>
          <w:snapToGrid w:val="0"/>
        </w:rPr>
        <w:t xml:space="preserve">248-ФЗ «О государственном контроле (надзоре) и муниципальном контроле в Российской Федерации» </w:t>
      </w:r>
      <w:r w:rsidR="00F86DC1" w:rsidRPr="009A69FC">
        <w:rPr>
          <w:bCs/>
        </w:rPr>
        <w:t>(далее – Федеральный закон №</w:t>
      </w:r>
      <w:r w:rsidR="004A1D00" w:rsidRPr="009A69FC">
        <w:rPr>
          <w:bCs/>
        </w:rPr>
        <w:t xml:space="preserve"> </w:t>
      </w:r>
      <w:r w:rsidR="00F86DC1" w:rsidRPr="009A69FC">
        <w:rPr>
          <w:bCs/>
        </w:rPr>
        <w:t>248-ФЗ)</w:t>
      </w:r>
      <w:r w:rsidR="00E65251" w:rsidRPr="009A69FC">
        <w:rPr>
          <w:bCs/>
        </w:rPr>
        <w:t>,</w:t>
      </w:r>
      <w:r w:rsidR="00E65251" w:rsidRPr="009A69FC">
        <w:rPr>
          <w:snapToGrid w:val="0"/>
        </w:rPr>
        <w:t xml:space="preserve"> </w:t>
      </w:r>
      <w:r w:rsidR="00F86DC1" w:rsidRPr="009A69FC">
        <w:rPr>
          <w:bCs/>
        </w:rPr>
        <w:t xml:space="preserve">и устанавливает </w:t>
      </w:r>
      <w:r w:rsidR="009A69FC" w:rsidRPr="009A69FC">
        <w:rPr>
          <w:snapToGrid w:val="0"/>
        </w:rPr>
        <w:t>порядок</w:t>
      </w:r>
      <w:proofErr w:type="gramEnd"/>
      <w:r w:rsidR="009A69FC" w:rsidRPr="009A69FC">
        <w:rPr>
          <w:snapToGrid w:val="0"/>
        </w:rPr>
        <w:t xml:space="preserve"> организации и осуществления муниципального </w:t>
      </w:r>
      <w:proofErr w:type="gramStart"/>
      <w:r w:rsidR="009A69FC" w:rsidRPr="009A69FC">
        <w:rPr>
          <w:snapToGrid w:val="0"/>
        </w:rPr>
        <w:t>контроля за</w:t>
      </w:r>
      <w:proofErr w:type="gramEnd"/>
      <w:r w:rsidR="009A69FC" w:rsidRPr="009A69FC">
        <w:rPr>
          <w:snapToGrid w:val="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w:t>
      </w:r>
      <w:r w:rsidR="009A69FC">
        <w:rPr>
          <w:snapToGrid w:val="0"/>
        </w:rPr>
        <w:t xml:space="preserve"> </w:t>
      </w:r>
      <w:r w:rsidR="009A69FC" w:rsidRPr="009A69FC">
        <w:rPr>
          <w:snapToGrid w:val="0"/>
        </w:rPr>
        <w:t xml:space="preserve">муниципального образования </w:t>
      </w:r>
      <w:r w:rsidR="009A69FC">
        <w:rPr>
          <w:snapToGrid w:val="0"/>
        </w:rPr>
        <w:t>город</w:t>
      </w:r>
      <w:r w:rsidR="009A69FC" w:rsidRPr="009A69FC">
        <w:rPr>
          <w:snapToGrid w:val="0"/>
        </w:rPr>
        <w:t xml:space="preserve"> Заринск Алтайского края (далее – муниципальный контроль)</w:t>
      </w:r>
      <w:r w:rsidR="009A69FC">
        <w:rPr>
          <w:snapToGrid w:val="0"/>
        </w:rPr>
        <w:t>.</w:t>
      </w:r>
    </w:p>
    <w:p w:rsidR="00E23CDA" w:rsidRPr="000469DF" w:rsidRDefault="00FC1827" w:rsidP="00102D71">
      <w:pPr>
        <w:autoSpaceDE w:val="0"/>
        <w:autoSpaceDN w:val="0"/>
        <w:adjustRightInd w:val="0"/>
        <w:ind w:firstLine="709"/>
        <w:jc w:val="both"/>
        <w:rPr>
          <w:bCs/>
        </w:rPr>
      </w:pPr>
      <w:r w:rsidRPr="000469DF">
        <w:rPr>
          <w:bCs/>
        </w:rPr>
        <w:t xml:space="preserve">Муниципальный </w:t>
      </w:r>
      <w:proofErr w:type="gramStart"/>
      <w:r w:rsidRPr="000469DF">
        <w:rPr>
          <w:bCs/>
        </w:rPr>
        <w:t xml:space="preserve">контроль </w:t>
      </w:r>
      <w:r w:rsidR="00133687" w:rsidRPr="00133687">
        <w:rPr>
          <w:bCs/>
        </w:rPr>
        <w:t>за</w:t>
      </w:r>
      <w:proofErr w:type="gramEnd"/>
      <w:r w:rsidR="00133687" w:rsidRPr="00133687">
        <w:rPr>
          <w:bC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Заринск Алтайского края</w:t>
      </w:r>
      <w:r w:rsidR="00133687">
        <w:rPr>
          <w:bCs/>
        </w:rPr>
        <w:t xml:space="preserve"> </w:t>
      </w:r>
      <w:r w:rsidR="00E23CDA" w:rsidRPr="000469DF">
        <w:rPr>
          <w:bCs/>
        </w:rPr>
        <w:t xml:space="preserve">- деятельность контрольного (надзорного) органа, направленная на предупреждение, выявление и пресечение нарушений обязательных требований. </w:t>
      </w:r>
    </w:p>
    <w:p w:rsidR="00E23CDA" w:rsidRPr="00192551" w:rsidRDefault="004255D0" w:rsidP="0065597E">
      <w:pPr>
        <w:pStyle w:val="a4"/>
        <w:numPr>
          <w:ilvl w:val="1"/>
          <w:numId w:val="4"/>
        </w:numPr>
        <w:tabs>
          <w:tab w:val="left" w:pos="1134"/>
        </w:tabs>
        <w:autoSpaceDE w:val="0"/>
        <w:autoSpaceDN w:val="0"/>
        <w:adjustRightInd w:val="0"/>
        <w:ind w:left="0" w:firstLine="709"/>
        <w:jc w:val="both"/>
        <w:rPr>
          <w:bCs/>
        </w:rPr>
      </w:pPr>
      <w:proofErr w:type="gramStart"/>
      <w:r w:rsidRPr="000469DF">
        <w:rPr>
          <w:bCs/>
        </w:rPr>
        <w:t xml:space="preserve">Под муниципальным </w:t>
      </w:r>
      <w:r w:rsidR="00E23CDA" w:rsidRPr="000469DF">
        <w:rPr>
          <w:bCs/>
        </w:rPr>
        <w:t xml:space="preserve">контролем, осуществляемым в соответствии с настоящим Положением, понимается </w:t>
      </w:r>
      <w:r w:rsidR="00E23CDA" w:rsidRPr="00192551">
        <w:rPr>
          <w:bCs/>
        </w:rPr>
        <w:t>деятельность органов</w:t>
      </w:r>
      <w:r w:rsidRPr="00192551">
        <w:rPr>
          <w:bCs/>
        </w:rPr>
        <w:t xml:space="preserve"> муниципального </w:t>
      </w:r>
      <w:r w:rsidR="00E23CDA" w:rsidRPr="00192551">
        <w:rPr>
          <w:bCs/>
        </w:rPr>
        <w:t>контроля,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w:t>
      </w:r>
      <w:proofErr w:type="gramEnd"/>
      <w:r w:rsidR="00E23CDA" w:rsidRPr="00192551">
        <w:rPr>
          <w:bCs/>
        </w:rPr>
        <w:t xml:space="preserve"> (или) восстановлению правового положения, существовавшего до возникновения таких нарушений.</w:t>
      </w:r>
    </w:p>
    <w:p w:rsidR="00E23CDA" w:rsidRPr="000469DF" w:rsidRDefault="00740639" w:rsidP="0065597E">
      <w:pPr>
        <w:pStyle w:val="a4"/>
        <w:numPr>
          <w:ilvl w:val="1"/>
          <w:numId w:val="4"/>
        </w:numPr>
        <w:tabs>
          <w:tab w:val="left" w:pos="1134"/>
        </w:tabs>
        <w:autoSpaceDE w:val="0"/>
        <w:autoSpaceDN w:val="0"/>
        <w:adjustRightInd w:val="0"/>
        <w:ind w:left="0" w:firstLine="709"/>
        <w:jc w:val="both"/>
        <w:rPr>
          <w:bCs/>
        </w:rPr>
      </w:pPr>
      <w:r w:rsidRPr="000469DF">
        <w:rPr>
          <w:bCs/>
        </w:rPr>
        <w:t xml:space="preserve">Контрольным органом, уполномоченным на осуществление </w:t>
      </w:r>
      <w:r w:rsidR="00192551" w:rsidRPr="00192551">
        <w:rPr>
          <w:bCs/>
        </w:rPr>
        <w:t>муниципальн</w:t>
      </w:r>
      <w:r w:rsidR="00192551">
        <w:rPr>
          <w:bCs/>
        </w:rPr>
        <w:t>ого</w:t>
      </w:r>
      <w:r w:rsidR="00192551" w:rsidRPr="00192551">
        <w:rPr>
          <w:bCs/>
        </w:rPr>
        <w:t xml:space="preserve"> контрол</w:t>
      </w:r>
      <w:r w:rsidR="00192551">
        <w:rPr>
          <w:bCs/>
        </w:rPr>
        <w:t>я</w:t>
      </w:r>
      <w:r w:rsidRPr="000469DF">
        <w:rPr>
          <w:bCs/>
        </w:rPr>
        <w:t>,</w:t>
      </w:r>
      <w:r w:rsidR="00E23CDA" w:rsidRPr="000469DF">
        <w:rPr>
          <w:bCs/>
        </w:rPr>
        <w:t xml:space="preserve"> </w:t>
      </w:r>
      <w:r w:rsidRPr="000469DF">
        <w:rPr>
          <w:bCs/>
        </w:rPr>
        <w:t>является комитет</w:t>
      </w:r>
      <w:r w:rsidR="00E23CDA" w:rsidRPr="000469DF">
        <w:rPr>
          <w:bCs/>
        </w:rPr>
        <w:t xml:space="preserve"> по </w:t>
      </w:r>
      <w:r w:rsidR="00F638EA" w:rsidRPr="000469DF">
        <w:rPr>
          <w:bCs/>
        </w:rPr>
        <w:t>управлению городским хозяйством, промышленностью, транспортом и связью</w:t>
      </w:r>
      <w:r w:rsidR="00E23CDA" w:rsidRPr="000469DF">
        <w:rPr>
          <w:bCs/>
        </w:rPr>
        <w:t xml:space="preserve"> администрации города Заринска (далее – Комитет).</w:t>
      </w:r>
    </w:p>
    <w:p w:rsidR="00E23CDA" w:rsidRPr="000469DF" w:rsidRDefault="00E23CDA" w:rsidP="00102D71">
      <w:pPr>
        <w:autoSpaceDE w:val="0"/>
        <w:autoSpaceDN w:val="0"/>
        <w:adjustRightInd w:val="0"/>
        <w:ind w:firstLine="709"/>
        <w:jc w:val="both"/>
        <w:rPr>
          <w:bCs/>
        </w:rPr>
      </w:pPr>
      <w:r w:rsidRPr="000469DF">
        <w:rPr>
          <w:bCs/>
        </w:rPr>
        <w:t>Должностные лица администрации города Заринска Алтайского края, осуществляющие муниципальный контроль, одновременно по должности являются:</w:t>
      </w:r>
    </w:p>
    <w:p w:rsidR="00E23CDA" w:rsidRPr="000469DF" w:rsidRDefault="00E23CDA" w:rsidP="00102D71">
      <w:pPr>
        <w:pStyle w:val="a4"/>
        <w:numPr>
          <w:ilvl w:val="0"/>
          <w:numId w:val="7"/>
        </w:numPr>
        <w:tabs>
          <w:tab w:val="left" w:pos="993"/>
        </w:tabs>
        <w:autoSpaceDE w:val="0"/>
        <w:autoSpaceDN w:val="0"/>
        <w:adjustRightInd w:val="0"/>
        <w:ind w:left="0" w:firstLine="709"/>
        <w:jc w:val="both"/>
        <w:rPr>
          <w:bCs/>
        </w:rPr>
      </w:pPr>
      <w:r w:rsidRPr="000469DF">
        <w:rPr>
          <w:bCs/>
        </w:rPr>
        <w:t xml:space="preserve">руководитель органа </w:t>
      </w:r>
      <w:r w:rsidR="00192551" w:rsidRPr="00192551">
        <w:rPr>
          <w:bCs/>
        </w:rPr>
        <w:t>муниципальн</w:t>
      </w:r>
      <w:r w:rsidR="00192551">
        <w:rPr>
          <w:bCs/>
        </w:rPr>
        <w:t>ого</w:t>
      </w:r>
      <w:r w:rsidR="00192551" w:rsidRPr="00192551">
        <w:rPr>
          <w:bCs/>
        </w:rPr>
        <w:t xml:space="preserve"> контрол</w:t>
      </w:r>
      <w:r w:rsidR="00192551">
        <w:rPr>
          <w:bCs/>
        </w:rPr>
        <w:t>я</w:t>
      </w:r>
      <w:r w:rsidR="00133687">
        <w:rPr>
          <w:bCs/>
        </w:rPr>
        <w:t xml:space="preserve"> </w:t>
      </w:r>
      <w:r w:rsidRPr="000469DF">
        <w:rPr>
          <w:bCs/>
        </w:rPr>
        <w:t xml:space="preserve">– председатель комитета </w:t>
      </w:r>
      <w:r w:rsidR="00F638EA" w:rsidRPr="000469DF">
        <w:rPr>
          <w:bCs/>
        </w:rPr>
        <w:t xml:space="preserve">по управлению городским хозяйством, промышленностью, транспортом и связью </w:t>
      </w:r>
      <w:r w:rsidRPr="000469DF">
        <w:rPr>
          <w:bCs/>
        </w:rPr>
        <w:t>администрации города Заринска;</w:t>
      </w:r>
    </w:p>
    <w:p w:rsidR="00E23CDA" w:rsidRPr="000469DF" w:rsidRDefault="00E23CDA" w:rsidP="00102D71">
      <w:pPr>
        <w:pStyle w:val="a4"/>
        <w:numPr>
          <w:ilvl w:val="0"/>
          <w:numId w:val="7"/>
        </w:numPr>
        <w:tabs>
          <w:tab w:val="left" w:pos="993"/>
        </w:tabs>
        <w:autoSpaceDE w:val="0"/>
        <w:autoSpaceDN w:val="0"/>
        <w:adjustRightInd w:val="0"/>
        <w:ind w:left="0" w:firstLine="709"/>
        <w:jc w:val="both"/>
        <w:rPr>
          <w:bCs/>
        </w:rPr>
      </w:pPr>
      <w:r w:rsidRPr="000469DF">
        <w:rPr>
          <w:bCs/>
        </w:rPr>
        <w:t xml:space="preserve">заместитель руководителя органа </w:t>
      </w:r>
      <w:r w:rsidR="00192551" w:rsidRPr="00192551">
        <w:rPr>
          <w:bCs/>
        </w:rPr>
        <w:t>муниципальн</w:t>
      </w:r>
      <w:r w:rsidR="00192551">
        <w:rPr>
          <w:bCs/>
        </w:rPr>
        <w:t>ого</w:t>
      </w:r>
      <w:r w:rsidR="00192551" w:rsidRPr="00192551">
        <w:rPr>
          <w:bCs/>
        </w:rPr>
        <w:t xml:space="preserve"> контрол</w:t>
      </w:r>
      <w:r w:rsidR="00192551">
        <w:rPr>
          <w:bCs/>
        </w:rPr>
        <w:t>я</w:t>
      </w:r>
      <w:r w:rsidR="00133687">
        <w:rPr>
          <w:bCs/>
        </w:rPr>
        <w:t xml:space="preserve"> </w:t>
      </w:r>
      <w:r w:rsidR="00192551" w:rsidRPr="000469DF">
        <w:rPr>
          <w:bCs/>
        </w:rPr>
        <w:t>–</w:t>
      </w:r>
      <w:r w:rsidRPr="000469DF">
        <w:rPr>
          <w:bCs/>
        </w:rPr>
        <w:t xml:space="preserve"> заместитель председателя комитета </w:t>
      </w:r>
      <w:r w:rsidR="00F638EA" w:rsidRPr="000469DF">
        <w:rPr>
          <w:bCs/>
        </w:rPr>
        <w:t>по управлению городским хозяйством, промышленностью, транспортом и связью</w:t>
      </w:r>
      <w:r w:rsidRPr="000469DF">
        <w:rPr>
          <w:bCs/>
        </w:rPr>
        <w:t xml:space="preserve"> администрации города Заринска</w:t>
      </w:r>
      <w:r w:rsidRPr="000469DF">
        <w:rPr>
          <w:bCs/>
        </w:rPr>
        <w:tab/>
        <w:t>;</w:t>
      </w:r>
    </w:p>
    <w:p w:rsidR="0011298C" w:rsidRPr="000469DF" w:rsidRDefault="00E23CDA" w:rsidP="0011298C">
      <w:pPr>
        <w:pStyle w:val="a4"/>
        <w:numPr>
          <w:ilvl w:val="0"/>
          <w:numId w:val="7"/>
        </w:numPr>
        <w:tabs>
          <w:tab w:val="left" w:pos="993"/>
        </w:tabs>
        <w:autoSpaceDE w:val="0"/>
        <w:autoSpaceDN w:val="0"/>
        <w:adjustRightInd w:val="0"/>
        <w:ind w:left="0" w:firstLine="709"/>
        <w:jc w:val="both"/>
        <w:rPr>
          <w:bCs/>
        </w:rPr>
      </w:pPr>
      <w:r w:rsidRPr="000469DF">
        <w:rPr>
          <w:bCs/>
        </w:rPr>
        <w:t xml:space="preserve">специалист </w:t>
      </w:r>
      <w:r w:rsidR="00192551" w:rsidRPr="00192551">
        <w:rPr>
          <w:bCs/>
        </w:rPr>
        <w:t>муниципальн</w:t>
      </w:r>
      <w:r w:rsidR="00192551">
        <w:rPr>
          <w:bCs/>
        </w:rPr>
        <w:t>ого</w:t>
      </w:r>
      <w:r w:rsidR="00192551" w:rsidRPr="00192551">
        <w:rPr>
          <w:bCs/>
        </w:rPr>
        <w:t xml:space="preserve"> контрол</w:t>
      </w:r>
      <w:r w:rsidR="00192551">
        <w:rPr>
          <w:bCs/>
        </w:rPr>
        <w:t>я</w:t>
      </w:r>
      <w:r w:rsidR="00133687">
        <w:rPr>
          <w:bCs/>
        </w:rPr>
        <w:t xml:space="preserve"> </w:t>
      </w:r>
      <w:r w:rsidRPr="000469DF">
        <w:rPr>
          <w:bCs/>
        </w:rPr>
        <w:t xml:space="preserve">– </w:t>
      </w:r>
      <w:r w:rsidR="00F638EA" w:rsidRPr="000469DF">
        <w:rPr>
          <w:bCs/>
        </w:rPr>
        <w:t>главный специалист</w:t>
      </w:r>
      <w:r w:rsidRPr="000469DF">
        <w:rPr>
          <w:bCs/>
        </w:rPr>
        <w:t xml:space="preserve"> комитета </w:t>
      </w:r>
      <w:r w:rsidR="00F638EA" w:rsidRPr="000469DF">
        <w:rPr>
          <w:bCs/>
        </w:rPr>
        <w:t>по управлению городским хозяйством, промышленностью, транспортом и связью</w:t>
      </w:r>
      <w:r w:rsidR="008C51C3" w:rsidRPr="000469DF">
        <w:rPr>
          <w:bCs/>
        </w:rPr>
        <w:t xml:space="preserve"> администрации города Заринска</w:t>
      </w:r>
      <w:r w:rsidR="00F638EA" w:rsidRPr="000469DF">
        <w:rPr>
          <w:bCs/>
        </w:rPr>
        <w:t>.</w:t>
      </w:r>
    </w:p>
    <w:p w:rsidR="0011298C" w:rsidRPr="000469DF" w:rsidRDefault="0011298C" w:rsidP="00F86DC1">
      <w:pPr>
        <w:autoSpaceDE w:val="0"/>
        <w:autoSpaceDN w:val="0"/>
        <w:adjustRightInd w:val="0"/>
        <w:ind w:firstLine="709"/>
        <w:jc w:val="both"/>
        <w:rPr>
          <w:bCs/>
        </w:rPr>
      </w:pPr>
      <w:r w:rsidRPr="000469DF">
        <w:rPr>
          <w:bCs/>
        </w:rPr>
        <w:lastRenderedPageBreak/>
        <w:t>От имени органа муниципального контроля муниципальный контроль  вправе осуществлять следующие должностные лица:</w:t>
      </w:r>
    </w:p>
    <w:p w:rsidR="0011298C" w:rsidRPr="000469DF" w:rsidRDefault="0011298C" w:rsidP="00F86DC1">
      <w:pPr>
        <w:pStyle w:val="a4"/>
        <w:numPr>
          <w:ilvl w:val="0"/>
          <w:numId w:val="22"/>
        </w:numPr>
        <w:tabs>
          <w:tab w:val="left" w:pos="993"/>
        </w:tabs>
        <w:autoSpaceDE w:val="0"/>
        <w:autoSpaceDN w:val="0"/>
        <w:adjustRightInd w:val="0"/>
        <w:ind w:left="0" w:firstLine="709"/>
        <w:jc w:val="both"/>
        <w:rPr>
          <w:bCs/>
        </w:rPr>
      </w:pPr>
      <w:r w:rsidRPr="000469DF">
        <w:t xml:space="preserve">руководитель органа </w:t>
      </w:r>
      <w:r w:rsidR="00192551" w:rsidRPr="00192551">
        <w:rPr>
          <w:bCs/>
        </w:rPr>
        <w:t>муниципальн</w:t>
      </w:r>
      <w:r w:rsidR="00192551">
        <w:rPr>
          <w:bCs/>
        </w:rPr>
        <w:t>ого</w:t>
      </w:r>
      <w:r w:rsidR="00192551" w:rsidRPr="00192551">
        <w:rPr>
          <w:bCs/>
        </w:rPr>
        <w:t xml:space="preserve"> контрол</w:t>
      </w:r>
      <w:r w:rsidR="00192551">
        <w:rPr>
          <w:bCs/>
        </w:rPr>
        <w:t>я</w:t>
      </w:r>
      <w:r w:rsidRPr="000469DF">
        <w:t>;</w:t>
      </w:r>
    </w:p>
    <w:p w:rsidR="0011298C" w:rsidRPr="000469DF" w:rsidRDefault="0011298C" w:rsidP="00F86DC1">
      <w:pPr>
        <w:pStyle w:val="a4"/>
        <w:numPr>
          <w:ilvl w:val="0"/>
          <w:numId w:val="22"/>
        </w:numPr>
        <w:tabs>
          <w:tab w:val="left" w:pos="993"/>
        </w:tabs>
        <w:autoSpaceDE w:val="0"/>
        <w:autoSpaceDN w:val="0"/>
        <w:adjustRightInd w:val="0"/>
        <w:ind w:left="0" w:firstLine="709"/>
        <w:jc w:val="both"/>
      </w:pPr>
      <w:r w:rsidRPr="000469DF">
        <w:rPr>
          <w:bCs/>
        </w:rPr>
        <w:t>специалист</w:t>
      </w:r>
      <w:r w:rsidRPr="000469DF">
        <w:t xml:space="preserve"> органа </w:t>
      </w:r>
      <w:r w:rsidR="00192551" w:rsidRPr="00192551">
        <w:rPr>
          <w:bCs/>
        </w:rPr>
        <w:t>муниципальн</w:t>
      </w:r>
      <w:r w:rsidR="00192551">
        <w:rPr>
          <w:bCs/>
        </w:rPr>
        <w:t>ого</w:t>
      </w:r>
      <w:r w:rsidR="00192551" w:rsidRPr="00192551">
        <w:rPr>
          <w:bCs/>
        </w:rPr>
        <w:t xml:space="preserve"> контрол</w:t>
      </w:r>
      <w:r w:rsidR="00192551">
        <w:rPr>
          <w:bCs/>
        </w:rPr>
        <w:t>я</w:t>
      </w:r>
      <w:r w:rsidRPr="000469DF">
        <w:t xml:space="preserve">, в должностные обязанности которого входит осуществление </w:t>
      </w:r>
      <w:r w:rsidR="00192551" w:rsidRPr="00192551">
        <w:rPr>
          <w:bCs/>
        </w:rPr>
        <w:t>муниципальн</w:t>
      </w:r>
      <w:r w:rsidR="00192551">
        <w:rPr>
          <w:bCs/>
        </w:rPr>
        <w:t>ого</w:t>
      </w:r>
      <w:r w:rsidR="00192551" w:rsidRPr="00192551">
        <w:rPr>
          <w:bCs/>
        </w:rPr>
        <w:t xml:space="preserve"> контрол</w:t>
      </w:r>
      <w:r w:rsidR="00192551">
        <w:rPr>
          <w:bCs/>
        </w:rPr>
        <w:t>я</w:t>
      </w:r>
      <w:r w:rsidRPr="000469DF">
        <w:t>, в том числе проведение профилактических мероприятий и контрольных (надзорных) мероприятий</w:t>
      </w:r>
      <w:r w:rsidRPr="000469DF">
        <w:rPr>
          <w:bCs/>
        </w:rPr>
        <w:t xml:space="preserve"> (далее – специалист Комитета).</w:t>
      </w:r>
    </w:p>
    <w:p w:rsidR="00E23CDA" w:rsidRPr="000469DF" w:rsidRDefault="00E23CDA" w:rsidP="00102D71">
      <w:pPr>
        <w:autoSpaceDE w:val="0"/>
        <w:autoSpaceDN w:val="0"/>
        <w:adjustRightInd w:val="0"/>
        <w:ind w:firstLine="709"/>
        <w:jc w:val="both"/>
        <w:rPr>
          <w:bCs/>
        </w:rPr>
      </w:pPr>
      <w:r w:rsidRPr="000469DF">
        <w:rPr>
          <w:bCs/>
        </w:rPr>
        <w:t xml:space="preserve">Должностные лица, осуществляющие </w:t>
      </w:r>
      <w:r w:rsidR="00DB603E" w:rsidRPr="00192551">
        <w:rPr>
          <w:bCs/>
        </w:rPr>
        <w:t>муниципальн</w:t>
      </w:r>
      <w:r w:rsidR="00DB603E">
        <w:rPr>
          <w:bCs/>
        </w:rPr>
        <w:t>ый</w:t>
      </w:r>
      <w:r w:rsidR="00DB603E" w:rsidRPr="00192551">
        <w:rPr>
          <w:bCs/>
        </w:rPr>
        <w:t xml:space="preserve"> контрол</w:t>
      </w:r>
      <w:r w:rsidR="00DB603E">
        <w:rPr>
          <w:bCs/>
        </w:rPr>
        <w:t>ь</w:t>
      </w:r>
      <w:r w:rsidRPr="000469DF">
        <w:rPr>
          <w:bCs/>
        </w:rPr>
        <w:t>, при осуществлении муниципального контроля имеют права, обязанности и несут ответственность в соответствии с Федеральным законом №248-ФЗ и иными федеральными законами.</w:t>
      </w:r>
    </w:p>
    <w:p w:rsidR="00AA5FA4" w:rsidRPr="000469DF" w:rsidRDefault="00E23CDA" w:rsidP="0065597E">
      <w:pPr>
        <w:pStyle w:val="a4"/>
        <w:numPr>
          <w:ilvl w:val="1"/>
          <w:numId w:val="4"/>
        </w:numPr>
        <w:tabs>
          <w:tab w:val="left" w:pos="1134"/>
        </w:tabs>
        <w:autoSpaceDE w:val="0"/>
        <w:autoSpaceDN w:val="0"/>
        <w:adjustRightInd w:val="0"/>
        <w:ind w:left="0" w:firstLine="709"/>
        <w:jc w:val="both"/>
        <w:rPr>
          <w:bCs/>
        </w:rPr>
      </w:pPr>
      <w:proofErr w:type="gramStart"/>
      <w:r w:rsidRPr="000469DF">
        <w:rPr>
          <w:bCs/>
        </w:rPr>
        <w:t xml:space="preserve">Предметом </w:t>
      </w:r>
      <w:r w:rsidR="00DB603E" w:rsidRPr="00192551">
        <w:rPr>
          <w:bCs/>
        </w:rPr>
        <w:t>муниципальн</w:t>
      </w:r>
      <w:r w:rsidR="00DB603E">
        <w:rPr>
          <w:bCs/>
        </w:rPr>
        <w:t>ого</w:t>
      </w:r>
      <w:r w:rsidR="00DB603E" w:rsidRPr="00192551">
        <w:rPr>
          <w:bCs/>
        </w:rPr>
        <w:t xml:space="preserve"> </w:t>
      </w:r>
      <w:r w:rsidR="008E7BC4">
        <w:rPr>
          <w:bCs/>
        </w:rPr>
        <w:t xml:space="preserve">контроля </w:t>
      </w:r>
      <w:r w:rsidR="003D2796" w:rsidRPr="000469DF">
        <w:rPr>
          <w:bCs/>
        </w:rPr>
        <w:t xml:space="preserve">является </w:t>
      </w:r>
      <w:r w:rsidR="008E7BC4" w:rsidRPr="008E7BC4">
        <w:rPr>
          <w:bCs/>
        </w:rPr>
        <w:t>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roofErr w:type="gramEnd"/>
    </w:p>
    <w:p w:rsidR="00B904B8" w:rsidRPr="00B904B8" w:rsidRDefault="00AA5FA4" w:rsidP="00B904B8">
      <w:pPr>
        <w:pStyle w:val="a4"/>
        <w:numPr>
          <w:ilvl w:val="1"/>
          <w:numId w:val="4"/>
        </w:numPr>
        <w:tabs>
          <w:tab w:val="left" w:pos="1134"/>
        </w:tabs>
        <w:autoSpaceDE w:val="0"/>
        <w:autoSpaceDN w:val="0"/>
        <w:adjustRightInd w:val="0"/>
        <w:ind w:left="0" w:firstLine="709"/>
        <w:jc w:val="both"/>
        <w:rPr>
          <w:bCs/>
        </w:rPr>
      </w:pPr>
      <w:r w:rsidRPr="00B904B8">
        <w:rPr>
          <w:bCs/>
        </w:rPr>
        <w:t xml:space="preserve">При осуществлении муниципального </w:t>
      </w:r>
      <w:r w:rsidR="008E7BC4" w:rsidRPr="00B904B8">
        <w:rPr>
          <w:bCs/>
        </w:rPr>
        <w:t xml:space="preserve">контроля </w:t>
      </w:r>
      <w:r w:rsidRPr="00B904B8">
        <w:rPr>
          <w:bCs/>
        </w:rPr>
        <w:t xml:space="preserve">осуществляется </w:t>
      </w:r>
      <w:proofErr w:type="gramStart"/>
      <w:r w:rsidRPr="00B904B8">
        <w:rPr>
          <w:bCs/>
        </w:rPr>
        <w:t>контроль за</w:t>
      </w:r>
      <w:proofErr w:type="gramEnd"/>
      <w:r w:rsidRPr="00B904B8">
        <w:rPr>
          <w:bCs/>
        </w:rPr>
        <w:t xml:space="preserve"> соблюдением требований муниципальных правовых актов в </w:t>
      </w:r>
      <w:r w:rsidR="000610B4" w:rsidRPr="00B904B8">
        <w:rPr>
          <w:bCs/>
        </w:rPr>
        <w:t>области</w:t>
      </w:r>
      <w:r w:rsidR="00B904B8">
        <w:rPr>
          <w:bCs/>
        </w:rPr>
        <w:t xml:space="preserve"> </w:t>
      </w:r>
      <w:r w:rsidR="00B904B8" w:rsidRPr="00B904B8">
        <w:rPr>
          <w:bCs/>
        </w:rPr>
        <w:t>исполнени</w:t>
      </w:r>
      <w:r w:rsidR="00B904B8">
        <w:rPr>
          <w:bCs/>
        </w:rPr>
        <w:t>я</w:t>
      </w:r>
      <w:r w:rsidR="00B904B8" w:rsidRPr="00B904B8">
        <w:rPr>
          <w:bCs/>
        </w:rPr>
        <w:t xml:space="preserve">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Заринск Алтайского края</w:t>
      </w:r>
      <w:r w:rsidR="00E738A3">
        <w:rPr>
          <w:bCs/>
        </w:rPr>
        <w:t>.</w:t>
      </w:r>
    </w:p>
    <w:p w:rsidR="000610B4" w:rsidRPr="000469DF" w:rsidRDefault="000610B4" w:rsidP="000E24B0">
      <w:pPr>
        <w:pStyle w:val="a4"/>
        <w:numPr>
          <w:ilvl w:val="1"/>
          <w:numId w:val="4"/>
        </w:numPr>
        <w:tabs>
          <w:tab w:val="left" w:pos="1134"/>
        </w:tabs>
        <w:autoSpaceDE w:val="0"/>
        <w:autoSpaceDN w:val="0"/>
        <w:adjustRightInd w:val="0"/>
        <w:ind w:left="0" w:firstLine="709"/>
        <w:jc w:val="both"/>
        <w:rPr>
          <w:bCs/>
        </w:rPr>
      </w:pPr>
      <w:r w:rsidRPr="000469DF">
        <w:rPr>
          <w:bCs/>
        </w:rPr>
        <w:t xml:space="preserve">Должностные лица, осуществляющие муниципальный контроль, при осуществлении муниципального </w:t>
      </w:r>
      <w:r w:rsidR="008E7BC4">
        <w:rPr>
          <w:bCs/>
        </w:rPr>
        <w:t xml:space="preserve">контроля </w:t>
      </w:r>
      <w:r w:rsidRPr="000469DF">
        <w:rPr>
          <w:bCs/>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0113A6" w:rsidRPr="000469DF" w:rsidRDefault="000113A6" w:rsidP="0065597E">
      <w:pPr>
        <w:pStyle w:val="a4"/>
        <w:numPr>
          <w:ilvl w:val="1"/>
          <w:numId w:val="4"/>
        </w:numPr>
        <w:tabs>
          <w:tab w:val="left" w:pos="1134"/>
        </w:tabs>
        <w:autoSpaceDE w:val="0"/>
        <w:autoSpaceDN w:val="0"/>
        <w:adjustRightInd w:val="0"/>
        <w:ind w:left="0" w:firstLine="709"/>
        <w:jc w:val="both"/>
        <w:rPr>
          <w:bCs/>
        </w:rPr>
      </w:pPr>
      <w:r w:rsidRPr="000469DF">
        <w:rPr>
          <w:bCs/>
        </w:rPr>
        <w:t xml:space="preserve">Орган муниципального </w:t>
      </w:r>
      <w:r w:rsidR="008E7BC4">
        <w:rPr>
          <w:bCs/>
        </w:rPr>
        <w:t xml:space="preserve">контроля </w:t>
      </w:r>
      <w:r w:rsidR="00F248ED">
        <w:rPr>
          <w:bCs/>
        </w:rPr>
        <w:t xml:space="preserve">при организации </w:t>
      </w:r>
      <w:r w:rsidRPr="000469DF">
        <w:rPr>
          <w:bCs/>
        </w:rPr>
        <w:t xml:space="preserve">и осуществлении муниципального </w:t>
      </w:r>
      <w:r w:rsidR="008E7BC4">
        <w:rPr>
          <w:bCs/>
        </w:rPr>
        <w:t xml:space="preserve">контроля </w:t>
      </w:r>
      <w:r w:rsidRPr="000469DF">
        <w:rPr>
          <w:bCs/>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113A6" w:rsidRPr="000469DF" w:rsidRDefault="000113A6" w:rsidP="000113A6">
      <w:pPr>
        <w:ind w:firstLine="709"/>
        <w:jc w:val="both"/>
      </w:pPr>
      <w:proofErr w:type="gramStart"/>
      <w:r w:rsidRPr="000469DF">
        <w:rPr>
          <w:bCs/>
        </w:rPr>
        <w:t xml:space="preserve">Перечень указанных документов и (или) сведений, порядок и сроки их представления установлены </w:t>
      </w:r>
      <w:r w:rsidRPr="000469DF">
        <w:t>распоряжением Правитель</w:t>
      </w:r>
      <w:r w:rsidR="00EF4050">
        <w:t>ства Российской Федерации от 19.04.</w:t>
      </w:r>
      <w:r w:rsidRPr="000469DF">
        <w:t xml:space="preserve">2016        </w:t>
      </w:r>
      <w:r w:rsidR="00EF4050">
        <w:t xml:space="preserve">          </w:t>
      </w:r>
      <w:r w:rsidRPr="000469DF">
        <w:t>№</w:t>
      </w:r>
      <w:r w:rsidR="00EF4050">
        <w:t xml:space="preserve"> </w:t>
      </w:r>
      <w:r w:rsidRPr="000469DF">
        <w:t xml:space="preserve">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w:t>
      </w:r>
      <w:hyperlink r:id="rId8" w:history="1">
        <w:r w:rsidRPr="000469DF">
          <w:t>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0469DF">
          <w:t xml:space="preserve"> самоуправления организаций, в распоряжении которых находятся эти документы и (или) информация</w:t>
        </w:r>
      </w:hyperlink>
      <w:r w:rsidRPr="000469DF">
        <w:t xml:space="preserve">», </w:t>
      </w:r>
      <w:r w:rsidRPr="000469DF">
        <w:rPr>
          <w:bCs/>
        </w:rPr>
        <w:t>постановлением Правительств</w:t>
      </w:r>
      <w:r w:rsidR="00EF4050">
        <w:rPr>
          <w:bCs/>
        </w:rPr>
        <w:t>а Российской Федерации от 06.03.</w:t>
      </w:r>
      <w:r w:rsidRPr="000469DF">
        <w:rPr>
          <w:bCs/>
        </w:rPr>
        <w:t>2021</w:t>
      </w:r>
      <w:r w:rsidR="00EF4050">
        <w:rPr>
          <w:bCs/>
        </w:rPr>
        <w:t xml:space="preserve"> </w:t>
      </w:r>
      <w:r w:rsidRPr="000469DF">
        <w:rPr>
          <w:bCs/>
        </w:rPr>
        <w:t>№</w:t>
      </w:r>
      <w:r w:rsidR="00EF4050">
        <w:rPr>
          <w:bCs/>
        </w:rPr>
        <w:t xml:space="preserve"> </w:t>
      </w:r>
      <w:r w:rsidRPr="000469DF">
        <w:rPr>
          <w:bCs/>
        </w:rPr>
        <w:t xml:space="preserve">338 «О межведомственном информационном взаимодействии в рамках осуществления государственного контроля (надзора), муниципального контроля». </w:t>
      </w:r>
    </w:p>
    <w:p w:rsidR="00E23CDA" w:rsidRPr="000469DF" w:rsidRDefault="00E23CDA" w:rsidP="0065597E">
      <w:pPr>
        <w:pStyle w:val="a4"/>
        <w:numPr>
          <w:ilvl w:val="1"/>
          <w:numId w:val="4"/>
        </w:numPr>
        <w:tabs>
          <w:tab w:val="left" w:pos="1134"/>
        </w:tabs>
        <w:autoSpaceDE w:val="0"/>
        <w:autoSpaceDN w:val="0"/>
        <w:adjustRightInd w:val="0"/>
        <w:ind w:left="0" w:firstLine="709"/>
        <w:jc w:val="both"/>
        <w:rPr>
          <w:bCs/>
        </w:rPr>
      </w:pPr>
      <w:r w:rsidRPr="000469DF">
        <w:rPr>
          <w:bC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6A1C" w:rsidRDefault="00346A1C" w:rsidP="00346A1C">
      <w:pPr>
        <w:autoSpaceDE w:val="0"/>
        <w:autoSpaceDN w:val="0"/>
        <w:adjustRightInd w:val="0"/>
        <w:ind w:firstLine="709"/>
        <w:jc w:val="both"/>
        <w:rPr>
          <w:bCs/>
        </w:rPr>
      </w:pPr>
    </w:p>
    <w:p w:rsidR="005F7BDA" w:rsidRDefault="005F7BDA" w:rsidP="005F7BDA">
      <w:pPr>
        <w:pStyle w:val="a4"/>
        <w:numPr>
          <w:ilvl w:val="0"/>
          <w:numId w:val="4"/>
        </w:numPr>
        <w:tabs>
          <w:tab w:val="left" w:pos="284"/>
        </w:tabs>
        <w:autoSpaceDE w:val="0"/>
        <w:autoSpaceDN w:val="0"/>
        <w:adjustRightInd w:val="0"/>
        <w:ind w:left="0" w:firstLine="0"/>
        <w:jc w:val="center"/>
        <w:rPr>
          <w:bCs/>
        </w:rPr>
      </w:pPr>
      <w:r>
        <w:rPr>
          <w:bCs/>
        </w:rPr>
        <w:t xml:space="preserve">Права и обязанности </w:t>
      </w:r>
      <w:r w:rsidRPr="000469DF">
        <w:rPr>
          <w:bCs/>
        </w:rPr>
        <w:t>специалист</w:t>
      </w:r>
      <w:r>
        <w:rPr>
          <w:bCs/>
        </w:rPr>
        <w:t>а</w:t>
      </w:r>
      <w:r w:rsidRPr="000469DF">
        <w:t xml:space="preserve"> органа </w:t>
      </w:r>
      <w:r w:rsidRPr="00192551">
        <w:rPr>
          <w:bCs/>
        </w:rPr>
        <w:t>муниципальн</w:t>
      </w:r>
      <w:r>
        <w:rPr>
          <w:bCs/>
        </w:rPr>
        <w:t>ого</w:t>
      </w:r>
      <w:r w:rsidRPr="00192551">
        <w:rPr>
          <w:bCs/>
        </w:rPr>
        <w:t xml:space="preserve"> контрол</w:t>
      </w:r>
      <w:r>
        <w:rPr>
          <w:bCs/>
        </w:rPr>
        <w:t>я</w:t>
      </w:r>
      <w:r w:rsidRPr="00192551">
        <w:rPr>
          <w:bCs/>
        </w:rPr>
        <w:t xml:space="preserve"> </w:t>
      </w:r>
    </w:p>
    <w:p w:rsidR="005F7BDA" w:rsidRPr="000469DF" w:rsidRDefault="005F7BDA" w:rsidP="005F7BDA">
      <w:pPr>
        <w:pStyle w:val="a4"/>
        <w:tabs>
          <w:tab w:val="left" w:pos="284"/>
        </w:tabs>
        <w:autoSpaceDE w:val="0"/>
        <w:autoSpaceDN w:val="0"/>
        <w:adjustRightInd w:val="0"/>
        <w:ind w:left="0"/>
        <w:rPr>
          <w:bCs/>
        </w:rPr>
      </w:pPr>
    </w:p>
    <w:p w:rsidR="001049AD" w:rsidRPr="00192551" w:rsidRDefault="00346A1C" w:rsidP="0065597E">
      <w:pPr>
        <w:pStyle w:val="a4"/>
        <w:numPr>
          <w:ilvl w:val="1"/>
          <w:numId w:val="4"/>
        </w:numPr>
        <w:tabs>
          <w:tab w:val="left" w:pos="1134"/>
        </w:tabs>
        <w:autoSpaceDE w:val="0"/>
        <w:autoSpaceDN w:val="0"/>
        <w:adjustRightInd w:val="0"/>
        <w:ind w:left="0" w:firstLine="709"/>
        <w:jc w:val="both"/>
        <w:rPr>
          <w:bCs/>
        </w:rPr>
      </w:pPr>
      <w:r w:rsidRPr="000469DF">
        <w:rPr>
          <w:bCs/>
        </w:rPr>
        <w:t>Специалист</w:t>
      </w:r>
      <w:r w:rsidR="001049AD" w:rsidRPr="000469DF">
        <w:rPr>
          <w:bCs/>
        </w:rPr>
        <w:t xml:space="preserve"> К</w:t>
      </w:r>
      <w:r w:rsidRPr="000469DF">
        <w:rPr>
          <w:bCs/>
        </w:rPr>
        <w:t xml:space="preserve">омитета </w:t>
      </w:r>
      <w:r w:rsidR="001049AD" w:rsidRPr="00192551">
        <w:rPr>
          <w:bCs/>
        </w:rPr>
        <w:t>обязан:</w:t>
      </w:r>
    </w:p>
    <w:p w:rsidR="001049AD" w:rsidRPr="005F7BDA" w:rsidRDefault="001049AD" w:rsidP="0024794E">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соблюдать законодательство Российской Федерации, права и законные интересы контролируемых лиц;</w:t>
      </w:r>
    </w:p>
    <w:p w:rsidR="001049AD" w:rsidRPr="005F7BDA" w:rsidRDefault="001049AD" w:rsidP="0024794E">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w:t>
      </w:r>
      <w:r w:rsidRPr="005F7BDA">
        <w:rPr>
          <w:rFonts w:eastAsiaTheme="minorHAnsi"/>
          <w:lang w:eastAsia="en-US"/>
        </w:rPr>
        <w:lastRenderedPageBreak/>
        <w:t>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proofErr w:type="gramStart"/>
      <w:r w:rsidRPr="005F7BDA">
        <w:rPr>
          <w:rFonts w:eastAsiaTheme="minorHAnsi"/>
          <w:lang w:eastAsia="en-US"/>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proofErr w:type="gramStart"/>
      <w:r w:rsidRPr="005F7BDA">
        <w:rPr>
          <w:rFonts w:eastAsiaTheme="minorHAnsi"/>
          <w:lang w:eastAsia="en-US"/>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w:t>
      </w:r>
      <w:proofErr w:type="gramEnd"/>
      <w:r w:rsidRPr="005F7BDA">
        <w:rPr>
          <w:rFonts w:eastAsiaTheme="minorHAnsi"/>
          <w:lang w:eastAsia="en-US"/>
        </w:rPr>
        <w:t xml:space="preserve"> в случаях, предусмотренных настоящим Федеральным законом, осуществлять консультирование;</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доказывать обоснованность своих действий при их обжаловании в порядке, установленном законодательством Российской Федерации;</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049AD" w:rsidRPr="005F7BDA" w:rsidRDefault="001049AD" w:rsidP="005F7BDA">
      <w:pPr>
        <w:pStyle w:val="a4"/>
        <w:numPr>
          <w:ilvl w:val="0"/>
          <w:numId w:val="28"/>
        </w:numPr>
        <w:tabs>
          <w:tab w:val="left" w:pos="993"/>
        </w:tabs>
        <w:autoSpaceDE w:val="0"/>
        <w:autoSpaceDN w:val="0"/>
        <w:adjustRightInd w:val="0"/>
        <w:ind w:left="0" w:firstLine="567"/>
        <w:jc w:val="both"/>
        <w:rPr>
          <w:rFonts w:eastAsiaTheme="minorHAnsi"/>
          <w:lang w:eastAsia="en-US"/>
        </w:rPr>
      </w:pPr>
      <w:r w:rsidRPr="005F7BDA">
        <w:rPr>
          <w:rFonts w:eastAsiaTheme="minorHAnsi"/>
          <w:lang w:eastAsia="en-US"/>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F7BDA" w:rsidRDefault="005F7BDA" w:rsidP="005F7BDA">
      <w:pPr>
        <w:pStyle w:val="a4"/>
        <w:tabs>
          <w:tab w:val="left" w:pos="993"/>
        </w:tabs>
        <w:autoSpaceDE w:val="0"/>
        <w:autoSpaceDN w:val="0"/>
        <w:adjustRightInd w:val="0"/>
        <w:ind w:left="0" w:firstLine="567"/>
        <w:jc w:val="both"/>
        <w:rPr>
          <w:bCs/>
        </w:rPr>
      </w:pPr>
    </w:p>
    <w:p w:rsidR="001049AD" w:rsidRPr="005F7BDA" w:rsidRDefault="001049AD" w:rsidP="0065597E">
      <w:pPr>
        <w:pStyle w:val="a4"/>
        <w:numPr>
          <w:ilvl w:val="1"/>
          <w:numId w:val="4"/>
        </w:numPr>
        <w:tabs>
          <w:tab w:val="left" w:pos="1134"/>
        </w:tabs>
        <w:autoSpaceDE w:val="0"/>
        <w:autoSpaceDN w:val="0"/>
        <w:adjustRightInd w:val="0"/>
        <w:ind w:left="0" w:firstLine="709"/>
        <w:jc w:val="both"/>
        <w:rPr>
          <w:bCs/>
        </w:rPr>
      </w:pPr>
      <w:r w:rsidRPr="000469DF">
        <w:rPr>
          <w:bCs/>
        </w:rPr>
        <w:t xml:space="preserve">Специалист Комитета </w:t>
      </w:r>
      <w:r w:rsidRPr="005F7BDA">
        <w:rPr>
          <w:bCs/>
        </w:rPr>
        <w:t>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049AD" w:rsidRPr="000469DF" w:rsidRDefault="001049AD" w:rsidP="005F7BDA">
      <w:pPr>
        <w:pStyle w:val="a4"/>
        <w:numPr>
          <w:ilvl w:val="0"/>
          <w:numId w:val="29"/>
        </w:numPr>
        <w:tabs>
          <w:tab w:val="left" w:pos="993"/>
        </w:tabs>
        <w:autoSpaceDE w:val="0"/>
        <w:autoSpaceDN w:val="0"/>
        <w:adjustRightInd w:val="0"/>
        <w:ind w:left="0" w:firstLine="567"/>
        <w:jc w:val="both"/>
        <w:rPr>
          <w:rFonts w:eastAsiaTheme="minorHAnsi"/>
          <w:lang w:eastAsia="en-US"/>
        </w:rPr>
      </w:pPr>
      <w:r w:rsidRPr="000469DF">
        <w:rPr>
          <w:rFonts w:eastAsiaTheme="minorHAnsi"/>
          <w:lang w:eastAsia="en-US"/>
        </w:rPr>
        <w:t>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049AD" w:rsidRPr="000469DF" w:rsidRDefault="001049AD" w:rsidP="005F7BDA">
      <w:pPr>
        <w:pStyle w:val="a4"/>
        <w:numPr>
          <w:ilvl w:val="0"/>
          <w:numId w:val="29"/>
        </w:numPr>
        <w:tabs>
          <w:tab w:val="left" w:pos="993"/>
        </w:tabs>
        <w:autoSpaceDE w:val="0"/>
        <w:autoSpaceDN w:val="0"/>
        <w:adjustRightInd w:val="0"/>
        <w:ind w:left="0" w:firstLine="567"/>
        <w:jc w:val="both"/>
        <w:rPr>
          <w:rFonts w:eastAsiaTheme="minorHAnsi"/>
          <w:lang w:eastAsia="en-US"/>
        </w:rPr>
      </w:pPr>
      <w:r w:rsidRPr="000469DF">
        <w:rPr>
          <w:rFonts w:eastAsiaTheme="minorHAnsi"/>
          <w:lang w:eastAsia="en-US"/>
        </w:rPr>
        <w:lastRenderedPageBreak/>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049AD" w:rsidRPr="000469DF" w:rsidRDefault="001049AD" w:rsidP="005F7BDA">
      <w:pPr>
        <w:pStyle w:val="a4"/>
        <w:numPr>
          <w:ilvl w:val="0"/>
          <w:numId w:val="29"/>
        </w:numPr>
        <w:tabs>
          <w:tab w:val="left" w:pos="993"/>
        </w:tabs>
        <w:autoSpaceDE w:val="0"/>
        <w:autoSpaceDN w:val="0"/>
        <w:adjustRightInd w:val="0"/>
        <w:ind w:left="0" w:firstLine="567"/>
        <w:jc w:val="both"/>
        <w:rPr>
          <w:rFonts w:eastAsiaTheme="minorHAnsi"/>
          <w:lang w:eastAsia="en-US"/>
        </w:rPr>
      </w:pPr>
      <w:r w:rsidRPr="000469DF">
        <w:rPr>
          <w:rFonts w:eastAsiaTheme="minorHAnsi"/>
          <w:lang w:eastAsia="en-US"/>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049AD" w:rsidRPr="000469DF" w:rsidRDefault="005F7BDA" w:rsidP="005F7BDA">
      <w:pPr>
        <w:pStyle w:val="a4"/>
        <w:numPr>
          <w:ilvl w:val="0"/>
          <w:numId w:val="29"/>
        </w:numPr>
        <w:tabs>
          <w:tab w:val="left" w:pos="993"/>
        </w:tabs>
        <w:autoSpaceDE w:val="0"/>
        <w:autoSpaceDN w:val="0"/>
        <w:adjustRightInd w:val="0"/>
        <w:ind w:left="0" w:firstLine="567"/>
        <w:jc w:val="both"/>
        <w:rPr>
          <w:rFonts w:eastAsiaTheme="minorHAnsi"/>
          <w:lang w:eastAsia="en-US"/>
        </w:rPr>
      </w:pPr>
      <w:r>
        <w:rPr>
          <w:rFonts w:eastAsiaTheme="minorHAnsi"/>
          <w:lang w:eastAsia="en-US"/>
        </w:rPr>
        <w:t>з</w:t>
      </w:r>
      <w:r w:rsidR="001049AD" w:rsidRPr="000469DF">
        <w:rPr>
          <w:rFonts w:eastAsiaTheme="minorHAnsi"/>
          <w:lang w:eastAsia="en-US"/>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049AD" w:rsidRPr="000469DF" w:rsidRDefault="001049AD" w:rsidP="005F7BDA">
      <w:pPr>
        <w:pStyle w:val="a4"/>
        <w:numPr>
          <w:ilvl w:val="0"/>
          <w:numId w:val="29"/>
        </w:numPr>
        <w:tabs>
          <w:tab w:val="left" w:pos="993"/>
        </w:tabs>
        <w:autoSpaceDE w:val="0"/>
        <w:autoSpaceDN w:val="0"/>
        <w:adjustRightInd w:val="0"/>
        <w:ind w:left="0" w:firstLine="567"/>
        <w:jc w:val="both"/>
        <w:rPr>
          <w:rFonts w:eastAsiaTheme="minorHAnsi"/>
          <w:lang w:eastAsia="en-US"/>
        </w:rPr>
      </w:pPr>
      <w:r w:rsidRPr="000469DF">
        <w:rPr>
          <w:rFonts w:eastAsiaTheme="minorHAnsi"/>
          <w:lang w:eastAsia="en-US"/>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049AD" w:rsidRPr="000469DF" w:rsidRDefault="001049AD" w:rsidP="005F7BDA">
      <w:pPr>
        <w:pStyle w:val="a4"/>
        <w:numPr>
          <w:ilvl w:val="0"/>
          <w:numId w:val="29"/>
        </w:numPr>
        <w:tabs>
          <w:tab w:val="left" w:pos="993"/>
        </w:tabs>
        <w:autoSpaceDE w:val="0"/>
        <w:autoSpaceDN w:val="0"/>
        <w:adjustRightInd w:val="0"/>
        <w:ind w:left="0" w:firstLine="567"/>
        <w:jc w:val="both"/>
        <w:rPr>
          <w:rFonts w:eastAsiaTheme="minorHAnsi"/>
          <w:lang w:eastAsia="en-US"/>
        </w:rPr>
      </w:pPr>
      <w:r w:rsidRPr="000469DF">
        <w:rPr>
          <w:rFonts w:eastAsiaTheme="minorHAnsi"/>
          <w:lang w:eastAsia="en-US"/>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049AD" w:rsidRPr="000469DF" w:rsidRDefault="001049AD" w:rsidP="005F7BDA">
      <w:pPr>
        <w:pStyle w:val="a4"/>
        <w:numPr>
          <w:ilvl w:val="0"/>
          <w:numId w:val="29"/>
        </w:numPr>
        <w:tabs>
          <w:tab w:val="left" w:pos="993"/>
        </w:tabs>
        <w:autoSpaceDE w:val="0"/>
        <w:autoSpaceDN w:val="0"/>
        <w:adjustRightInd w:val="0"/>
        <w:ind w:left="0" w:firstLine="567"/>
        <w:jc w:val="both"/>
        <w:rPr>
          <w:rFonts w:eastAsiaTheme="minorHAnsi"/>
          <w:lang w:eastAsia="en-US"/>
        </w:rPr>
      </w:pPr>
      <w:r w:rsidRPr="000469DF">
        <w:rPr>
          <w:rFonts w:eastAsiaTheme="minorHAnsi"/>
          <w:lang w:eastAsia="en-US"/>
        </w:rPr>
        <w:t xml:space="preserve">обращаться в соответствии с Федеральным </w:t>
      </w:r>
      <w:hyperlink r:id="rId9" w:history="1">
        <w:r w:rsidRPr="005F7BDA">
          <w:rPr>
            <w:rFonts w:eastAsiaTheme="minorHAnsi"/>
            <w:lang w:eastAsia="en-US"/>
          </w:rPr>
          <w:t>законом</w:t>
        </w:r>
      </w:hyperlink>
      <w:r w:rsidRPr="000469DF">
        <w:rPr>
          <w:rFonts w:eastAsiaTheme="minorHAnsi"/>
          <w:lang w:eastAsia="en-US"/>
        </w:rPr>
        <w:t xml:space="preserve"> от 7 февраля 2011 года </w:t>
      </w:r>
      <w:r w:rsidR="005F7BDA">
        <w:rPr>
          <w:rFonts w:eastAsiaTheme="minorHAnsi"/>
          <w:lang w:eastAsia="en-US"/>
        </w:rPr>
        <w:t>№</w:t>
      </w:r>
      <w:r w:rsidRPr="000469DF">
        <w:rPr>
          <w:rFonts w:eastAsiaTheme="minorHAnsi"/>
          <w:lang w:eastAsia="en-US"/>
        </w:rPr>
        <w:t xml:space="preserve">3-ФЗ </w:t>
      </w:r>
      <w:r w:rsidR="005F7BDA">
        <w:rPr>
          <w:rFonts w:eastAsiaTheme="minorHAnsi"/>
          <w:lang w:eastAsia="en-US"/>
        </w:rPr>
        <w:t>«</w:t>
      </w:r>
      <w:r w:rsidRPr="000469DF">
        <w:rPr>
          <w:rFonts w:eastAsiaTheme="minorHAnsi"/>
          <w:lang w:eastAsia="en-US"/>
        </w:rPr>
        <w:t>О полиции</w:t>
      </w:r>
      <w:r w:rsidR="005F7BDA">
        <w:rPr>
          <w:rFonts w:eastAsiaTheme="minorHAnsi"/>
          <w:lang w:eastAsia="en-US"/>
        </w:rPr>
        <w:t>»</w:t>
      </w:r>
      <w:r w:rsidRPr="000469DF">
        <w:rPr>
          <w:rFonts w:eastAsiaTheme="minorHAnsi"/>
          <w:lang w:eastAsia="en-US"/>
        </w:rPr>
        <w:t xml:space="preserve"> за содействием к органам полиции в случаях, если инспектору оказывается противодействие или угрожает опасность;</w:t>
      </w:r>
    </w:p>
    <w:p w:rsidR="001049AD" w:rsidRPr="000469DF" w:rsidRDefault="001049AD" w:rsidP="005F7BDA">
      <w:pPr>
        <w:pStyle w:val="a4"/>
        <w:numPr>
          <w:ilvl w:val="0"/>
          <w:numId w:val="29"/>
        </w:numPr>
        <w:tabs>
          <w:tab w:val="left" w:pos="993"/>
        </w:tabs>
        <w:autoSpaceDE w:val="0"/>
        <w:autoSpaceDN w:val="0"/>
        <w:adjustRightInd w:val="0"/>
        <w:ind w:left="0" w:firstLine="567"/>
        <w:jc w:val="both"/>
        <w:rPr>
          <w:rFonts w:eastAsiaTheme="minorHAnsi"/>
          <w:lang w:eastAsia="en-US"/>
        </w:rPr>
      </w:pPr>
      <w:r w:rsidRPr="000469DF">
        <w:rPr>
          <w:rFonts w:eastAsiaTheme="minorHAnsi"/>
          <w:lang w:eastAsia="en-US"/>
        </w:rPr>
        <w:t>совершать иные действия, предусмотренные федеральными законами о видах контроля, положением о виде контроля.</w:t>
      </w:r>
    </w:p>
    <w:p w:rsidR="0065597E" w:rsidRDefault="0065597E" w:rsidP="00346A1C">
      <w:pPr>
        <w:ind w:firstLine="709"/>
        <w:jc w:val="both"/>
      </w:pPr>
    </w:p>
    <w:p w:rsidR="006A3EEE" w:rsidRPr="0065597E" w:rsidRDefault="000469DF" w:rsidP="0065597E">
      <w:pPr>
        <w:pStyle w:val="a4"/>
        <w:numPr>
          <w:ilvl w:val="0"/>
          <w:numId w:val="4"/>
        </w:numPr>
        <w:tabs>
          <w:tab w:val="left" w:pos="284"/>
        </w:tabs>
        <w:autoSpaceDE w:val="0"/>
        <w:autoSpaceDN w:val="0"/>
        <w:adjustRightInd w:val="0"/>
        <w:ind w:left="0" w:firstLine="0"/>
        <w:jc w:val="center"/>
        <w:rPr>
          <w:bCs/>
        </w:rPr>
      </w:pPr>
      <w:r w:rsidRPr="0065597E">
        <w:rPr>
          <w:bCs/>
        </w:rPr>
        <w:t xml:space="preserve">Порядок организации муниципального контроля </w:t>
      </w:r>
    </w:p>
    <w:p w:rsidR="00C7189B" w:rsidRPr="000469DF" w:rsidRDefault="00C7189B" w:rsidP="006A3EEE">
      <w:pPr>
        <w:tabs>
          <w:tab w:val="left" w:pos="993"/>
        </w:tabs>
        <w:autoSpaceDE w:val="0"/>
        <w:autoSpaceDN w:val="0"/>
        <w:adjustRightInd w:val="0"/>
        <w:jc w:val="both"/>
        <w:rPr>
          <w:bCs/>
          <w:color w:val="FF0000"/>
        </w:rPr>
      </w:pPr>
    </w:p>
    <w:p w:rsidR="00E23CDA" w:rsidRPr="0065597E" w:rsidRDefault="00E23CDA" w:rsidP="0065597E">
      <w:pPr>
        <w:pStyle w:val="a4"/>
        <w:numPr>
          <w:ilvl w:val="1"/>
          <w:numId w:val="4"/>
        </w:numPr>
        <w:tabs>
          <w:tab w:val="left" w:pos="1276"/>
        </w:tabs>
        <w:autoSpaceDE w:val="0"/>
        <w:autoSpaceDN w:val="0"/>
        <w:adjustRightInd w:val="0"/>
        <w:ind w:left="-142" w:firstLine="851"/>
        <w:jc w:val="both"/>
        <w:rPr>
          <w:bCs/>
        </w:rPr>
      </w:pPr>
      <w:r w:rsidRPr="0065597E">
        <w:rPr>
          <w:bCs/>
        </w:rPr>
        <w:t xml:space="preserve">Руководствуясь п.7 статьи 22 Федерального закона №248-ФЗ система оценки и управления рисками при осуществлении </w:t>
      </w:r>
      <w:r w:rsidR="00786CBF" w:rsidRPr="0065597E">
        <w:rPr>
          <w:bCs/>
        </w:rPr>
        <w:t xml:space="preserve">муниципального </w:t>
      </w:r>
      <w:r w:rsidR="008E7BC4">
        <w:rPr>
          <w:bCs/>
        </w:rPr>
        <w:t xml:space="preserve">контроля </w:t>
      </w:r>
      <w:r w:rsidRPr="0065597E">
        <w:rPr>
          <w:bCs/>
        </w:rPr>
        <w:t>на территории муниципального образования город Заринск Алтайского края не применяется.</w:t>
      </w:r>
    </w:p>
    <w:p w:rsidR="00E23CDA" w:rsidRPr="000469DF" w:rsidRDefault="00E23CDA" w:rsidP="00A13A13">
      <w:pPr>
        <w:pStyle w:val="a4"/>
        <w:numPr>
          <w:ilvl w:val="1"/>
          <w:numId w:val="4"/>
        </w:numPr>
        <w:tabs>
          <w:tab w:val="left" w:pos="1276"/>
        </w:tabs>
        <w:autoSpaceDE w:val="0"/>
        <w:autoSpaceDN w:val="0"/>
        <w:adjustRightInd w:val="0"/>
        <w:ind w:left="-142" w:firstLine="851"/>
        <w:jc w:val="both"/>
        <w:rPr>
          <w:bCs/>
        </w:rPr>
      </w:pPr>
      <w:r w:rsidRPr="000469DF">
        <w:rPr>
          <w:bCs/>
        </w:rPr>
        <w:t xml:space="preserve">Руководствуясь п.2 статьи 61 Федерального закона №248-ФЗ  </w:t>
      </w:r>
      <w:r w:rsidR="00FC1827" w:rsidRPr="000469DF">
        <w:rPr>
          <w:bCs/>
        </w:rPr>
        <w:t xml:space="preserve">муниципальный </w:t>
      </w:r>
      <w:r w:rsidR="008E7BC4">
        <w:rPr>
          <w:bCs/>
        </w:rPr>
        <w:t>контроль</w:t>
      </w:r>
      <w:r w:rsidR="00C00CAD">
        <w:rPr>
          <w:bCs/>
        </w:rPr>
        <w:t xml:space="preserve"> </w:t>
      </w:r>
      <w:r w:rsidRPr="000469DF">
        <w:rPr>
          <w:bCs/>
        </w:rPr>
        <w:t>на территории муниципального образования город Заринск Алтайского края осуществляется без проведения плановых контрольных (надзорных) мероприятий.</w:t>
      </w:r>
    </w:p>
    <w:p w:rsidR="00E23CDA" w:rsidRPr="000469DF" w:rsidRDefault="00E23CDA" w:rsidP="0065597E">
      <w:pPr>
        <w:pStyle w:val="a4"/>
        <w:numPr>
          <w:ilvl w:val="1"/>
          <w:numId w:val="4"/>
        </w:numPr>
        <w:tabs>
          <w:tab w:val="left" w:pos="1276"/>
        </w:tabs>
        <w:autoSpaceDE w:val="0"/>
        <w:autoSpaceDN w:val="0"/>
        <w:adjustRightInd w:val="0"/>
        <w:ind w:left="-142" w:firstLine="851"/>
        <w:jc w:val="both"/>
        <w:rPr>
          <w:bCs/>
        </w:rPr>
      </w:pPr>
      <w:r w:rsidRPr="000469DF">
        <w:rPr>
          <w:bCs/>
        </w:rPr>
        <w:t>В соответствии с частью 3 статьи 66 Федерального закона №248-ФЗ все внеплановые контрольные (надзорные) мероприятия могут проводиться только после согласования с органами прокуратуры.</w:t>
      </w:r>
    </w:p>
    <w:p w:rsidR="00E23CDA" w:rsidRPr="0065597E" w:rsidRDefault="00E23CDA" w:rsidP="0065597E">
      <w:pPr>
        <w:ind w:firstLine="709"/>
        <w:jc w:val="both"/>
      </w:pPr>
      <w:r w:rsidRPr="0065597E">
        <w:t xml:space="preserve">Формы документов, составляемые и используемые при осуществлении </w:t>
      </w:r>
      <w:r w:rsidR="00FC1827" w:rsidRPr="0065597E">
        <w:t xml:space="preserve">муниципального </w:t>
      </w:r>
      <w:r w:rsidR="008E7BC4">
        <w:t xml:space="preserve">контроля </w:t>
      </w:r>
      <w:r w:rsidRPr="0065597E">
        <w:t>на территории муниципального образования город Заринск Алтайского края</w:t>
      </w:r>
      <w:r w:rsidR="00681B3C">
        <w:t>,</w:t>
      </w:r>
      <w:r w:rsidRPr="0065597E">
        <w:t xml:space="preserve"> утверждены Приказом Министерства экономического развития Российской Федерации  №151 от 31.03.2021г.</w:t>
      </w:r>
    </w:p>
    <w:p w:rsidR="00E23CDA" w:rsidRPr="000469DF" w:rsidRDefault="00E23CDA" w:rsidP="0065597E">
      <w:pPr>
        <w:pStyle w:val="a4"/>
        <w:numPr>
          <w:ilvl w:val="1"/>
          <w:numId w:val="4"/>
        </w:numPr>
        <w:tabs>
          <w:tab w:val="left" w:pos="1276"/>
        </w:tabs>
        <w:autoSpaceDE w:val="0"/>
        <w:autoSpaceDN w:val="0"/>
        <w:adjustRightInd w:val="0"/>
        <w:ind w:left="-142" w:firstLine="851"/>
        <w:jc w:val="both"/>
        <w:rPr>
          <w:bCs/>
        </w:rPr>
      </w:pPr>
      <w:r w:rsidRPr="000469DF">
        <w:rPr>
          <w:bCs/>
        </w:rPr>
        <w:t xml:space="preserve">Оценка результативности и эффективности осуществления </w:t>
      </w:r>
      <w:r w:rsidR="00FC1827" w:rsidRPr="000469DF">
        <w:rPr>
          <w:bCs/>
        </w:rPr>
        <w:t xml:space="preserve">муниципального </w:t>
      </w:r>
      <w:r w:rsidR="008E7BC4">
        <w:rPr>
          <w:bCs/>
        </w:rPr>
        <w:t xml:space="preserve">контроля </w:t>
      </w:r>
      <w:r w:rsidRPr="000469DF">
        <w:rPr>
          <w:bCs/>
        </w:rPr>
        <w:t xml:space="preserve">осуществляется </w:t>
      </w:r>
      <w:proofErr w:type="gramStart"/>
      <w:r w:rsidRPr="000469DF">
        <w:rPr>
          <w:bCs/>
        </w:rPr>
        <w:t>согласно статьи</w:t>
      </w:r>
      <w:proofErr w:type="gramEnd"/>
      <w:r w:rsidRPr="000469DF">
        <w:rPr>
          <w:bCs/>
        </w:rPr>
        <w:t xml:space="preserve"> 30 Федерального закона №248-ФЗ. </w:t>
      </w:r>
    </w:p>
    <w:p w:rsidR="000113A6" w:rsidRPr="000469DF" w:rsidRDefault="000113A6"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Информация о контрольных (надзорных) мероприятиях размещается органом муниципального </w:t>
      </w:r>
      <w:r w:rsidR="008E7BC4">
        <w:rPr>
          <w:bCs/>
        </w:rPr>
        <w:t xml:space="preserve">контроля </w:t>
      </w:r>
      <w:r w:rsidRPr="000469DF">
        <w:rPr>
          <w:bCs/>
        </w:rPr>
        <w:t>в Едином реестре контрольных (надзорных) мероприятий.</w:t>
      </w:r>
    </w:p>
    <w:p w:rsidR="000113A6" w:rsidRPr="000469DF" w:rsidRDefault="000113A6" w:rsidP="000113A6">
      <w:pPr>
        <w:ind w:firstLine="709"/>
        <w:jc w:val="both"/>
      </w:pPr>
      <w:proofErr w:type="gramStart"/>
      <w:r w:rsidRPr="000469DF">
        <w:t xml:space="preserve">Информирование контролируемых лиц о совершаемых должностными лицами органа </w:t>
      </w:r>
      <w:r w:rsidRPr="000469DF">
        <w:rPr>
          <w:bCs/>
        </w:rPr>
        <w:t xml:space="preserve">муниципального </w:t>
      </w:r>
      <w:r w:rsidR="008E7BC4">
        <w:rPr>
          <w:bCs/>
        </w:rPr>
        <w:t xml:space="preserve">контроля </w:t>
      </w:r>
      <w:r w:rsidRPr="000469DF">
        <w:t>и иными уполномоченными лицами действиях и принимаемых решениях осуществляется в сроки и порядке, установленные Федеральным законом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0469DF">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w:t>
      </w:r>
      <w:r w:rsidRPr="000469DF">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0113A6" w:rsidRPr="00681B3C" w:rsidRDefault="000113A6" w:rsidP="00681B3C">
      <w:pPr>
        <w:pStyle w:val="a4"/>
        <w:numPr>
          <w:ilvl w:val="1"/>
          <w:numId w:val="4"/>
        </w:numPr>
        <w:tabs>
          <w:tab w:val="left" w:pos="1276"/>
        </w:tabs>
        <w:autoSpaceDE w:val="0"/>
        <w:autoSpaceDN w:val="0"/>
        <w:adjustRightInd w:val="0"/>
        <w:ind w:left="-142" w:firstLine="851"/>
        <w:jc w:val="both"/>
        <w:rPr>
          <w:bCs/>
        </w:rPr>
      </w:pPr>
      <w:r w:rsidRPr="00681B3C">
        <w:rPr>
          <w:bC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w:t>
      </w:r>
      <w:r w:rsidRPr="000469DF">
        <w:rPr>
          <w:bCs/>
        </w:rPr>
        <w:t xml:space="preserve">муниципального </w:t>
      </w:r>
      <w:r w:rsidR="008E7BC4">
        <w:rPr>
          <w:bCs/>
        </w:rPr>
        <w:t xml:space="preserve">контроля </w:t>
      </w:r>
      <w:r w:rsidRPr="00681B3C">
        <w:rPr>
          <w:bCs/>
        </w:rPr>
        <w:t xml:space="preserve">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органа </w:t>
      </w:r>
      <w:r w:rsidRPr="000469DF">
        <w:rPr>
          <w:bCs/>
        </w:rPr>
        <w:t xml:space="preserve">муниципального </w:t>
      </w:r>
      <w:r w:rsidR="008E7BC4">
        <w:rPr>
          <w:bCs/>
        </w:rPr>
        <w:t xml:space="preserve">контроля </w:t>
      </w:r>
      <w:r w:rsidRPr="00681B3C">
        <w:rPr>
          <w:bCs/>
        </w:rPr>
        <w:t xml:space="preserve">уведомления о необходимости получения документов на бумажном носителе либо отсутствия у органа </w:t>
      </w:r>
      <w:proofErr w:type="gramStart"/>
      <w:r w:rsidRPr="00681B3C">
        <w:rPr>
          <w:bCs/>
        </w:rPr>
        <w:t>сведений</w:t>
      </w:r>
      <w:proofErr w:type="gramEnd"/>
      <w:r w:rsidRPr="00681B3C">
        <w:rPr>
          <w:bCs/>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81B3C">
        <w:rPr>
          <w:bCs/>
        </w:rPr>
        <w:t>ии и ау</w:t>
      </w:r>
      <w:proofErr w:type="gramEnd"/>
      <w:r w:rsidRPr="00681B3C">
        <w:rPr>
          <w:bCs/>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w:t>
      </w:r>
      <w:r w:rsidRPr="000469DF">
        <w:rPr>
          <w:bCs/>
        </w:rPr>
        <w:t xml:space="preserve">муниципального </w:t>
      </w:r>
      <w:r w:rsidR="008E7BC4">
        <w:rPr>
          <w:bCs/>
        </w:rPr>
        <w:t xml:space="preserve">контроля </w:t>
      </w:r>
      <w:r w:rsidRPr="00681B3C">
        <w:rPr>
          <w:bCs/>
        </w:rPr>
        <w:t>документы на бумажном носителе.</w:t>
      </w:r>
    </w:p>
    <w:p w:rsidR="000113A6" w:rsidRPr="000469DF" w:rsidRDefault="000113A6"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w:t>
      </w:r>
      <w:r w:rsidR="008E7BC4">
        <w:rPr>
          <w:bCs/>
        </w:rPr>
        <w:t xml:space="preserve">контроля </w:t>
      </w:r>
      <w:r w:rsidRPr="000469DF">
        <w:rPr>
          <w:bCs/>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113A6" w:rsidRPr="000469DF" w:rsidRDefault="000113A6"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В случае выявления при проведении контрольного (надзорного) мероприятия нарушений обязательных требований контролируемым лицом орган муниципального </w:t>
      </w:r>
      <w:r w:rsidR="008E7BC4">
        <w:rPr>
          <w:bCs/>
        </w:rPr>
        <w:t xml:space="preserve">контроля </w:t>
      </w:r>
      <w:r w:rsidRPr="000469DF">
        <w:rPr>
          <w:bCs/>
        </w:rPr>
        <w:t>в пределах полномочий, предусмотренных законодательством Российской Федерации, обязан:</w:t>
      </w:r>
    </w:p>
    <w:p w:rsidR="000113A6" w:rsidRPr="000469DF" w:rsidRDefault="000113A6" w:rsidP="000113A6">
      <w:pPr>
        <w:pStyle w:val="a4"/>
        <w:numPr>
          <w:ilvl w:val="0"/>
          <w:numId w:val="19"/>
        </w:numPr>
        <w:tabs>
          <w:tab w:val="left" w:pos="993"/>
        </w:tabs>
        <w:autoSpaceDE w:val="0"/>
        <w:autoSpaceDN w:val="0"/>
        <w:adjustRightInd w:val="0"/>
        <w:ind w:left="0" w:firstLine="709"/>
        <w:jc w:val="both"/>
        <w:rPr>
          <w:bCs/>
        </w:rPr>
      </w:pPr>
      <w:r w:rsidRPr="000469DF">
        <w:rPr>
          <w:bCs/>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113A6" w:rsidRPr="000469DF" w:rsidRDefault="000113A6" w:rsidP="000113A6">
      <w:pPr>
        <w:pStyle w:val="a4"/>
        <w:numPr>
          <w:ilvl w:val="0"/>
          <w:numId w:val="19"/>
        </w:numPr>
        <w:tabs>
          <w:tab w:val="left" w:pos="993"/>
        </w:tabs>
        <w:autoSpaceDE w:val="0"/>
        <w:autoSpaceDN w:val="0"/>
        <w:adjustRightInd w:val="0"/>
        <w:ind w:left="0" w:firstLine="709"/>
        <w:jc w:val="both"/>
        <w:rPr>
          <w:bCs/>
        </w:rPr>
      </w:pPr>
      <w:proofErr w:type="gramStart"/>
      <w:r w:rsidRPr="000469DF">
        <w:rPr>
          <w:bC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w:t>
      </w:r>
      <w:proofErr w:type="gramEnd"/>
      <w:r w:rsidRPr="000469DF">
        <w:rPr>
          <w:bCs/>
        </w:rPr>
        <w:t xml:space="preserve"> объектом лесных отношений, представляет непосредственную угрозу причинения вреда (ущерба) охраняемым законом ценностям или что такой вред (ущерб) причинен;</w:t>
      </w:r>
    </w:p>
    <w:p w:rsidR="000113A6" w:rsidRPr="000469DF" w:rsidRDefault="000113A6" w:rsidP="000113A6">
      <w:pPr>
        <w:pStyle w:val="a4"/>
        <w:numPr>
          <w:ilvl w:val="0"/>
          <w:numId w:val="19"/>
        </w:numPr>
        <w:tabs>
          <w:tab w:val="left" w:pos="993"/>
        </w:tabs>
        <w:autoSpaceDE w:val="0"/>
        <w:autoSpaceDN w:val="0"/>
        <w:adjustRightInd w:val="0"/>
        <w:ind w:left="0" w:firstLine="709"/>
        <w:jc w:val="both"/>
        <w:rPr>
          <w:bCs/>
        </w:rPr>
      </w:pPr>
      <w:r w:rsidRPr="000469DF">
        <w:rPr>
          <w:bCs/>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13A6" w:rsidRPr="000469DF" w:rsidRDefault="000113A6" w:rsidP="000113A6">
      <w:pPr>
        <w:pStyle w:val="a4"/>
        <w:numPr>
          <w:ilvl w:val="0"/>
          <w:numId w:val="19"/>
        </w:numPr>
        <w:tabs>
          <w:tab w:val="left" w:pos="993"/>
        </w:tabs>
        <w:autoSpaceDE w:val="0"/>
        <w:autoSpaceDN w:val="0"/>
        <w:adjustRightInd w:val="0"/>
        <w:ind w:left="0" w:firstLine="709"/>
        <w:jc w:val="both"/>
        <w:rPr>
          <w:bCs/>
        </w:rPr>
      </w:pPr>
      <w:proofErr w:type="gramStart"/>
      <w:r w:rsidRPr="000469DF">
        <w:rPr>
          <w:bC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113A6" w:rsidRPr="000469DF" w:rsidRDefault="000113A6" w:rsidP="000113A6">
      <w:pPr>
        <w:pStyle w:val="a4"/>
        <w:numPr>
          <w:ilvl w:val="0"/>
          <w:numId w:val="19"/>
        </w:numPr>
        <w:tabs>
          <w:tab w:val="left" w:pos="993"/>
        </w:tabs>
        <w:autoSpaceDE w:val="0"/>
        <w:autoSpaceDN w:val="0"/>
        <w:adjustRightInd w:val="0"/>
        <w:ind w:left="0" w:firstLine="709"/>
        <w:jc w:val="both"/>
        <w:rPr>
          <w:bCs/>
        </w:rPr>
      </w:pPr>
      <w:r w:rsidRPr="000469DF">
        <w:rPr>
          <w:bCs/>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13A6" w:rsidRPr="000469DF" w:rsidRDefault="000113A6" w:rsidP="009F51B5">
      <w:pPr>
        <w:tabs>
          <w:tab w:val="left" w:pos="993"/>
        </w:tabs>
        <w:autoSpaceDE w:val="0"/>
        <w:autoSpaceDN w:val="0"/>
        <w:adjustRightInd w:val="0"/>
        <w:jc w:val="both"/>
        <w:rPr>
          <w:bCs/>
        </w:rPr>
      </w:pPr>
    </w:p>
    <w:p w:rsidR="009F51B5" w:rsidRPr="000469DF" w:rsidRDefault="000469DF" w:rsidP="0065597E">
      <w:pPr>
        <w:pStyle w:val="a4"/>
        <w:numPr>
          <w:ilvl w:val="0"/>
          <w:numId w:val="4"/>
        </w:numPr>
        <w:tabs>
          <w:tab w:val="left" w:pos="284"/>
        </w:tabs>
        <w:autoSpaceDE w:val="0"/>
        <w:autoSpaceDN w:val="0"/>
        <w:adjustRightInd w:val="0"/>
        <w:ind w:left="0" w:firstLine="0"/>
        <w:jc w:val="center"/>
        <w:rPr>
          <w:bCs/>
        </w:rPr>
      </w:pPr>
      <w:r w:rsidRPr="000469DF">
        <w:rPr>
          <w:bCs/>
        </w:rPr>
        <w:t>Профилактика рисков причинения вреда (ущерба) охраняемым законом ценностям, независимая оценка соблюдения обязательных требований</w:t>
      </w:r>
    </w:p>
    <w:p w:rsidR="009F51B5" w:rsidRPr="000469DF" w:rsidRDefault="009F51B5" w:rsidP="009F51B5">
      <w:pPr>
        <w:tabs>
          <w:tab w:val="left" w:pos="993"/>
        </w:tabs>
        <w:autoSpaceDE w:val="0"/>
        <w:autoSpaceDN w:val="0"/>
        <w:adjustRightInd w:val="0"/>
        <w:jc w:val="both"/>
        <w:rPr>
          <w:bCs/>
        </w:rPr>
      </w:pPr>
    </w:p>
    <w:p w:rsidR="00E23CDA" w:rsidRPr="00681B3C" w:rsidRDefault="00E23CDA" w:rsidP="00681B3C">
      <w:pPr>
        <w:pStyle w:val="a4"/>
        <w:numPr>
          <w:ilvl w:val="1"/>
          <w:numId w:val="4"/>
        </w:numPr>
        <w:tabs>
          <w:tab w:val="left" w:pos="1276"/>
        </w:tabs>
        <w:autoSpaceDE w:val="0"/>
        <w:autoSpaceDN w:val="0"/>
        <w:adjustRightInd w:val="0"/>
        <w:ind w:left="-142" w:firstLine="851"/>
        <w:jc w:val="both"/>
        <w:rPr>
          <w:bCs/>
        </w:rPr>
      </w:pPr>
      <w:r w:rsidRPr="00681B3C">
        <w:rPr>
          <w:bCs/>
        </w:rPr>
        <w:lastRenderedPageBreak/>
        <w:t xml:space="preserve">Профилактические мероприятия осуществляются органами </w:t>
      </w:r>
      <w:r w:rsidR="00FC1827" w:rsidRPr="00681B3C">
        <w:rPr>
          <w:bCs/>
        </w:rPr>
        <w:t xml:space="preserve">муниципального </w:t>
      </w:r>
      <w:r w:rsidR="008E7BC4">
        <w:rPr>
          <w:bCs/>
        </w:rPr>
        <w:t xml:space="preserve">контроля </w:t>
      </w:r>
      <w:r w:rsidRPr="00681B3C">
        <w:rPr>
          <w:bCs/>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23CDA" w:rsidRPr="00681B3C" w:rsidRDefault="00E23CDA" w:rsidP="00681B3C">
      <w:pPr>
        <w:ind w:firstLine="709"/>
        <w:jc w:val="both"/>
      </w:pPr>
      <w:r w:rsidRPr="00681B3C">
        <w:t xml:space="preserve">При осуществлении </w:t>
      </w:r>
      <w:r w:rsidR="00FC1827" w:rsidRPr="00681B3C">
        <w:t xml:space="preserve">муниципального </w:t>
      </w:r>
      <w:r w:rsidR="008E7BC4">
        <w:t xml:space="preserve">контроля </w:t>
      </w:r>
      <w:r w:rsidRPr="00681B3C">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23CDA" w:rsidRPr="00681B3C" w:rsidRDefault="00E23CDA" w:rsidP="00681B3C">
      <w:pPr>
        <w:pStyle w:val="a4"/>
        <w:numPr>
          <w:ilvl w:val="1"/>
          <w:numId w:val="4"/>
        </w:numPr>
        <w:tabs>
          <w:tab w:val="left" w:pos="1276"/>
        </w:tabs>
        <w:autoSpaceDE w:val="0"/>
        <w:autoSpaceDN w:val="0"/>
        <w:adjustRightInd w:val="0"/>
        <w:ind w:left="-142" w:firstLine="851"/>
        <w:jc w:val="both"/>
        <w:rPr>
          <w:bCs/>
        </w:rPr>
      </w:pPr>
      <w:r w:rsidRPr="00681B3C">
        <w:rPr>
          <w:bCs/>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приказом Комитета, также могут проводиться профилактические мероприятия, не предусмотренные программой профилактики рисков причинения вреда. </w:t>
      </w:r>
    </w:p>
    <w:p w:rsidR="00E23CDA" w:rsidRPr="00681B3C" w:rsidRDefault="00E23CDA" w:rsidP="00681B3C">
      <w:pPr>
        <w:pStyle w:val="a4"/>
        <w:numPr>
          <w:ilvl w:val="1"/>
          <w:numId w:val="4"/>
        </w:numPr>
        <w:tabs>
          <w:tab w:val="left" w:pos="1276"/>
        </w:tabs>
        <w:autoSpaceDE w:val="0"/>
        <w:autoSpaceDN w:val="0"/>
        <w:adjustRightInd w:val="0"/>
        <w:ind w:left="-142" w:firstLine="851"/>
        <w:jc w:val="both"/>
        <w:rPr>
          <w:bCs/>
        </w:rPr>
      </w:pPr>
      <w:r w:rsidRPr="00681B3C">
        <w:rPr>
          <w:bCs/>
        </w:rPr>
        <w:t>В случае</w:t>
      </w:r>
      <w:proofErr w:type="gramStart"/>
      <w:r w:rsidR="00530AAF" w:rsidRPr="00681B3C">
        <w:rPr>
          <w:bCs/>
        </w:rPr>
        <w:t>,</w:t>
      </w:r>
      <w:proofErr w:type="gramEnd"/>
      <w:r w:rsidRPr="00681B3C">
        <w:rPr>
          <w:bCs/>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w:t>
      </w:r>
      <w:r w:rsidR="009949DA" w:rsidRPr="00681B3C">
        <w:rPr>
          <w:bCs/>
        </w:rPr>
        <w:t>К</w:t>
      </w:r>
      <w:r w:rsidR="00541F65" w:rsidRPr="00681B3C">
        <w:rPr>
          <w:bCs/>
        </w:rPr>
        <w:t xml:space="preserve">омитета </w:t>
      </w:r>
      <w:r w:rsidRPr="00681B3C">
        <w:rPr>
          <w:bCs/>
        </w:rPr>
        <w:t xml:space="preserve">незамедлительно направляет информацию об этом руководителю (заместителю руководителя) органа </w:t>
      </w:r>
      <w:r w:rsidR="00FC1827" w:rsidRPr="00681B3C">
        <w:rPr>
          <w:bCs/>
        </w:rPr>
        <w:t xml:space="preserve">муниципального </w:t>
      </w:r>
      <w:r w:rsidR="008E7BC4">
        <w:rPr>
          <w:bCs/>
        </w:rPr>
        <w:t xml:space="preserve">контроля </w:t>
      </w:r>
      <w:r w:rsidRPr="00681B3C">
        <w:rPr>
          <w:bCs/>
        </w:rPr>
        <w:t>для принятия решения о проведении контрольных (надзорных) мероприятий.</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При осуществлении </w:t>
      </w:r>
      <w:r w:rsidR="00FC1827" w:rsidRPr="000469DF">
        <w:rPr>
          <w:bCs/>
        </w:rPr>
        <w:t xml:space="preserve">муниципального </w:t>
      </w:r>
      <w:r w:rsidR="008E7BC4">
        <w:rPr>
          <w:bCs/>
        </w:rPr>
        <w:t xml:space="preserve">контроля </w:t>
      </w:r>
      <w:r w:rsidRPr="000469DF">
        <w:rPr>
          <w:bCs/>
        </w:rPr>
        <w:t>на территории муниципального образования город Заринск Алтайского края могут проводиться следующие виды профилактических мероприятий:</w:t>
      </w:r>
    </w:p>
    <w:p w:rsidR="00E23CDA" w:rsidRPr="000469DF" w:rsidRDefault="00E23CDA" w:rsidP="00102D71">
      <w:pPr>
        <w:pStyle w:val="a4"/>
        <w:numPr>
          <w:ilvl w:val="0"/>
          <w:numId w:val="9"/>
        </w:numPr>
        <w:tabs>
          <w:tab w:val="left" w:pos="993"/>
        </w:tabs>
        <w:autoSpaceDE w:val="0"/>
        <w:autoSpaceDN w:val="0"/>
        <w:adjustRightInd w:val="0"/>
        <w:ind w:left="0" w:firstLine="709"/>
        <w:jc w:val="both"/>
        <w:rPr>
          <w:bCs/>
        </w:rPr>
      </w:pPr>
      <w:r w:rsidRPr="000469DF">
        <w:rPr>
          <w:bCs/>
        </w:rPr>
        <w:t>информирование;</w:t>
      </w:r>
    </w:p>
    <w:p w:rsidR="00E23CDA" w:rsidRPr="000469DF" w:rsidRDefault="00E23CDA" w:rsidP="00102D71">
      <w:pPr>
        <w:pStyle w:val="a4"/>
        <w:numPr>
          <w:ilvl w:val="0"/>
          <w:numId w:val="9"/>
        </w:numPr>
        <w:tabs>
          <w:tab w:val="left" w:pos="993"/>
        </w:tabs>
        <w:autoSpaceDE w:val="0"/>
        <w:autoSpaceDN w:val="0"/>
        <w:adjustRightInd w:val="0"/>
        <w:ind w:left="0" w:firstLine="709"/>
        <w:jc w:val="both"/>
        <w:rPr>
          <w:bCs/>
        </w:rPr>
      </w:pPr>
      <w:r w:rsidRPr="000469DF">
        <w:rPr>
          <w:bCs/>
        </w:rPr>
        <w:t>обобщение правоприменительной практики</w:t>
      </w:r>
      <w:r w:rsidR="002A3B68" w:rsidRPr="000469DF">
        <w:rPr>
          <w:bCs/>
        </w:rPr>
        <w:t>;</w:t>
      </w:r>
    </w:p>
    <w:p w:rsidR="00E23CDA" w:rsidRPr="000469DF" w:rsidRDefault="00E23CDA" w:rsidP="00102D71">
      <w:pPr>
        <w:pStyle w:val="a4"/>
        <w:numPr>
          <w:ilvl w:val="0"/>
          <w:numId w:val="9"/>
        </w:numPr>
        <w:tabs>
          <w:tab w:val="left" w:pos="993"/>
        </w:tabs>
        <w:autoSpaceDE w:val="0"/>
        <w:autoSpaceDN w:val="0"/>
        <w:adjustRightInd w:val="0"/>
        <w:ind w:left="0" w:firstLine="709"/>
        <w:jc w:val="both"/>
        <w:rPr>
          <w:bCs/>
        </w:rPr>
      </w:pPr>
      <w:r w:rsidRPr="000469DF">
        <w:rPr>
          <w:bCs/>
        </w:rPr>
        <w:t>объявление предостережений;</w:t>
      </w:r>
    </w:p>
    <w:p w:rsidR="00E23CDA" w:rsidRPr="000469DF" w:rsidRDefault="00E23CDA" w:rsidP="00102D71">
      <w:pPr>
        <w:pStyle w:val="a4"/>
        <w:numPr>
          <w:ilvl w:val="0"/>
          <w:numId w:val="9"/>
        </w:numPr>
        <w:tabs>
          <w:tab w:val="left" w:pos="993"/>
        </w:tabs>
        <w:autoSpaceDE w:val="0"/>
        <w:autoSpaceDN w:val="0"/>
        <w:adjustRightInd w:val="0"/>
        <w:ind w:left="0" w:firstLine="709"/>
        <w:jc w:val="both"/>
        <w:rPr>
          <w:bCs/>
        </w:rPr>
      </w:pPr>
      <w:r w:rsidRPr="000469DF">
        <w:rPr>
          <w:bCs/>
        </w:rPr>
        <w:t>консультирование;</w:t>
      </w:r>
    </w:p>
    <w:p w:rsidR="00E23CDA" w:rsidRPr="000469DF" w:rsidRDefault="00E23CDA" w:rsidP="00102D71">
      <w:pPr>
        <w:pStyle w:val="a4"/>
        <w:numPr>
          <w:ilvl w:val="0"/>
          <w:numId w:val="9"/>
        </w:numPr>
        <w:tabs>
          <w:tab w:val="left" w:pos="993"/>
        </w:tabs>
        <w:autoSpaceDE w:val="0"/>
        <w:autoSpaceDN w:val="0"/>
        <w:adjustRightInd w:val="0"/>
        <w:ind w:left="0" w:firstLine="709"/>
        <w:jc w:val="both"/>
        <w:rPr>
          <w:bCs/>
        </w:rPr>
      </w:pPr>
      <w:r w:rsidRPr="000469DF">
        <w:rPr>
          <w:bCs/>
        </w:rPr>
        <w:t>профилактический визит.</w:t>
      </w:r>
    </w:p>
    <w:p w:rsidR="00E23CDA" w:rsidRPr="000E24B0" w:rsidRDefault="00E23CDA" w:rsidP="0028537C">
      <w:pPr>
        <w:pStyle w:val="a4"/>
        <w:numPr>
          <w:ilvl w:val="2"/>
          <w:numId w:val="4"/>
        </w:numPr>
        <w:tabs>
          <w:tab w:val="left" w:pos="1418"/>
        </w:tabs>
        <w:autoSpaceDE w:val="0"/>
        <w:autoSpaceDN w:val="0"/>
        <w:adjustRightInd w:val="0"/>
        <w:ind w:left="0" w:firstLine="709"/>
        <w:jc w:val="both"/>
        <w:rPr>
          <w:bCs/>
        </w:rPr>
      </w:pPr>
      <w:r w:rsidRPr="000E24B0">
        <w:rPr>
          <w:bCs/>
        </w:rPr>
        <w:t>Информирование осуществляется посредством размещения соответствующих сведений на официальном сайте контрольн</w:t>
      </w:r>
      <w:r w:rsidR="002A3B68" w:rsidRPr="000E24B0">
        <w:rPr>
          <w:bCs/>
        </w:rPr>
        <w:t>ого (надзорного) органа в сети «</w:t>
      </w:r>
      <w:r w:rsidRPr="000E24B0">
        <w:rPr>
          <w:bCs/>
        </w:rPr>
        <w:t>Интернет</w:t>
      </w:r>
      <w:r w:rsidR="002A3B68" w:rsidRPr="000E24B0">
        <w:rPr>
          <w:bCs/>
        </w:rPr>
        <w:t>»</w:t>
      </w:r>
      <w:r w:rsidRPr="000E24B0">
        <w:rPr>
          <w:bCs/>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23CDA" w:rsidRPr="00320ED9" w:rsidRDefault="00320ED9" w:rsidP="00102D71">
      <w:pPr>
        <w:autoSpaceDE w:val="0"/>
        <w:autoSpaceDN w:val="0"/>
        <w:adjustRightInd w:val="0"/>
        <w:ind w:firstLine="709"/>
        <w:jc w:val="both"/>
        <w:rPr>
          <w:bCs/>
        </w:rPr>
      </w:pPr>
      <w:r>
        <w:rPr>
          <w:bCs/>
        </w:rPr>
        <w:t>Орган</w:t>
      </w:r>
      <w:r w:rsidR="00E23CDA" w:rsidRPr="00320ED9">
        <w:rPr>
          <w:bCs/>
        </w:rPr>
        <w:t xml:space="preserve"> </w:t>
      </w:r>
      <w:r w:rsidR="00FC1827" w:rsidRPr="00320ED9">
        <w:rPr>
          <w:bCs/>
        </w:rPr>
        <w:t xml:space="preserve">муниципального </w:t>
      </w:r>
      <w:r w:rsidR="008E7BC4" w:rsidRPr="00320ED9">
        <w:rPr>
          <w:bCs/>
        </w:rPr>
        <w:t xml:space="preserve">контроля </w:t>
      </w:r>
      <w:r>
        <w:rPr>
          <w:bCs/>
        </w:rPr>
        <w:t>обязан</w:t>
      </w:r>
      <w:r w:rsidR="00E23CDA" w:rsidRPr="00320ED9">
        <w:rPr>
          <w:bCs/>
        </w:rPr>
        <w:t xml:space="preserve"> размещать и поддерживать в актуальном состоянии на официальном сайте в сети «Интернет» сведения, предусмотренные частью 3 статьи 46 Федерального закона  №248-ФЗ.</w:t>
      </w:r>
    </w:p>
    <w:p w:rsidR="00E23CDA" w:rsidRPr="000E24B0" w:rsidRDefault="00E23CDA" w:rsidP="0028537C">
      <w:pPr>
        <w:pStyle w:val="a4"/>
        <w:numPr>
          <w:ilvl w:val="2"/>
          <w:numId w:val="4"/>
        </w:numPr>
        <w:tabs>
          <w:tab w:val="left" w:pos="1418"/>
        </w:tabs>
        <w:autoSpaceDE w:val="0"/>
        <w:autoSpaceDN w:val="0"/>
        <w:adjustRightInd w:val="0"/>
        <w:ind w:left="0" w:firstLine="709"/>
        <w:jc w:val="both"/>
        <w:rPr>
          <w:bCs/>
        </w:rPr>
      </w:pPr>
      <w:r w:rsidRPr="000E24B0">
        <w:rPr>
          <w:bCs/>
        </w:rPr>
        <w:t xml:space="preserve">Обобщение правоприменительной практики проводится органом </w:t>
      </w:r>
      <w:r w:rsidR="00FC1827" w:rsidRPr="000E24B0">
        <w:rPr>
          <w:bCs/>
        </w:rPr>
        <w:t xml:space="preserve">муниципального </w:t>
      </w:r>
      <w:r w:rsidR="008E7BC4">
        <w:rPr>
          <w:bCs/>
        </w:rPr>
        <w:t xml:space="preserve">контроля </w:t>
      </w:r>
      <w:r w:rsidRPr="000E24B0">
        <w:rPr>
          <w:bCs/>
        </w:rPr>
        <w:t>для решения следующих задач:</w:t>
      </w:r>
    </w:p>
    <w:p w:rsidR="00E23CDA" w:rsidRPr="000469DF" w:rsidRDefault="00E23CDA" w:rsidP="00681B3C">
      <w:pPr>
        <w:pStyle w:val="a4"/>
        <w:numPr>
          <w:ilvl w:val="0"/>
          <w:numId w:val="34"/>
        </w:numPr>
        <w:tabs>
          <w:tab w:val="left" w:pos="993"/>
        </w:tabs>
        <w:autoSpaceDE w:val="0"/>
        <w:autoSpaceDN w:val="0"/>
        <w:adjustRightInd w:val="0"/>
        <w:ind w:left="0" w:firstLine="709"/>
        <w:jc w:val="both"/>
      </w:pPr>
      <w:r w:rsidRPr="000469DF">
        <w:t xml:space="preserve">обеспечение единообразных подходов к применению органом </w:t>
      </w:r>
      <w:r w:rsidR="00786CBF" w:rsidRPr="000469DF">
        <w:rPr>
          <w:bCs/>
        </w:rPr>
        <w:t xml:space="preserve">муниципального </w:t>
      </w:r>
      <w:r w:rsidR="008E7BC4">
        <w:rPr>
          <w:bCs/>
        </w:rPr>
        <w:t xml:space="preserve">контроля </w:t>
      </w:r>
      <w:r w:rsidRPr="000469DF">
        <w:t>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23CDA" w:rsidRPr="000469DF" w:rsidRDefault="00E23CDA" w:rsidP="00681B3C">
      <w:pPr>
        <w:pStyle w:val="a4"/>
        <w:numPr>
          <w:ilvl w:val="0"/>
          <w:numId w:val="34"/>
        </w:numPr>
        <w:tabs>
          <w:tab w:val="left" w:pos="993"/>
        </w:tabs>
        <w:ind w:left="0" w:firstLine="709"/>
        <w:jc w:val="both"/>
      </w:pPr>
      <w:r w:rsidRPr="000469DF">
        <w:t>выявление типичных нарушений обязательных требований, причин, факторов и условий, способствующих возникновению указанных нарушений;</w:t>
      </w:r>
    </w:p>
    <w:p w:rsidR="00E23CDA" w:rsidRPr="000469DF" w:rsidRDefault="00E23CDA" w:rsidP="00681B3C">
      <w:pPr>
        <w:pStyle w:val="a4"/>
        <w:numPr>
          <w:ilvl w:val="0"/>
          <w:numId w:val="34"/>
        </w:numPr>
        <w:tabs>
          <w:tab w:val="left" w:pos="993"/>
        </w:tabs>
        <w:ind w:left="0" w:firstLine="709"/>
        <w:jc w:val="both"/>
      </w:pPr>
      <w:r w:rsidRPr="000469DF">
        <w:t>анализ случаев причинения вреда (ущерба) охраняемым законом ценностям, выявление источников и факторов риска причинения вреда (ущерба);</w:t>
      </w:r>
    </w:p>
    <w:p w:rsidR="00E23CDA" w:rsidRPr="000469DF" w:rsidRDefault="00E23CDA" w:rsidP="00681B3C">
      <w:pPr>
        <w:pStyle w:val="a4"/>
        <w:numPr>
          <w:ilvl w:val="0"/>
          <w:numId w:val="34"/>
        </w:numPr>
        <w:tabs>
          <w:tab w:val="left" w:pos="993"/>
        </w:tabs>
        <w:ind w:left="0" w:firstLine="709"/>
        <w:jc w:val="both"/>
      </w:pPr>
      <w:r w:rsidRPr="000469DF">
        <w:t>подготовка предложений об актуализации обязательных требований.</w:t>
      </w:r>
    </w:p>
    <w:p w:rsidR="00E23CDA" w:rsidRPr="000469DF" w:rsidRDefault="00E23CDA" w:rsidP="00102D71">
      <w:pPr>
        <w:ind w:firstLine="709"/>
        <w:jc w:val="both"/>
      </w:pPr>
      <w:r w:rsidRPr="000469DF">
        <w:rPr>
          <w:bCs/>
        </w:rPr>
        <w:t xml:space="preserve">По итогам обобщения правоприменительной практики органом </w:t>
      </w:r>
      <w:r w:rsidR="00FC1827" w:rsidRPr="000469DF">
        <w:rPr>
          <w:bCs/>
        </w:rPr>
        <w:t xml:space="preserve">муниципального </w:t>
      </w:r>
      <w:r w:rsidR="008E7BC4">
        <w:rPr>
          <w:bCs/>
        </w:rPr>
        <w:t xml:space="preserve">контроля </w:t>
      </w:r>
      <w:r w:rsidRPr="000469DF">
        <w:rPr>
          <w:bCs/>
        </w:rPr>
        <w:t xml:space="preserve">готовится доклад, содержащий результаты обобщения правоприменительной практики по осуществлению </w:t>
      </w:r>
      <w:r w:rsidR="00FC1827" w:rsidRPr="000469DF">
        <w:rPr>
          <w:bCs/>
        </w:rPr>
        <w:t>муниципального контроля</w:t>
      </w:r>
      <w:r w:rsidRPr="000469DF">
        <w:rPr>
          <w:bCs/>
        </w:rPr>
        <w:t>, который утверждается и размещается в срок до 1 июля года, следующего за отчетным годом, на официальном сайте администрации города Заринска Алтайского края.</w:t>
      </w:r>
    </w:p>
    <w:p w:rsidR="00E23CDA" w:rsidRPr="000E24B0" w:rsidRDefault="00E23CDA" w:rsidP="0028537C">
      <w:pPr>
        <w:pStyle w:val="a4"/>
        <w:numPr>
          <w:ilvl w:val="2"/>
          <w:numId w:val="4"/>
        </w:numPr>
        <w:tabs>
          <w:tab w:val="left" w:pos="1418"/>
        </w:tabs>
        <w:autoSpaceDE w:val="0"/>
        <w:autoSpaceDN w:val="0"/>
        <w:adjustRightInd w:val="0"/>
        <w:ind w:left="0" w:firstLine="709"/>
        <w:jc w:val="both"/>
        <w:rPr>
          <w:bCs/>
        </w:rPr>
      </w:pPr>
      <w:r w:rsidRPr="000E24B0">
        <w:rPr>
          <w:bCs/>
        </w:rPr>
        <w:t xml:space="preserve">Предостережение о недопустимости нарушения обязательных требований объявляется контролируемому лицу  в случае наличия у органа </w:t>
      </w:r>
      <w:r w:rsidR="00FC1827" w:rsidRPr="000E24B0">
        <w:rPr>
          <w:bCs/>
        </w:rPr>
        <w:t xml:space="preserve">муниципального </w:t>
      </w:r>
      <w:r w:rsidR="008E7BC4">
        <w:rPr>
          <w:bCs/>
        </w:rPr>
        <w:t xml:space="preserve">контроля </w:t>
      </w:r>
      <w:r w:rsidRPr="000E24B0">
        <w:rPr>
          <w:bCs/>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0E24B0">
        <w:rPr>
          <w:bCs/>
        </w:rPr>
        <w:lastRenderedPageBreak/>
        <w:t>контрольный (</w:t>
      </w:r>
      <w:proofErr w:type="gramStart"/>
      <w:r w:rsidRPr="000E24B0">
        <w:rPr>
          <w:bCs/>
        </w:rPr>
        <w:t xml:space="preserve">надзорный) </w:t>
      </w:r>
      <w:proofErr w:type="gramEnd"/>
      <w:r w:rsidRPr="000E24B0">
        <w:rPr>
          <w:bCs/>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23CDA" w:rsidRPr="00FF49F6" w:rsidRDefault="00FF49F6" w:rsidP="00102D71">
      <w:pPr>
        <w:ind w:firstLine="709"/>
        <w:jc w:val="both"/>
        <w:rPr>
          <w:bCs/>
        </w:rPr>
      </w:pPr>
      <w:r w:rsidRPr="000E24B0">
        <w:rPr>
          <w:bCs/>
        </w:rPr>
        <w:t xml:space="preserve">Предостережение </w:t>
      </w:r>
      <w:r w:rsidR="00E23CDA" w:rsidRPr="00FF49F6">
        <w:rPr>
          <w:bCs/>
        </w:rPr>
        <w:t>объявля</w:t>
      </w:r>
      <w:r w:rsidRPr="00FF49F6">
        <w:rPr>
          <w:bCs/>
        </w:rPr>
        <w:t>е</w:t>
      </w:r>
      <w:r w:rsidR="00E23CDA" w:rsidRPr="00FF49F6">
        <w:rPr>
          <w:bCs/>
        </w:rPr>
        <w:t xml:space="preserve">тся руководителем (заместителем руководителя) органа </w:t>
      </w:r>
      <w:r w:rsidR="00FC1827" w:rsidRPr="00FF49F6">
        <w:rPr>
          <w:bCs/>
        </w:rPr>
        <w:t xml:space="preserve">муниципального </w:t>
      </w:r>
      <w:r w:rsidR="008E7BC4" w:rsidRPr="00FF49F6">
        <w:rPr>
          <w:bCs/>
        </w:rPr>
        <w:t xml:space="preserve">контроля </w:t>
      </w:r>
      <w:r w:rsidR="00E23CDA" w:rsidRPr="00FF49F6">
        <w:rPr>
          <w:bCs/>
        </w:rPr>
        <w:t xml:space="preserve">не позднее 30 </w:t>
      </w:r>
      <w:r w:rsidR="00F44401" w:rsidRPr="00FF49F6">
        <w:rPr>
          <w:bCs/>
        </w:rPr>
        <w:t xml:space="preserve">(тридцати) </w:t>
      </w:r>
      <w:r w:rsidR="00E23CDA" w:rsidRPr="00FF49F6">
        <w:rPr>
          <w:bCs/>
        </w:rPr>
        <w:t>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23CDA" w:rsidRPr="00FF49F6" w:rsidRDefault="00E23CDA" w:rsidP="00102D71">
      <w:pPr>
        <w:ind w:firstLine="709"/>
        <w:jc w:val="both"/>
        <w:rPr>
          <w:bCs/>
        </w:rPr>
      </w:pPr>
      <w:r w:rsidRPr="00FF49F6">
        <w:rPr>
          <w:bCs/>
        </w:rPr>
        <w:t>Объявляем</w:t>
      </w:r>
      <w:r w:rsidR="00FF49F6" w:rsidRPr="00FF49F6">
        <w:rPr>
          <w:bCs/>
        </w:rPr>
        <w:t>о</w:t>
      </w:r>
      <w:r w:rsidRPr="00FF49F6">
        <w:rPr>
          <w:bCs/>
        </w:rPr>
        <w:t>е предостережени</w:t>
      </w:r>
      <w:r w:rsidR="00FF49F6" w:rsidRPr="00FF49F6">
        <w:rPr>
          <w:bCs/>
        </w:rPr>
        <w:t>е</w:t>
      </w:r>
      <w:r w:rsidRPr="00FF49F6">
        <w:rPr>
          <w:bCs/>
        </w:rPr>
        <w:t xml:space="preserve"> о недопустимости нарушения обязательных требований регистриру</w:t>
      </w:r>
      <w:r w:rsidR="00FF49F6" w:rsidRPr="00FF49F6">
        <w:rPr>
          <w:bCs/>
        </w:rPr>
        <w:t>е</w:t>
      </w:r>
      <w:r w:rsidRPr="00FF49F6">
        <w:rPr>
          <w:bCs/>
        </w:rPr>
        <w:t>тся в журнале учета предостережений с присвоением регистрационного номера.</w:t>
      </w:r>
    </w:p>
    <w:p w:rsidR="00E23CDA" w:rsidRPr="000469DF" w:rsidRDefault="00E23CDA" w:rsidP="00102D71">
      <w:pPr>
        <w:ind w:firstLine="709"/>
        <w:jc w:val="both"/>
      </w:pPr>
      <w:r w:rsidRPr="000469DF">
        <w:rPr>
          <w:bCs/>
        </w:rPr>
        <w:t xml:space="preserve">В случае объявления органом </w:t>
      </w:r>
      <w:r w:rsidR="00FC1827" w:rsidRPr="000469DF">
        <w:rPr>
          <w:bCs/>
        </w:rPr>
        <w:t xml:space="preserve">муниципального </w:t>
      </w:r>
      <w:r w:rsidR="008E7BC4">
        <w:rPr>
          <w:bCs/>
        </w:rPr>
        <w:t xml:space="preserve">контроля </w:t>
      </w:r>
      <w:r w:rsidRPr="000469DF">
        <w:rPr>
          <w:bCs/>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w:t>
      </w:r>
      <w:r w:rsidR="00F44401" w:rsidRPr="000469DF">
        <w:rPr>
          <w:bCs/>
        </w:rPr>
        <w:t xml:space="preserve">(тридцати) </w:t>
      </w:r>
      <w:r w:rsidRPr="000469DF">
        <w:rPr>
          <w:bCs/>
        </w:rPr>
        <w:t xml:space="preserve">дней со дня получения им предостережения. Возражение в отношении предостережения рассматривается органом </w:t>
      </w:r>
      <w:r w:rsidR="00FC1827" w:rsidRPr="000469DF">
        <w:rPr>
          <w:bCs/>
        </w:rPr>
        <w:t xml:space="preserve">муниципального </w:t>
      </w:r>
      <w:r w:rsidR="008E7BC4">
        <w:rPr>
          <w:bCs/>
        </w:rPr>
        <w:t xml:space="preserve">контроля </w:t>
      </w:r>
      <w:r w:rsidRPr="000469DF">
        <w:rPr>
          <w:bCs/>
        </w:rPr>
        <w:t xml:space="preserve">в течение 30 </w:t>
      </w:r>
      <w:r w:rsidR="00F44401" w:rsidRPr="000469DF">
        <w:rPr>
          <w:bCs/>
        </w:rPr>
        <w:t xml:space="preserve">(тридцати) </w:t>
      </w:r>
      <w:r w:rsidRPr="000469DF">
        <w:rPr>
          <w:bCs/>
        </w:rPr>
        <w:t>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E23CDA" w:rsidRPr="000E24B0" w:rsidRDefault="00E23CDA" w:rsidP="0028537C">
      <w:pPr>
        <w:pStyle w:val="a4"/>
        <w:numPr>
          <w:ilvl w:val="2"/>
          <w:numId w:val="4"/>
        </w:numPr>
        <w:tabs>
          <w:tab w:val="left" w:pos="1418"/>
        </w:tabs>
        <w:autoSpaceDE w:val="0"/>
        <w:autoSpaceDN w:val="0"/>
        <w:adjustRightInd w:val="0"/>
        <w:ind w:left="0" w:firstLine="709"/>
        <w:jc w:val="both"/>
        <w:rPr>
          <w:bCs/>
        </w:rPr>
      </w:pPr>
      <w:r w:rsidRPr="000E24B0">
        <w:rPr>
          <w:bCs/>
        </w:rPr>
        <w:t xml:space="preserve">Консультирование контролируемых лиц осуществляется специалистом Комитета по телефону, посредством </w:t>
      </w:r>
      <w:proofErr w:type="spellStart"/>
      <w:r w:rsidRPr="000E24B0">
        <w:rPr>
          <w:bCs/>
        </w:rPr>
        <w:t>видео-конференц-связи</w:t>
      </w:r>
      <w:proofErr w:type="spellEnd"/>
      <w:r w:rsidRPr="000E24B0">
        <w:rPr>
          <w:bCs/>
        </w:rPr>
        <w:t>, на личном приеме либо в ходе проведения профилактического мероприятия, контрольного (надзорного) мероприятия  и не должно превышать 15 минут.</w:t>
      </w:r>
    </w:p>
    <w:p w:rsidR="00E23CDA" w:rsidRPr="000469DF" w:rsidRDefault="00E23CDA" w:rsidP="00102D71">
      <w:pPr>
        <w:ind w:firstLine="709"/>
        <w:jc w:val="both"/>
      </w:pPr>
      <w:r w:rsidRPr="000469DF">
        <w:rPr>
          <w:bCs/>
        </w:rPr>
        <w:t xml:space="preserve">Личный прием граждан проводится руководителем Комитета. Информация о месте приема, а также об установленных для приема днях и часах размещается на официальном сайте органа </w:t>
      </w:r>
      <w:r w:rsidR="00FC1827" w:rsidRPr="000469DF">
        <w:rPr>
          <w:bCs/>
        </w:rPr>
        <w:t>муниципального контроля</w:t>
      </w:r>
      <w:r w:rsidRPr="000469DF">
        <w:rPr>
          <w:bCs/>
        </w:rPr>
        <w:t xml:space="preserve">. </w:t>
      </w:r>
    </w:p>
    <w:p w:rsidR="00E23CDA" w:rsidRPr="000469DF" w:rsidRDefault="00E23CDA" w:rsidP="00102D71">
      <w:pPr>
        <w:ind w:firstLine="709"/>
        <w:jc w:val="both"/>
      </w:pPr>
      <w:r w:rsidRPr="000469DF">
        <w:rPr>
          <w:bCs/>
        </w:rPr>
        <w:t>Консультирование осуществляется в устной или письменной форме по следующим вопросам:</w:t>
      </w:r>
    </w:p>
    <w:p w:rsidR="00E23CDA" w:rsidRPr="000469DF" w:rsidRDefault="00E23CDA" w:rsidP="00681B3C">
      <w:pPr>
        <w:pStyle w:val="a4"/>
        <w:numPr>
          <w:ilvl w:val="0"/>
          <w:numId w:val="35"/>
        </w:numPr>
        <w:tabs>
          <w:tab w:val="left" w:pos="993"/>
        </w:tabs>
        <w:ind w:left="0" w:firstLine="709"/>
        <w:jc w:val="both"/>
      </w:pPr>
      <w:r w:rsidRPr="000469DF">
        <w:t xml:space="preserve">организация и осуществление </w:t>
      </w:r>
      <w:r w:rsidR="00FC1827" w:rsidRPr="000469DF">
        <w:rPr>
          <w:bCs/>
        </w:rPr>
        <w:t>муниципального контроля</w:t>
      </w:r>
      <w:r w:rsidRPr="000469DF">
        <w:t>;</w:t>
      </w:r>
    </w:p>
    <w:p w:rsidR="00E23CDA" w:rsidRPr="000469DF" w:rsidRDefault="00E23CDA" w:rsidP="00681B3C">
      <w:pPr>
        <w:pStyle w:val="a4"/>
        <w:numPr>
          <w:ilvl w:val="0"/>
          <w:numId w:val="35"/>
        </w:numPr>
        <w:tabs>
          <w:tab w:val="left" w:pos="993"/>
        </w:tabs>
        <w:ind w:left="0" w:firstLine="709"/>
        <w:jc w:val="both"/>
      </w:pPr>
      <w:r w:rsidRPr="000469DF">
        <w:t>порядок осуществления контрольных (надзорных) мероприятий, установленных настоящим Положением;</w:t>
      </w:r>
    </w:p>
    <w:p w:rsidR="00E23CDA" w:rsidRPr="000469DF" w:rsidRDefault="00E23CDA" w:rsidP="00681B3C">
      <w:pPr>
        <w:pStyle w:val="a4"/>
        <w:numPr>
          <w:ilvl w:val="0"/>
          <w:numId w:val="35"/>
        </w:numPr>
        <w:tabs>
          <w:tab w:val="left" w:pos="993"/>
        </w:tabs>
        <w:ind w:left="0" w:firstLine="709"/>
        <w:jc w:val="both"/>
      </w:pPr>
      <w:r w:rsidRPr="000469DF">
        <w:t xml:space="preserve">порядок обжалования действий (бездействия) должностных лиц органа </w:t>
      </w:r>
      <w:r w:rsidR="00FC1827" w:rsidRPr="000469DF">
        <w:rPr>
          <w:bCs/>
        </w:rPr>
        <w:t>муниципального контроля</w:t>
      </w:r>
      <w:r w:rsidRPr="000469DF">
        <w:t>;</w:t>
      </w:r>
    </w:p>
    <w:p w:rsidR="00E23CDA" w:rsidRPr="000469DF" w:rsidRDefault="00E23CDA" w:rsidP="00681B3C">
      <w:pPr>
        <w:pStyle w:val="a4"/>
        <w:numPr>
          <w:ilvl w:val="0"/>
          <w:numId w:val="35"/>
        </w:numPr>
        <w:tabs>
          <w:tab w:val="left" w:pos="993"/>
        </w:tabs>
        <w:ind w:left="0" w:firstLine="709"/>
        <w:jc w:val="both"/>
      </w:pPr>
      <w:r w:rsidRPr="000469DF">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00FC1827" w:rsidRPr="000469DF">
        <w:rPr>
          <w:bCs/>
        </w:rPr>
        <w:t xml:space="preserve">муниципального </w:t>
      </w:r>
      <w:r w:rsidR="008E7BC4">
        <w:rPr>
          <w:bCs/>
        </w:rPr>
        <w:t xml:space="preserve">контроля </w:t>
      </w:r>
      <w:r w:rsidRPr="000469DF">
        <w:t>в рамках контрольных (надзорных) мероприятий.</w:t>
      </w:r>
    </w:p>
    <w:p w:rsidR="00E23CDA" w:rsidRPr="000469DF" w:rsidRDefault="00E23CDA" w:rsidP="00102D71">
      <w:pPr>
        <w:ind w:firstLine="709"/>
        <w:jc w:val="both"/>
      </w:pPr>
      <w:r w:rsidRPr="000469DF">
        <w:rPr>
          <w:bCs/>
        </w:rPr>
        <w:t>Консультирование в письменной форме осуществляется должностным лицом в следующих случаях:</w:t>
      </w:r>
    </w:p>
    <w:p w:rsidR="00E23CDA" w:rsidRPr="00681B3C" w:rsidRDefault="00E23CDA" w:rsidP="00681B3C">
      <w:pPr>
        <w:pStyle w:val="a4"/>
        <w:numPr>
          <w:ilvl w:val="0"/>
          <w:numId w:val="35"/>
        </w:numPr>
        <w:tabs>
          <w:tab w:val="left" w:pos="993"/>
        </w:tabs>
        <w:ind w:left="0" w:firstLine="709"/>
        <w:jc w:val="both"/>
      </w:pPr>
      <w:r w:rsidRPr="00681B3C">
        <w:t>контролируемым лицом представлен письменный запрос о представлении письменного ответа по вопросам консультирования;</w:t>
      </w:r>
    </w:p>
    <w:p w:rsidR="00E23CDA" w:rsidRPr="00681B3C" w:rsidRDefault="00E23CDA" w:rsidP="00681B3C">
      <w:pPr>
        <w:pStyle w:val="a4"/>
        <w:numPr>
          <w:ilvl w:val="0"/>
          <w:numId w:val="35"/>
        </w:numPr>
        <w:tabs>
          <w:tab w:val="left" w:pos="993"/>
        </w:tabs>
        <w:ind w:left="0" w:firstLine="709"/>
        <w:jc w:val="both"/>
      </w:pPr>
      <w:r w:rsidRPr="00681B3C">
        <w:t>за время консультирования предоставить ответ на поставленные вопросы невозможно;</w:t>
      </w:r>
    </w:p>
    <w:p w:rsidR="00E23CDA" w:rsidRPr="00681B3C" w:rsidRDefault="00E23CDA" w:rsidP="00681B3C">
      <w:pPr>
        <w:pStyle w:val="a4"/>
        <w:numPr>
          <w:ilvl w:val="0"/>
          <w:numId w:val="35"/>
        </w:numPr>
        <w:tabs>
          <w:tab w:val="left" w:pos="993"/>
        </w:tabs>
        <w:ind w:left="0" w:firstLine="709"/>
        <w:jc w:val="both"/>
      </w:pPr>
      <w:r w:rsidRPr="00681B3C">
        <w:t>ответ на поставленные вопросы требует дополнительного запроса сведений.</w:t>
      </w:r>
    </w:p>
    <w:p w:rsidR="00E23CDA" w:rsidRPr="000469DF" w:rsidRDefault="00E23CDA" w:rsidP="00102D71">
      <w:pPr>
        <w:ind w:firstLine="709"/>
        <w:jc w:val="both"/>
      </w:pPr>
      <w:r w:rsidRPr="000469DF">
        <w:rPr>
          <w:bCs/>
        </w:rPr>
        <w:t xml:space="preserve">При осуществлении консультирования должностное лицо органа </w:t>
      </w:r>
      <w:r w:rsidR="00FC1827" w:rsidRPr="000469DF">
        <w:rPr>
          <w:bCs/>
        </w:rPr>
        <w:t xml:space="preserve">муниципального </w:t>
      </w:r>
      <w:r w:rsidR="008E7BC4">
        <w:rPr>
          <w:bCs/>
        </w:rPr>
        <w:t xml:space="preserve">контроля </w:t>
      </w:r>
      <w:r w:rsidRPr="000469DF">
        <w:rPr>
          <w:bCs/>
        </w:rPr>
        <w:t>обязано соблюдать конфиденциальность информации, доступ к которой ограничен в соответствии с законодательством Российской Федерации.</w:t>
      </w:r>
    </w:p>
    <w:p w:rsidR="00E23CDA" w:rsidRPr="000469DF" w:rsidRDefault="00E23CDA" w:rsidP="00102D71">
      <w:pPr>
        <w:ind w:firstLine="709"/>
        <w:jc w:val="both"/>
      </w:pPr>
      <w:proofErr w:type="gramStart"/>
      <w:r w:rsidRPr="000469DF">
        <w:rPr>
          <w:bCs/>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sidR="00FC1827" w:rsidRPr="000469DF">
        <w:rPr>
          <w:bCs/>
        </w:rPr>
        <w:t>муниципального контроля</w:t>
      </w:r>
      <w:r w:rsidRPr="000469DF">
        <w:rPr>
          <w:bCs/>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E23CDA" w:rsidRPr="000469DF" w:rsidRDefault="00E23CDA" w:rsidP="00102D71">
      <w:pPr>
        <w:ind w:firstLine="709"/>
        <w:jc w:val="both"/>
        <w:rPr>
          <w:bCs/>
        </w:rPr>
      </w:pPr>
      <w:r w:rsidRPr="000469DF">
        <w:rPr>
          <w:bCs/>
        </w:rPr>
        <w:t xml:space="preserve">Орган </w:t>
      </w:r>
      <w:r w:rsidR="00FC1827" w:rsidRPr="000469DF">
        <w:rPr>
          <w:bCs/>
        </w:rPr>
        <w:t xml:space="preserve">муниципального </w:t>
      </w:r>
      <w:r w:rsidR="008E7BC4">
        <w:rPr>
          <w:bCs/>
        </w:rPr>
        <w:t xml:space="preserve">контроля </w:t>
      </w:r>
      <w:r w:rsidRPr="000469DF">
        <w:rPr>
          <w:bCs/>
        </w:rPr>
        <w:t>ведет журнал учета консультирований.</w:t>
      </w:r>
    </w:p>
    <w:p w:rsidR="00E23CDA" w:rsidRPr="000469DF" w:rsidRDefault="00E23CDA" w:rsidP="00102D71">
      <w:pPr>
        <w:ind w:firstLine="709"/>
        <w:jc w:val="both"/>
      </w:pPr>
      <w:r w:rsidRPr="000469DF">
        <w:rPr>
          <w:bCs/>
        </w:rPr>
        <w:lastRenderedPageBreak/>
        <w:t xml:space="preserve">В случае поступления в орган </w:t>
      </w:r>
      <w:r w:rsidR="00FC1827" w:rsidRPr="000469DF">
        <w:rPr>
          <w:bCs/>
        </w:rPr>
        <w:t xml:space="preserve">муниципального </w:t>
      </w:r>
      <w:r w:rsidR="008E7BC4">
        <w:rPr>
          <w:bCs/>
        </w:rPr>
        <w:t xml:space="preserve">контроля </w:t>
      </w:r>
      <w:r w:rsidRPr="000469DF">
        <w:rPr>
          <w:bCs/>
        </w:rPr>
        <w:t>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Заринска.</w:t>
      </w:r>
    </w:p>
    <w:p w:rsidR="00E23CDA" w:rsidRPr="0028537C" w:rsidRDefault="00E23CDA" w:rsidP="0028537C">
      <w:pPr>
        <w:pStyle w:val="a4"/>
        <w:numPr>
          <w:ilvl w:val="2"/>
          <w:numId w:val="4"/>
        </w:numPr>
        <w:tabs>
          <w:tab w:val="left" w:pos="1418"/>
        </w:tabs>
        <w:autoSpaceDE w:val="0"/>
        <w:autoSpaceDN w:val="0"/>
        <w:adjustRightInd w:val="0"/>
        <w:ind w:left="0" w:firstLine="709"/>
        <w:jc w:val="both"/>
        <w:rPr>
          <w:bCs/>
        </w:rPr>
      </w:pPr>
      <w:r w:rsidRPr="0028537C">
        <w:rPr>
          <w:bCs/>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8537C">
        <w:rPr>
          <w:bCs/>
        </w:rPr>
        <w:t>видео-конференц-связи</w:t>
      </w:r>
      <w:proofErr w:type="spellEnd"/>
      <w:r w:rsidRPr="0028537C">
        <w:rPr>
          <w:bCs/>
        </w:rPr>
        <w:t>. В ходе профилактического визита специалист Комитета информирует контролируемое лицо об обязательных требованиях, предъявляемых к его деятельности либо к принадлежащим ему объектам контроля.</w:t>
      </w:r>
    </w:p>
    <w:p w:rsidR="00E23CDA" w:rsidRPr="000469DF" w:rsidRDefault="00E23CDA" w:rsidP="00102D71">
      <w:pPr>
        <w:ind w:firstLine="709"/>
        <w:jc w:val="both"/>
      </w:pPr>
      <w:r w:rsidRPr="000469DF">
        <w:rPr>
          <w:bC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23CDA" w:rsidRPr="000469DF" w:rsidRDefault="00E23CDA" w:rsidP="00102D71">
      <w:pPr>
        <w:ind w:firstLine="709"/>
        <w:jc w:val="both"/>
        <w:rPr>
          <w:bCs/>
        </w:rPr>
      </w:pPr>
      <w:r w:rsidRPr="000469DF">
        <w:rPr>
          <w:bCs/>
        </w:rPr>
        <w:t>В случае</w:t>
      </w:r>
      <w:proofErr w:type="gramStart"/>
      <w:r w:rsidRPr="000469DF">
        <w:rPr>
          <w:bCs/>
        </w:rPr>
        <w:t>,</w:t>
      </w:r>
      <w:proofErr w:type="gramEnd"/>
      <w:r w:rsidRPr="000469DF">
        <w:rPr>
          <w:bC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Комитета незамедлительно направляет информацию об этом уполномоченному должностному лицу органа </w:t>
      </w:r>
      <w:r w:rsidR="00FC1827" w:rsidRPr="000469DF">
        <w:rPr>
          <w:bCs/>
        </w:rPr>
        <w:t xml:space="preserve">муниципального </w:t>
      </w:r>
      <w:r w:rsidR="008E7BC4">
        <w:rPr>
          <w:bCs/>
        </w:rPr>
        <w:t xml:space="preserve">контроля </w:t>
      </w:r>
      <w:r w:rsidRPr="000469DF">
        <w:rPr>
          <w:bCs/>
        </w:rPr>
        <w:t>для принятия решения о проведении контрольных (надзорных) мероприятий.</w:t>
      </w:r>
    </w:p>
    <w:p w:rsidR="00EC11C6" w:rsidRPr="000469DF" w:rsidRDefault="00EC11C6" w:rsidP="00102D71">
      <w:pPr>
        <w:ind w:firstLine="709"/>
        <w:jc w:val="both"/>
        <w:rPr>
          <w:bCs/>
        </w:rPr>
      </w:pPr>
    </w:p>
    <w:p w:rsidR="00EC11C6" w:rsidRPr="000469DF" w:rsidRDefault="000469DF" w:rsidP="000469DF">
      <w:pPr>
        <w:pStyle w:val="a4"/>
        <w:numPr>
          <w:ilvl w:val="0"/>
          <w:numId w:val="4"/>
        </w:numPr>
        <w:tabs>
          <w:tab w:val="left" w:pos="284"/>
        </w:tabs>
        <w:autoSpaceDE w:val="0"/>
        <w:autoSpaceDN w:val="0"/>
        <w:adjustRightInd w:val="0"/>
        <w:ind w:left="0" w:firstLine="1"/>
        <w:jc w:val="center"/>
        <w:rPr>
          <w:bCs/>
        </w:rPr>
      </w:pPr>
      <w:r w:rsidRPr="000469DF">
        <w:rPr>
          <w:bCs/>
        </w:rPr>
        <w:t xml:space="preserve">Осуществление муниципального контроля </w:t>
      </w:r>
    </w:p>
    <w:p w:rsidR="00EC11C6" w:rsidRPr="000469DF" w:rsidRDefault="00EC11C6" w:rsidP="00102D71">
      <w:pPr>
        <w:ind w:firstLine="709"/>
        <w:jc w:val="both"/>
      </w:pP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В рамках осуществления </w:t>
      </w:r>
      <w:r w:rsidR="00FC1827" w:rsidRPr="000469DF">
        <w:rPr>
          <w:bCs/>
        </w:rPr>
        <w:t xml:space="preserve">муниципального </w:t>
      </w:r>
      <w:r w:rsidR="008E7BC4">
        <w:rPr>
          <w:bCs/>
        </w:rPr>
        <w:t xml:space="preserve">контроля </w:t>
      </w:r>
      <w:r w:rsidRPr="000469DF">
        <w:rPr>
          <w:bCs/>
        </w:rPr>
        <w:t>при взаимодействии с контролируемым лицом проводятся следующие виды контрольных (надзорных) мероприятий:</w:t>
      </w:r>
    </w:p>
    <w:p w:rsidR="00E23CDA" w:rsidRPr="000469DF" w:rsidRDefault="00E23CDA" w:rsidP="00102D71">
      <w:pPr>
        <w:pStyle w:val="a4"/>
        <w:numPr>
          <w:ilvl w:val="0"/>
          <w:numId w:val="14"/>
        </w:numPr>
        <w:tabs>
          <w:tab w:val="left" w:pos="993"/>
        </w:tabs>
        <w:autoSpaceDE w:val="0"/>
        <w:autoSpaceDN w:val="0"/>
        <w:adjustRightInd w:val="0"/>
        <w:ind w:left="0" w:firstLine="709"/>
        <w:jc w:val="both"/>
        <w:rPr>
          <w:bCs/>
        </w:rPr>
      </w:pPr>
      <w:r w:rsidRPr="000469DF">
        <w:rPr>
          <w:bCs/>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23CDA" w:rsidRPr="000469DF" w:rsidRDefault="00E23CDA" w:rsidP="00102D71">
      <w:pPr>
        <w:pStyle w:val="a4"/>
        <w:numPr>
          <w:ilvl w:val="0"/>
          <w:numId w:val="14"/>
        </w:numPr>
        <w:tabs>
          <w:tab w:val="left" w:pos="993"/>
        </w:tabs>
        <w:autoSpaceDE w:val="0"/>
        <w:autoSpaceDN w:val="0"/>
        <w:adjustRightInd w:val="0"/>
        <w:ind w:left="0" w:firstLine="709"/>
        <w:jc w:val="both"/>
        <w:rPr>
          <w:bCs/>
        </w:rPr>
      </w:pPr>
      <w:proofErr w:type="gramStart"/>
      <w:r w:rsidRPr="000469DF">
        <w:rPr>
          <w:bCs/>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E23CDA" w:rsidRPr="000469DF" w:rsidRDefault="00E23CDA" w:rsidP="00102D71">
      <w:pPr>
        <w:pStyle w:val="a4"/>
        <w:numPr>
          <w:ilvl w:val="0"/>
          <w:numId w:val="14"/>
        </w:numPr>
        <w:tabs>
          <w:tab w:val="left" w:pos="993"/>
        </w:tabs>
        <w:autoSpaceDE w:val="0"/>
        <w:autoSpaceDN w:val="0"/>
        <w:adjustRightInd w:val="0"/>
        <w:ind w:left="0" w:firstLine="709"/>
        <w:jc w:val="both"/>
        <w:rPr>
          <w:bCs/>
        </w:rPr>
      </w:pPr>
      <w:r w:rsidRPr="000469DF">
        <w:rPr>
          <w:bCs/>
        </w:rPr>
        <w:t>документарная проверка (посредством получения письменных объяснений, истребования документов);</w:t>
      </w:r>
    </w:p>
    <w:p w:rsidR="00E23CDA" w:rsidRPr="000469DF" w:rsidRDefault="00E23CDA" w:rsidP="00102D71">
      <w:pPr>
        <w:pStyle w:val="a4"/>
        <w:numPr>
          <w:ilvl w:val="0"/>
          <w:numId w:val="14"/>
        </w:numPr>
        <w:tabs>
          <w:tab w:val="left" w:pos="993"/>
        </w:tabs>
        <w:autoSpaceDE w:val="0"/>
        <w:autoSpaceDN w:val="0"/>
        <w:adjustRightInd w:val="0"/>
        <w:ind w:left="0" w:firstLine="709"/>
        <w:jc w:val="both"/>
        <w:rPr>
          <w:bCs/>
        </w:rPr>
      </w:pPr>
      <w:r w:rsidRPr="000469DF">
        <w:rPr>
          <w:bCs/>
        </w:rPr>
        <w:t>выездная проверка (посредством осмотра, опроса, получения письменных объяснений, истребования документов, инструментального обследования).</w:t>
      </w:r>
    </w:p>
    <w:p w:rsidR="00E23CDA" w:rsidRPr="000469DF" w:rsidRDefault="00E23CDA" w:rsidP="00102D71">
      <w:pPr>
        <w:ind w:firstLine="709"/>
        <w:jc w:val="both"/>
      </w:pPr>
      <w:r w:rsidRPr="000469DF">
        <w:rPr>
          <w:bCs/>
        </w:rPr>
        <w:t>Без взаимодействия с контролируемым лицом проводятся следующие контрольные (надзорные) мероприятия:</w:t>
      </w:r>
    </w:p>
    <w:p w:rsidR="00E23CDA" w:rsidRPr="000469DF" w:rsidRDefault="00E23CDA" w:rsidP="00102D71">
      <w:pPr>
        <w:pStyle w:val="a4"/>
        <w:numPr>
          <w:ilvl w:val="0"/>
          <w:numId w:val="15"/>
        </w:numPr>
        <w:tabs>
          <w:tab w:val="left" w:pos="993"/>
        </w:tabs>
        <w:autoSpaceDE w:val="0"/>
        <w:autoSpaceDN w:val="0"/>
        <w:adjustRightInd w:val="0"/>
        <w:ind w:left="0" w:firstLine="709"/>
        <w:jc w:val="both"/>
        <w:rPr>
          <w:bCs/>
        </w:rPr>
      </w:pPr>
      <w:r w:rsidRPr="000469DF">
        <w:rPr>
          <w:bCs/>
        </w:rPr>
        <w:t>наблюдение за соблюдением обязательных требований;</w:t>
      </w:r>
    </w:p>
    <w:p w:rsidR="00E23CDA" w:rsidRPr="000469DF" w:rsidRDefault="00E23CDA" w:rsidP="00102D71">
      <w:pPr>
        <w:pStyle w:val="a4"/>
        <w:numPr>
          <w:ilvl w:val="0"/>
          <w:numId w:val="15"/>
        </w:numPr>
        <w:tabs>
          <w:tab w:val="left" w:pos="993"/>
        </w:tabs>
        <w:autoSpaceDE w:val="0"/>
        <w:autoSpaceDN w:val="0"/>
        <w:adjustRightInd w:val="0"/>
        <w:ind w:left="0" w:firstLine="709"/>
        <w:jc w:val="both"/>
        <w:rPr>
          <w:bCs/>
        </w:rPr>
      </w:pPr>
      <w:r w:rsidRPr="000469DF">
        <w:rPr>
          <w:bCs/>
        </w:rPr>
        <w:t>выездное обследование.</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Контрольные (надзорные) мероприятия, указанные в пункте 16 настоящего Порядка, проводятся в форме внеплановых мероприятий и после согласования с органами прокуратуры.</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E23CDA" w:rsidRPr="000469DF" w:rsidRDefault="00E23CDA" w:rsidP="00102D71">
      <w:pPr>
        <w:pStyle w:val="a4"/>
        <w:numPr>
          <w:ilvl w:val="0"/>
          <w:numId w:val="16"/>
        </w:numPr>
        <w:tabs>
          <w:tab w:val="left" w:pos="993"/>
        </w:tabs>
        <w:autoSpaceDE w:val="0"/>
        <w:autoSpaceDN w:val="0"/>
        <w:adjustRightInd w:val="0"/>
        <w:ind w:left="0" w:firstLine="709"/>
        <w:jc w:val="both"/>
        <w:rPr>
          <w:bCs/>
        </w:rPr>
      </w:pPr>
      <w:proofErr w:type="gramStart"/>
      <w:r w:rsidRPr="000469DF">
        <w:rPr>
          <w:bCs/>
        </w:rPr>
        <w:t xml:space="preserve">наличие у органа </w:t>
      </w:r>
      <w:r w:rsidR="00FC1827" w:rsidRPr="000469DF">
        <w:rPr>
          <w:bCs/>
        </w:rPr>
        <w:t xml:space="preserve">муниципального </w:t>
      </w:r>
      <w:r w:rsidR="008E7BC4">
        <w:rPr>
          <w:bCs/>
        </w:rPr>
        <w:t xml:space="preserve">контроля </w:t>
      </w:r>
      <w:r w:rsidRPr="000469DF">
        <w:rPr>
          <w:bCs/>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w:t>
      </w:r>
      <w:proofErr w:type="gramEnd"/>
      <w:r w:rsidRPr="000469DF">
        <w:rPr>
          <w:bCs/>
        </w:rPr>
        <w:t xml:space="preserve"> </w:t>
      </w:r>
      <w:proofErr w:type="gramStart"/>
      <w:r w:rsidRPr="000469DF">
        <w:rPr>
          <w:bCs/>
        </w:rPr>
        <w:t>отношении</w:t>
      </w:r>
      <w:proofErr w:type="gramEnd"/>
      <w:r w:rsidRPr="000469DF">
        <w:rPr>
          <w:bCs/>
        </w:rPr>
        <w:t xml:space="preserve"> иных контролируемых лиц;</w:t>
      </w:r>
    </w:p>
    <w:p w:rsidR="00E23CDA" w:rsidRPr="000469DF" w:rsidRDefault="00E23CDA" w:rsidP="00102D71">
      <w:pPr>
        <w:pStyle w:val="a4"/>
        <w:numPr>
          <w:ilvl w:val="0"/>
          <w:numId w:val="16"/>
        </w:numPr>
        <w:tabs>
          <w:tab w:val="left" w:pos="993"/>
        </w:tabs>
        <w:autoSpaceDE w:val="0"/>
        <w:autoSpaceDN w:val="0"/>
        <w:adjustRightInd w:val="0"/>
        <w:ind w:left="0" w:firstLine="709"/>
        <w:jc w:val="both"/>
        <w:rPr>
          <w:bCs/>
        </w:rPr>
      </w:pPr>
      <w:r w:rsidRPr="000469DF">
        <w:rPr>
          <w:bCs/>
        </w:rPr>
        <w:lastRenderedPageBreak/>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23CDA" w:rsidRPr="000469DF" w:rsidRDefault="00E23CDA" w:rsidP="00102D71">
      <w:pPr>
        <w:pStyle w:val="a4"/>
        <w:numPr>
          <w:ilvl w:val="0"/>
          <w:numId w:val="16"/>
        </w:numPr>
        <w:tabs>
          <w:tab w:val="left" w:pos="993"/>
        </w:tabs>
        <w:autoSpaceDE w:val="0"/>
        <w:autoSpaceDN w:val="0"/>
        <w:adjustRightInd w:val="0"/>
        <w:ind w:left="0" w:firstLine="709"/>
        <w:jc w:val="both"/>
        <w:rPr>
          <w:bCs/>
        </w:rPr>
      </w:pPr>
      <w:r w:rsidRPr="000469DF">
        <w:rPr>
          <w:bCs/>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3CDA" w:rsidRPr="000469DF" w:rsidRDefault="00E23CDA" w:rsidP="00102D71">
      <w:pPr>
        <w:pStyle w:val="a4"/>
        <w:numPr>
          <w:ilvl w:val="0"/>
          <w:numId w:val="16"/>
        </w:numPr>
        <w:tabs>
          <w:tab w:val="left" w:pos="993"/>
        </w:tabs>
        <w:autoSpaceDE w:val="0"/>
        <w:autoSpaceDN w:val="0"/>
        <w:adjustRightInd w:val="0"/>
        <w:ind w:left="0" w:firstLine="709"/>
        <w:jc w:val="both"/>
        <w:rPr>
          <w:bCs/>
        </w:rPr>
      </w:pPr>
      <w:r w:rsidRPr="000469DF">
        <w:rPr>
          <w:bCs/>
        </w:rPr>
        <w:t xml:space="preserve">истечение </w:t>
      </w:r>
      <w:proofErr w:type="gramStart"/>
      <w:r w:rsidRPr="000469DF">
        <w:rPr>
          <w:bCs/>
        </w:rPr>
        <w:t xml:space="preserve">срока исполнения решения органа </w:t>
      </w:r>
      <w:r w:rsidR="00FC1827" w:rsidRPr="000469DF">
        <w:rPr>
          <w:bCs/>
        </w:rPr>
        <w:t xml:space="preserve">муниципального </w:t>
      </w:r>
      <w:r w:rsidR="008E7BC4">
        <w:rPr>
          <w:bCs/>
        </w:rPr>
        <w:t>контроля</w:t>
      </w:r>
      <w:proofErr w:type="gramEnd"/>
      <w:r w:rsidR="008E7BC4">
        <w:rPr>
          <w:bCs/>
        </w:rPr>
        <w:t xml:space="preserve"> </w:t>
      </w:r>
      <w:r w:rsidRPr="000469DF">
        <w:rPr>
          <w:bCs/>
        </w:rPr>
        <w:t xml:space="preserve">об устранении выявленного нарушения обязательных требований - в случаях, установленных </w:t>
      </w:r>
      <w:hyperlink r:id="rId10" w:history="1">
        <w:r w:rsidRPr="000469DF">
          <w:rPr>
            <w:bCs/>
          </w:rPr>
          <w:t>частью 1 статьи 95</w:t>
        </w:r>
      </w:hyperlink>
      <w:r w:rsidRPr="000469DF">
        <w:rPr>
          <w:bCs/>
        </w:rPr>
        <w:t xml:space="preserve"> Федерального закона №248-ФЗ. </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Контрольные (надзорные) мероприятия, проводимые при взаимодействии с контролируемым лицом, а также документарные проверки проводятся на основании решения о проведении контрольного (надзорного) мероприятия</w:t>
      </w:r>
      <w:r w:rsidR="00A84434" w:rsidRPr="000469DF">
        <w:rPr>
          <w:bCs/>
        </w:rPr>
        <w:t>,</w:t>
      </w:r>
      <w:r w:rsidRPr="000469DF">
        <w:rPr>
          <w:bCs/>
        </w:rPr>
        <w:t xml:space="preserve"> предусматривающего взаимодействие с контролируемым лицом, а также документарной проверки (приказ Комитета). </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w:t>
      </w:r>
      <w:r w:rsidR="00FC1827" w:rsidRPr="000469DF">
        <w:rPr>
          <w:bCs/>
        </w:rPr>
        <w:t xml:space="preserve">муниципального </w:t>
      </w:r>
      <w:r w:rsidR="008E7BC4">
        <w:rPr>
          <w:bCs/>
        </w:rPr>
        <w:t xml:space="preserve">контроля </w:t>
      </w:r>
      <w:r w:rsidRPr="000469DF">
        <w:rPr>
          <w:bCs/>
        </w:rPr>
        <w:t>о проведении контрольного (надзорного) мероприятия.</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Контрольные (надзорные) мероприятия, проводимые без взаимодействия с контролируемыми лицами, проводятся должностными лицами органа </w:t>
      </w:r>
      <w:r w:rsidR="00786CBF" w:rsidRPr="000469DF">
        <w:rPr>
          <w:bCs/>
        </w:rPr>
        <w:t xml:space="preserve">муниципального </w:t>
      </w:r>
      <w:r w:rsidR="008E7BC4">
        <w:rPr>
          <w:bCs/>
        </w:rPr>
        <w:t xml:space="preserve">контроля </w:t>
      </w:r>
      <w:r w:rsidRPr="000469DF">
        <w:rPr>
          <w:bCs/>
        </w:rPr>
        <w:t xml:space="preserve">на основании заданий, выдаваемых руководителем или заместителем руководителя органа </w:t>
      </w:r>
      <w:r w:rsidR="00786CBF" w:rsidRPr="000469DF">
        <w:rPr>
          <w:bCs/>
        </w:rPr>
        <w:t>муниципального контроля</w:t>
      </w:r>
      <w:r w:rsidRPr="000469DF">
        <w:rPr>
          <w:bCs/>
        </w:rPr>
        <w:t>.</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Контрольные (надзорные) мероприятия в отношении граждан, юридических лиц и индивидуальных предпринимателей проводятся должностными лицами органа </w:t>
      </w:r>
      <w:r w:rsidR="00786CBF" w:rsidRPr="000469DF">
        <w:rPr>
          <w:bCs/>
        </w:rPr>
        <w:t xml:space="preserve">муниципального </w:t>
      </w:r>
      <w:r w:rsidR="008E7BC4">
        <w:rPr>
          <w:bCs/>
        </w:rPr>
        <w:t xml:space="preserve">контроля </w:t>
      </w:r>
      <w:r w:rsidRPr="000469DF">
        <w:rPr>
          <w:bCs/>
        </w:rPr>
        <w:t xml:space="preserve">в соответствии с Федеральным законом №248-ФЗ. </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Срок проведения документарной проверки не может превышать </w:t>
      </w:r>
      <w:r w:rsidR="00F44401" w:rsidRPr="000469DF">
        <w:rPr>
          <w:bCs/>
        </w:rPr>
        <w:t>10 (</w:t>
      </w:r>
      <w:r w:rsidRPr="000469DF">
        <w:rPr>
          <w:bCs/>
        </w:rPr>
        <w:t>десять</w:t>
      </w:r>
      <w:r w:rsidR="00F44401" w:rsidRPr="000469DF">
        <w:rPr>
          <w:bCs/>
        </w:rPr>
        <w:t>)</w:t>
      </w:r>
      <w:r w:rsidRPr="000469DF">
        <w:rPr>
          <w:bCs/>
        </w:rPr>
        <w:t xml:space="preserve"> рабочих дней. </w:t>
      </w:r>
      <w:proofErr w:type="gramStart"/>
      <w:r w:rsidRPr="000469DF">
        <w:rPr>
          <w:bCs/>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0469DF">
        <w:rPr>
          <w:bCs/>
        </w:rPr>
        <w:t xml:space="preserve"> </w:t>
      </w:r>
      <w:proofErr w:type="gramStart"/>
      <w:r w:rsidRPr="000469DF">
        <w:rPr>
          <w:bCs/>
        </w:rPr>
        <w:t xml:space="preserve">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w:t>
      </w:r>
      <w:r w:rsidR="00786CBF" w:rsidRPr="000469DF">
        <w:rPr>
          <w:bCs/>
        </w:rPr>
        <w:t>муниципального контроля</w:t>
      </w:r>
      <w:r w:rsidRPr="000469DF">
        <w:rPr>
          <w:bCs/>
        </w:rPr>
        <w:t>,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Срок проведения выездной проверки не может превышать </w:t>
      </w:r>
      <w:r w:rsidR="00F44401" w:rsidRPr="000469DF">
        <w:rPr>
          <w:bCs/>
        </w:rPr>
        <w:t>10 (</w:t>
      </w:r>
      <w:r w:rsidRPr="000469DF">
        <w:rPr>
          <w:bCs/>
        </w:rPr>
        <w:t>десять</w:t>
      </w:r>
      <w:r w:rsidR="00F44401" w:rsidRPr="000469DF">
        <w:rPr>
          <w:bCs/>
        </w:rPr>
        <w:t>)</w:t>
      </w:r>
      <w:r w:rsidRPr="000469DF">
        <w:rPr>
          <w:bCs/>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00F44401" w:rsidRPr="000469DF">
        <w:rPr>
          <w:bCs/>
        </w:rPr>
        <w:t>50 (</w:t>
      </w:r>
      <w:r w:rsidRPr="000469DF">
        <w:rPr>
          <w:bCs/>
        </w:rPr>
        <w:t>пятьдесят</w:t>
      </w:r>
      <w:r w:rsidR="00F44401" w:rsidRPr="000469DF">
        <w:rPr>
          <w:bCs/>
        </w:rPr>
        <w:t xml:space="preserve">) </w:t>
      </w:r>
      <w:r w:rsidRPr="000469DF">
        <w:rPr>
          <w:bCs/>
        </w:rPr>
        <w:t xml:space="preserve"> часов для малого предприятия и </w:t>
      </w:r>
      <w:r w:rsidR="00F44401" w:rsidRPr="000469DF">
        <w:rPr>
          <w:bCs/>
        </w:rPr>
        <w:t>15 (</w:t>
      </w:r>
      <w:r w:rsidRPr="000469DF">
        <w:rPr>
          <w:bCs/>
        </w:rPr>
        <w:t>пятнадцать</w:t>
      </w:r>
      <w:r w:rsidR="00F44401" w:rsidRPr="000469DF">
        <w:rPr>
          <w:bCs/>
        </w:rPr>
        <w:t>)</w:t>
      </w:r>
      <w:r w:rsidRPr="000469DF">
        <w:rPr>
          <w:bCs/>
        </w:rPr>
        <w:t xml:space="preserve"> часов для </w:t>
      </w:r>
      <w:proofErr w:type="spellStart"/>
      <w:r w:rsidRPr="000469DF">
        <w:rPr>
          <w:bCs/>
        </w:rPr>
        <w:t>микропредприятия</w:t>
      </w:r>
      <w:proofErr w:type="spellEnd"/>
      <w:r w:rsidRPr="000469DF">
        <w:rPr>
          <w:bCs/>
        </w:rPr>
        <w:t>.</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proofErr w:type="gramStart"/>
      <w:r w:rsidRPr="000469DF">
        <w:rPr>
          <w:bCs/>
        </w:rPr>
        <w:t xml:space="preserve">Наблюдение за соблюдением обязательных требований (мониторинг безопасности) осуществляется специалистом Комитета путем  сбора, анализа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830E2F" w:rsidRPr="000469DF">
        <w:rPr>
          <w:bCs/>
        </w:rPr>
        <w:t>«</w:t>
      </w:r>
      <w:r w:rsidRPr="000469DF">
        <w:rPr>
          <w:bCs/>
        </w:rPr>
        <w:t>Интернет</w:t>
      </w:r>
      <w:r w:rsidR="00830E2F" w:rsidRPr="000469DF">
        <w:rPr>
          <w:bCs/>
        </w:rPr>
        <w:t>»</w:t>
      </w:r>
      <w:r w:rsidRPr="000469DF">
        <w:rPr>
          <w:bCs/>
        </w:rPr>
        <w:t>, иных общедоступных данных, а также данных</w:t>
      </w:r>
      <w:r w:rsidR="00830E2F" w:rsidRPr="000469DF">
        <w:rPr>
          <w:bCs/>
        </w:rPr>
        <w:t>,</w:t>
      </w:r>
      <w:r w:rsidRPr="000469DF">
        <w:rPr>
          <w:bCs/>
        </w:rPr>
        <w:t xml:space="preserve"> полученных с использованием работающих</w:t>
      </w:r>
      <w:proofErr w:type="gramEnd"/>
      <w:r w:rsidRPr="000469DF">
        <w:rPr>
          <w:bCs/>
        </w:rPr>
        <w:t xml:space="preserve"> в автоматическом режиме технических средств фиксации правонарушений, имеющих функции фото- и киносъемки, видеозаписи.</w:t>
      </w:r>
    </w:p>
    <w:p w:rsidR="00E23CDA" w:rsidRPr="000469DF" w:rsidRDefault="00E23CDA" w:rsidP="00102D71">
      <w:pPr>
        <w:ind w:firstLine="709"/>
        <w:jc w:val="both"/>
      </w:pPr>
      <w:r w:rsidRPr="000469DF">
        <w:rPr>
          <w:bCs/>
        </w:rPr>
        <w:t>Форма задания должностного лица об осуществлении наблюдения за соблюдением обязательных требований (мониторинг безопасности) утверждается Комитетом.</w:t>
      </w:r>
    </w:p>
    <w:p w:rsidR="00E23CDA" w:rsidRPr="000469DF" w:rsidRDefault="00E23CDA" w:rsidP="00102D71">
      <w:pPr>
        <w:ind w:firstLine="709"/>
        <w:jc w:val="both"/>
      </w:pPr>
      <w:r w:rsidRPr="000469DF">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23CDA" w:rsidRPr="000469DF" w:rsidRDefault="00E23CDA" w:rsidP="00102D71">
      <w:pPr>
        <w:ind w:firstLine="709"/>
        <w:jc w:val="both"/>
      </w:pPr>
      <w:r w:rsidRPr="000469DF">
        <w:rPr>
          <w:bCs/>
        </w:rPr>
        <w:lastRenderedPageBreak/>
        <w:t xml:space="preserve">Выявленные в ходе наблюдения за соблюдением обязательных требований (мониторинг безопасности) специалистом Комитета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Комитета для принятия решений в соответствии с положениями Федерального закона  №248-ФЗ.   </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Случаями, при наступлении которых контролируемое лицо вправе в соответствии с частью 8 статьи 31 Федерального закона №248-ФЗ представить в Комитет информаци</w:t>
      </w:r>
      <w:r w:rsidR="00830E2F" w:rsidRPr="000469DF">
        <w:rPr>
          <w:bCs/>
        </w:rPr>
        <w:t>ю</w:t>
      </w:r>
      <w:r w:rsidRPr="000469DF">
        <w:rPr>
          <w:bCs/>
        </w:rPr>
        <w:t xml:space="preserve"> о невозможности присутствия при проведении контрольного (надзорного) мероприятия</w:t>
      </w:r>
      <w:r w:rsidR="00830E2F" w:rsidRPr="000469DF">
        <w:rPr>
          <w:bCs/>
        </w:rPr>
        <w:t>,</w:t>
      </w:r>
      <w:r w:rsidRPr="000469DF">
        <w:rPr>
          <w:bCs/>
        </w:rPr>
        <w:t xml:space="preserve"> являются:</w:t>
      </w:r>
    </w:p>
    <w:p w:rsidR="00E23CDA" w:rsidRPr="000469DF" w:rsidRDefault="00E23CDA" w:rsidP="00681B3C">
      <w:pPr>
        <w:pStyle w:val="a4"/>
        <w:numPr>
          <w:ilvl w:val="0"/>
          <w:numId w:val="36"/>
        </w:numPr>
        <w:tabs>
          <w:tab w:val="left" w:pos="993"/>
        </w:tabs>
        <w:autoSpaceDE w:val="0"/>
        <w:autoSpaceDN w:val="0"/>
        <w:adjustRightInd w:val="0"/>
        <w:ind w:left="-142" w:firstLine="851"/>
        <w:jc w:val="both"/>
        <w:rPr>
          <w:bCs/>
        </w:rPr>
      </w:pPr>
      <w:r w:rsidRPr="000469DF">
        <w:rPr>
          <w:bCs/>
        </w:rPr>
        <w:t>нахождение на стационарном лечении в медицинском учреждении;</w:t>
      </w:r>
    </w:p>
    <w:p w:rsidR="00E23CDA" w:rsidRPr="000469DF" w:rsidRDefault="00E23CDA" w:rsidP="00681B3C">
      <w:pPr>
        <w:pStyle w:val="a4"/>
        <w:numPr>
          <w:ilvl w:val="0"/>
          <w:numId w:val="36"/>
        </w:numPr>
        <w:tabs>
          <w:tab w:val="left" w:pos="993"/>
        </w:tabs>
        <w:autoSpaceDE w:val="0"/>
        <w:autoSpaceDN w:val="0"/>
        <w:adjustRightInd w:val="0"/>
        <w:ind w:left="-142" w:firstLine="851"/>
        <w:jc w:val="both"/>
        <w:rPr>
          <w:bCs/>
        </w:rPr>
      </w:pPr>
      <w:r w:rsidRPr="000469DF">
        <w:rPr>
          <w:bCs/>
        </w:rPr>
        <w:t>нахождение за пределами Российской Федерации;</w:t>
      </w:r>
    </w:p>
    <w:p w:rsidR="00E23CDA" w:rsidRPr="000469DF" w:rsidRDefault="00E23CDA" w:rsidP="00681B3C">
      <w:pPr>
        <w:pStyle w:val="a4"/>
        <w:numPr>
          <w:ilvl w:val="0"/>
          <w:numId w:val="36"/>
        </w:numPr>
        <w:tabs>
          <w:tab w:val="left" w:pos="993"/>
        </w:tabs>
        <w:autoSpaceDE w:val="0"/>
        <w:autoSpaceDN w:val="0"/>
        <w:adjustRightInd w:val="0"/>
        <w:ind w:left="-142" w:firstLine="851"/>
        <w:jc w:val="both"/>
        <w:rPr>
          <w:bCs/>
        </w:rPr>
      </w:pPr>
      <w:r w:rsidRPr="000469DF">
        <w:rPr>
          <w:bCs/>
        </w:rPr>
        <w:t>административный арест;</w:t>
      </w:r>
    </w:p>
    <w:p w:rsidR="00E23CDA" w:rsidRPr="000469DF" w:rsidRDefault="00E23CDA" w:rsidP="00681B3C">
      <w:pPr>
        <w:pStyle w:val="a4"/>
        <w:numPr>
          <w:ilvl w:val="0"/>
          <w:numId w:val="36"/>
        </w:numPr>
        <w:tabs>
          <w:tab w:val="left" w:pos="993"/>
        </w:tabs>
        <w:autoSpaceDE w:val="0"/>
        <w:autoSpaceDN w:val="0"/>
        <w:adjustRightInd w:val="0"/>
        <w:ind w:left="-142" w:firstLine="851"/>
        <w:jc w:val="both"/>
        <w:rPr>
          <w:bCs/>
        </w:rPr>
      </w:pPr>
      <w:r w:rsidRPr="000469DF">
        <w:rPr>
          <w:bCs/>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23CDA" w:rsidRPr="000469DF" w:rsidRDefault="00E23CDA" w:rsidP="00681B3C">
      <w:pPr>
        <w:pStyle w:val="a4"/>
        <w:numPr>
          <w:ilvl w:val="0"/>
          <w:numId w:val="36"/>
        </w:numPr>
        <w:tabs>
          <w:tab w:val="left" w:pos="993"/>
        </w:tabs>
        <w:autoSpaceDE w:val="0"/>
        <w:autoSpaceDN w:val="0"/>
        <w:adjustRightInd w:val="0"/>
        <w:ind w:left="-142" w:firstLine="851"/>
        <w:jc w:val="both"/>
        <w:rPr>
          <w:bCs/>
        </w:rPr>
      </w:pPr>
      <w:r w:rsidRPr="000469DF">
        <w:rPr>
          <w:bCs/>
        </w:rPr>
        <w:t>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23CDA" w:rsidRPr="000469DF" w:rsidRDefault="00E23CDA" w:rsidP="00102D71">
      <w:pPr>
        <w:ind w:firstLine="709"/>
        <w:jc w:val="both"/>
      </w:pPr>
      <w:r w:rsidRPr="000469DF">
        <w:rPr>
          <w:bCs/>
        </w:rPr>
        <w:t>Информация лица должна содержать:</w:t>
      </w:r>
    </w:p>
    <w:p w:rsidR="00E23CDA" w:rsidRPr="000469DF" w:rsidRDefault="00E23CDA" w:rsidP="00681B3C">
      <w:pPr>
        <w:pStyle w:val="a4"/>
        <w:numPr>
          <w:ilvl w:val="0"/>
          <w:numId w:val="36"/>
        </w:numPr>
        <w:tabs>
          <w:tab w:val="left" w:pos="993"/>
        </w:tabs>
        <w:autoSpaceDE w:val="0"/>
        <w:autoSpaceDN w:val="0"/>
        <w:adjustRightInd w:val="0"/>
        <w:ind w:left="-142" w:firstLine="851"/>
        <w:jc w:val="both"/>
        <w:rPr>
          <w:bCs/>
        </w:rPr>
      </w:pPr>
      <w:r w:rsidRPr="000469DF">
        <w:rPr>
          <w:bCs/>
        </w:rPr>
        <w:t>описание обстоятельств непреодолимой силы и их продолжительность;</w:t>
      </w:r>
    </w:p>
    <w:p w:rsidR="00E23CDA" w:rsidRPr="00681B3C" w:rsidRDefault="00E23CDA" w:rsidP="00681B3C">
      <w:pPr>
        <w:pStyle w:val="a4"/>
        <w:numPr>
          <w:ilvl w:val="0"/>
          <w:numId w:val="36"/>
        </w:numPr>
        <w:tabs>
          <w:tab w:val="left" w:pos="993"/>
        </w:tabs>
        <w:autoSpaceDE w:val="0"/>
        <w:autoSpaceDN w:val="0"/>
        <w:adjustRightInd w:val="0"/>
        <w:ind w:left="-142" w:firstLine="851"/>
        <w:jc w:val="both"/>
        <w:rPr>
          <w:bCs/>
        </w:rPr>
      </w:pPr>
      <w:r w:rsidRPr="000469DF">
        <w:rPr>
          <w:bCs/>
        </w:rPr>
        <w:t>сведения о причинно</w:t>
      </w:r>
      <w:r w:rsidR="00830E2F" w:rsidRPr="000469DF">
        <w:rPr>
          <w:bCs/>
        </w:rPr>
        <w:t>-</w:t>
      </w:r>
      <w:r w:rsidRPr="000469DF">
        <w:rPr>
          <w:bCs/>
        </w:rPr>
        <w:t xml:space="preserve">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E23CDA" w:rsidRPr="000469DF" w:rsidRDefault="00E23CDA" w:rsidP="00102D71">
      <w:pPr>
        <w:ind w:firstLine="709"/>
        <w:jc w:val="both"/>
      </w:pPr>
      <w:r w:rsidRPr="000469DF">
        <w:rPr>
          <w:bC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r w:rsidRPr="000469DF">
        <w:rPr>
          <w:bCs/>
        </w:rPr>
        <w:t xml:space="preserve">Для фиксации специалистом </w:t>
      </w:r>
      <w:r w:rsidR="008B7DB0" w:rsidRPr="000469DF">
        <w:rPr>
          <w:bCs/>
        </w:rPr>
        <w:t xml:space="preserve">Комитета </w:t>
      </w:r>
      <w:r w:rsidRPr="000469DF">
        <w:rPr>
          <w:bCs/>
        </w:rPr>
        <w:t>и лицами, привлекаемыми к совершению контрольных (надзорных) действий, доказательств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proofErr w:type="gramStart"/>
      <w:r w:rsidRPr="000469DF">
        <w:rPr>
          <w:bCs/>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w:t>
      </w:r>
      <w:hyperlink r:id="rId11" w:history="1">
        <w:r w:rsidRPr="00681B3C">
          <w:rPr>
            <w:bCs/>
          </w:rPr>
          <w:t>закона</w:t>
        </w:r>
      </w:hyperlink>
      <w:r w:rsidRPr="000469DF">
        <w:rPr>
          <w:bCs/>
        </w:rPr>
        <w:t xml:space="preserve"> №248-ФЗ.</w:t>
      </w:r>
      <w:proofErr w:type="gramEnd"/>
    </w:p>
    <w:p w:rsidR="00E23CDA" w:rsidRPr="000469DF" w:rsidRDefault="00E23CDA" w:rsidP="00681B3C">
      <w:pPr>
        <w:pStyle w:val="a4"/>
        <w:numPr>
          <w:ilvl w:val="1"/>
          <w:numId w:val="4"/>
        </w:numPr>
        <w:tabs>
          <w:tab w:val="left" w:pos="1276"/>
        </w:tabs>
        <w:autoSpaceDE w:val="0"/>
        <w:autoSpaceDN w:val="0"/>
        <w:adjustRightInd w:val="0"/>
        <w:ind w:left="-142" w:firstLine="851"/>
        <w:jc w:val="both"/>
        <w:rPr>
          <w:bCs/>
        </w:rPr>
      </w:pPr>
      <w:proofErr w:type="gramStart"/>
      <w:r w:rsidRPr="000469DF">
        <w:rPr>
          <w:bC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w:t>
      </w:r>
      <w:proofErr w:type="gramEnd"/>
    </w:p>
    <w:p w:rsidR="00E23CDA" w:rsidRPr="000469DF" w:rsidRDefault="00E23CDA" w:rsidP="00102D71">
      <w:pPr>
        <w:ind w:firstLine="709"/>
        <w:jc w:val="both"/>
      </w:pPr>
      <w:r w:rsidRPr="000469DF">
        <w:t>В случае</w:t>
      </w:r>
      <w:proofErr w:type="gramStart"/>
      <w:r w:rsidRPr="000469DF">
        <w:t>,</w:t>
      </w:r>
      <w:proofErr w:type="gramEnd"/>
      <w:r w:rsidRPr="000469DF">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23CDA" w:rsidRPr="000469DF" w:rsidRDefault="00E23CDA" w:rsidP="00102D71">
      <w:pPr>
        <w:ind w:firstLine="709"/>
        <w:jc w:val="both"/>
      </w:pPr>
      <w:r w:rsidRPr="000469DF">
        <w:lastRenderedPageBreak/>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23CDA" w:rsidRPr="000469DF" w:rsidRDefault="00E23CDA" w:rsidP="00102D71">
      <w:pPr>
        <w:ind w:firstLine="709"/>
        <w:jc w:val="both"/>
      </w:pPr>
      <w:r w:rsidRPr="000469DF">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7189B" w:rsidRDefault="00C7189B" w:rsidP="00C7189B">
      <w:pPr>
        <w:pStyle w:val="a4"/>
        <w:tabs>
          <w:tab w:val="left" w:pos="1134"/>
        </w:tabs>
        <w:autoSpaceDE w:val="0"/>
        <w:autoSpaceDN w:val="0"/>
        <w:adjustRightInd w:val="0"/>
        <w:ind w:left="709"/>
        <w:jc w:val="both"/>
        <w:rPr>
          <w:bCs/>
        </w:rPr>
      </w:pPr>
    </w:p>
    <w:p w:rsidR="00EB0461" w:rsidRPr="00EB0461" w:rsidRDefault="00EB0461" w:rsidP="00EB0461">
      <w:pPr>
        <w:pStyle w:val="a4"/>
        <w:numPr>
          <w:ilvl w:val="0"/>
          <w:numId w:val="4"/>
        </w:numPr>
        <w:tabs>
          <w:tab w:val="left" w:pos="284"/>
        </w:tabs>
        <w:autoSpaceDE w:val="0"/>
        <w:autoSpaceDN w:val="0"/>
        <w:adjustRightInd w:val="0"/>
        <w:ind w:left="0" w:firstLine="1"/>
        <w:jc w:val="center"/>
        <w:rPr>
          <w:bCs/>
        </w:rPr>
      </w:pPr>
      <w:r w:rsidRPr="00EB0461">
        <w:rPr>
          <w:bCs/>
        </w:rPr>
        <w:t>Обжалование решений контрольного органа, действий</w:t>
      </w:r>
    </w:p>
    <w:p w:rsidR="00EB0461" w:rsidRPr="00EB0461" w:rsidRDefault="00EB0461" w:rsidP="00EB0461">
      <w:pPr>
        <w:tabs>
          <w:tab w:val="left" w:pos="284"/>
        </w:tabs>
        <w:autoSpaceDE w:val="0"/>
        <w:autoSpaceDN w:val="0"/>
        <w:adjustRightInd w:val="0"/>
        <w:ind w:left="1"/>
        <w:jc w:val="center"/>
        <w:rPr>
          <w:bCs/>
        </w:rPr>
      </w:pPr>
      <w:r w:rsidRPr="00EB0461">
        <w:rPr>
          <w:bCs/>
        </w:rPr>
        <w:t>(бездействия) его должностных лиц</w:t>
      </w:r>
    </w:p>
    <w:p w:rsidR="00EB0461" w:rsidRPr="00EB0461" w:rsidRDefault="00EB0461" w:rsidP="00EB0461">
      <w:pPr>
        <w:pStyle w:val="a4"/>
        <w:autoSpaceDE w:val="0"/>
        <w:autoSpaceDN w:val="0"/>
        <w:adjustRightInd w:val="0"/>
        <w:ind w:left="0"/>
        <w:jc w:val="both"/>
        <w:rPr>
          <w:rFonts w:eastAsiaTheme="minorHAnsi"/>
          <w:lang w:eastAsia="en-US"/>
        </w:rPr>
      </w:pPr>
    </w:p>
    <w:p w:rsidR="00EB0461" w:rsidRDefault="00EB0461" w:rsidP="00EB0461">
      <w:pPr>
        <w:ind w:firstLine="540"/>
        <w:jc w:val="both"/>
        <w:rPr>
          <w:rFonts w:eastAsiaTheme="minorHAnsi"/>
          <w:lang w:eastAsia="en-US"/>
        </w:rPr>
      </w:pPr>
      <w:r w:rsidRPr="00CB118C">
        <w:rPr>
          <w:bCs/>
        </w:rPr>
        <w:t>Решения органа муниципального контроля,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w:t>
      </w:r>
      <w:r>
        <w:rPr>
          <w:bCs/>
        </w:rPr>
        <w:t xml:space="preserve"> № 248-ФЗ</w:t>
      </w:r>
      <w:r w:rsidRPr="00CB118C">
        <w:rPr>
          <w:bCs/>
        </w:rPr>
        <w:t>.</w:t>
      </w:r>
    </w:p>
    <w:p w:rsidR="00EB0461" w:rsidRPr="00EB0461" w:rsidRDefault="00EB0461" w:rsidP="00EB0461">
      <w:pPr>
        <w:ind w:firstLine="709"/>
        <w:jc w:val="both"/>
      </w:pPr>
      <w:r w:rsidRPr="00EB0461">
        <w:t xml:space="preserve">Досудебный порядок обжалования при осуществлении муниципального </w:t>
      </w:r>
      <w:r w:rsidR="008E7BC4">
        <w:t xml:space="preserve">контроля </w:t>
      </w:r>
      <w:r w:rsidRPr="00EB0461">
        <w:t>не применяется.</w:t>
      </w:r>
    </w:p>
    <w:p w:rsidR="002E2B0D" w:rsidRPr="000469DF" w:rsidRDefault="002E2B0D" w:rsidP="00102D71">
      <w:pPr>
        <w:ind w:firstLine="709"/>
        <w:jc w:val="both"/>
        <w:rPr>
          <w:bCs/>
        </w:rPr>
      </w:pPr>
    </w:p>
    <w:p w:rsidR="00DD31F4" w:rsidRPr="000469DF" w:rsidRDefault="00DD31F4" w:rsidP="00DD31F4">
      <w:pPr>
        <w:widowControl w:val="0"/>
        <w:autoSpaceDE w:val="0"/>
        <w:autoSpaceDN w:val="0"/>
        <w:adjustRightInd w:val="0"/>
        <w:ind w:firstLine="708"/>
        <w:jc w:val="both"/>
      </w:pPr>
      <w:r w:rsidRPr="000469DF">
        <w:t xml:space="preserve">Положение о </w:t>
      </w:r>
      <w:r w:rsidR="00FC1827" w:rsidRPr="000469DF">
        <w:rPr>
          <w:bCs/>
        </w:rPr>
        <w:t xml:space="preserve">муниципальном контроле </w:t>
      </w:r>
      <w:r w:rsidRPr="000469DF">
        <w:t xml:space="preserve">на территории муниципального образования город Заринск Алтайского края подлежит </w:t>
      </w:r>
      <w:r w:rsidRPr="000469DF">
        <w:rPr>
          <w:color w:val="000000"/>
        </w:rPr>
        <w:t>о</w:t>
      </w:r>
      <w:r w:rsidRPr="000469DF">
        <w:t xml:space="preserve">публикованию в </w:t>
      </w:r>
      <w:r w:rsidRPr="000469DF">
        <w:rPr>
          <w:bCs/>
        </w:rPr>
        <w:t>«Сборнике муниципальных правовых актов города Заринска»</w:t>
      </w:r>
      <w:r w:rsidRPr="000469DF">
        <w:t xml:space="preserve"> и размещению на официальном сайте муниципального образования город Заринск Алтайского края (</w:t>
      </w:r>
      <w:hyperlink r:id="rId12" w:history="1">
        <w:r w:rsidRPr="000469DF">
          <w:rPr>
            <w:rStyle w:val="a3"/>
            <w:color w:val="auto"/>
            <w:u w:val="none"/>
          </w:rPr>
          <w:t>www.admzarinsk.ru</w:t>
        </w:r>
      </w:hyperlink>
      <w:r w:rsidRPr="000469DF">
        <w:t>).</w:t>
      </w:r>
    </w:p>
    <w:p w:rsidR="00DD31F4" w:rsidRPr="000469DF" w:rsidRDefault="00DD31F4" w:rsidP="00102D71">
      <w:pPr>
        <w:ind w:firstLine="709"/>
        <w:jc w:val="both"/>
        <w:rPr>
          <w:bCs/>
        </w:rPr>
      </w:pPr>
    </w:p>
    <w:p w:rsidR="00642DBD" w:rsidRPr="000469DF" w:rsidRDefault="00642DBD" w:rsidP="00102D71">
      <w:pPr>
        <w:ind w:firstLine="709"/>
        <w:jc w:val="both"/>
        <w:rPr>
          <w:bCs/>
        </w:rPr>
      </w:pPr>
    </w:p>
    <w:p w:rsidR="00E23CDA" w:rsidRPr="000469DF" w:rsidRDefault="00E23CDA" w:rsidP="00F44401">
      <w:pPr>
        <w:jc w:val="both"/>
      </w:pPr>
      <w:r w:rsidRPr="000469DF">
        <w:t>Глава города</w:t>
      </w:r>
      <w:r w:rsidRPr="000469DF">
        <w:tab/>
        <w:t xml:space="preserve">                                                                                                           В.Ш. </w:t>
      </w:r>
      <w:proofErr w:type="spellStart"/>
      <w:r w:rsidRPr="000469DF">
        <w:t>Азгалдян</w:t>
      </w:r>
      <w:proofErr w:type="spellEnd"/>
    </w:p>
    <w:p w:rsidR="00E23CDA" w:rsidRPr="000469DF" w:rsidRDefault="00E23CDA" w:rsidP="00102D71">
      <w:pPr>
        <w:autoSpaceDE w:val="0"/>
        <w:autoSpaceDN w:val="0"/>
        <w:adjustRightInd w:val="0"/>
        <w:ind w:firstLine="709"/>
        <w:jc w:val="both"/>
        <w:rPr>
          <w:bCs/>
        </w:rPr>
      </w:pPr>
    </w:p>
    <w:p w:rsidR="00E23CDA" w:rsidRPr="000469DF" w:rsidRDefault="00E23CDA" w:rsidP="00102D71">
      <w:pPr>
        <w:autoSpaceDE w:val="0"/>
        <w:autoSpaceDN w:val="0"/>
        <w:adjustRightInd w:val="0"/>
        <w:ind w:firstLine="709"/>
        <w:jc w:val="both"/>
        <w:rPr>
          <w:bCs/>
        </w:rPr>
      </w:pPr>
    </w:p>
    <w:p w:rsidR="00E23CDA" w:rsidRPr="000469DF" w:rsidRDefault="00E23CDA" w:rsidP="00102D71">
      <w:pPr>
        <w:autoSpaceDE w:val="0"/>
        <w:autoSpaceDN w:val="0"/>
        <w:adjustRightInd w:val="0"/>
        <w:ind w:firstLine="709"/>
        <w:jc w:val="both"/>
        <w:rPr>
          <w:bCs/>
        </w:rPr>
      </w:pPr>
    </w:p>
    <w:p w:rsidR="00E23CDA" w:rsidRDefault="00E23CDA" w:rsidP="00F44401">
      <w:pPr>
        <w:autoSpaceDE w:val="0"/>
        <w:autoSpaceDN w:val="0"/>
        <w:adjustRightInd w:val="0"/>
        <w:jc w:val="both"/>
        <w:rPr>
          <w:bCs/>
        </w:rPr>
      </w:pPr>
      <w:r w:rsidRPr="000469DF">
        <w:rPr>
          <w:bCs/>
        </w:rPr>
        <w:t>г. Заринск</w:t>
      </w:r>
    </w:p>
    <w:p w:rsidR="006E3DAA" w:rsidRPr="000469DF" w:rsidRDefault="006E3DAA" w:rsidP="00F44401">
      <w:pPr>
        <w:autoSpaceDE w:val="0"/>
        <w:autoSpaceDN w:val="0"/>
        <w:adjustRightInd w:val="0"/>
        <w:jc w:val="both"/>
        <w:rPr>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1667"/>
      </w:tblGrid>
      <w:tr w:rsidR="006E3DAA" w:rsidTr="004257AE">
        <w:trPr>
          <w:trHeight w:val="303"/>
        </w:trPr>
        <w:tc>
          <w:tcPr>
            <w:tcW w:w="2093" w:type="dxa"/>
            <w:gridSpan w:val="2"/>
            <w:tcBorders>
              <w:bottom w:val="single" w:sz="4" w:space="0" w:color="auto"/>
            </w:tcBorders>
          </w:tcPr>
          <w:p w:rsidR="006E3DAA" w:rsidRDefault="002522C5" w:rsidP="004257AE">
            <w:pPr>
              <w:autoSpaceDE w:val="0"/>
              <w:autoSpaceDN w:val="0"/>
              <w:adjustRightInd w:val="0"/>
              <w:jc w:val="both"/>
              <w:rPr>
                <w:bCs/>
              </w:rPr>
            </w:pPr>
            <w:r>
              <w:rPr>
                <w:bCs/>
              </w:rPr>
              <w:t>15.12.2021</w:t>
            </w:r>
          </w:p>
        </w:tc>
      </w:tr>
      <w:tr w:rsidR="006E3DAA" w:rsidTr="004257AE">
        <w:trPr>
          <w:trHeight w:val="319"/>
        </w:trPr>
        <w:tc>
          <w:tcPr>
            <w:tcW w:w="426" w:type="dxa"/>
            <w:tcBorders>
              <w:top w:val="single" w:sz="4" w:space="0" w:color="auto"/>
            </w:tcBorders>
            <w:vAlign w:val="bottom"/>
          </w:tcPr>
          <w:p w:rsidR="006E3DAA" w:rsidRDefault="006E3DAA" w:rsidP="004257AE">
            <w:pPr>
              <w:autoSpaceDE w:val="0"/>
              <w:autoSpaceDN w:val="0"/>
              <w:adjustRightInd w:val="0"/>
              <w:jc w:val="center"/>
              <w:rPr>
                <w:bCs/>
              </w:rPr>
            </w:pPr>
            <w:r>
              <w:rPr>
                <w:bCs/>
              </w:rPr>
              <w:t>№</w:t>
            </w:r>
          </w:p>
        </w:tc>
        <w:tc>
          <w:tcPr>
            <w:tcW w:w="1667" w:type="dxa"/>
            <w:tcBorders>
              <w:top w:val="single" w:sz="4" w:space="0" w:color="auto"/>
              <w:bottom w:val="single" w:sz="4" w:space="0" w:color="auto"/>
            </w:tcBorders>
          </w:tcPr>
          <w:p w:rsidR="006E3DAA" w:rsidRDefault="002522C5" w:rsidP="004257AE">
            <w:pPr>
              <w:autoSpaceDE w:val="0"/>
              <w:autoSpaceDN w:val="0"/>
              <w:adjustRightInd w:val="0"/>
              <w:jc w:val="both"/>
              <w:rPr>
                <w:bCs/>
              </w:rPr>
            </w:pPr>
            <w:r>
              <w:rPr>
                <w:bCs/>
              </w:rPr>
              <w:t>39-ГС</w:t>
            </w:r>
          </w:p>
        </w:tc>
      </w:tr>
    </w:tbl>
    <w:p w:rsidR="00E23CDA" w:rsidRPr="000469DF" w:rsidRDefault="00E23CDA" w:rsidP="00102D71">
      <w:pPr>
        <w:widowControl w:val="0"/>
        <w:suppressAutoHyphens/>
        <w:ind w:firstLine="709"/>
        <w:jc w:val="center"/>
        <w:rPr>
          <w:kern w:val="1"/>
          <w:lang w:eastAsia="ar-SA"/>
        </w:rPr>
      </w:pPr>
    </w:p>
    <w:p w:rsidR="00E23CDA" w:rsidRPr="000469DF" w:rsidRDefault="00E23CDA" w:rsidP="00102D71">
      <w:pPr>
        <w:widowControl w:val="0"/>
        <w:suppressAutoHyphens/>
        <w:ind w:firstLine="709"/>
        <w:jc w:val="center"/>
        <w:rPr>
          <w:kern w:val="1"/>
          <w:lang w:eastAsia="ar-SA"/>
        </w:rPr>
      </w:pPr>
    </w:p>
    <w:p w:rsidR="00E23CDA" w:rsidRDefault="00E23CDA" w:rsidP="00102D71">
      <w:pPr>
        <w:widowControl w:val="0"/>
        <w:suppressAutoHyphens/>
        <w:ind w:firstLine="709"/>
        <w:jc w:val="center"/>
        <w:rPr>
          <w:kern w:val="1"/>
          <w:lang w:eastAsia="ar-SA"/>
        </w:rPr>
      </w:pPr>
    </w:p>
    <w:sectPr w:rsidR="00E23CDA" w:rsidSect="00195695">
      <w:pgSz w:w="11906" w:h="16838"/>
      <w:pgMar w:top="851"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0B6"/>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320480"/>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4332A26"/>
    <w:multiLevelType w:val="hybridMultilevel"/>
    <w:tmpl w:val="89EA4DB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52136FC"/>
    <w:multiLevelType w:val="hybridMultilevel"/>
    <w:tmpl w:val="399EBA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75021"/>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8676CC8"/>
    <w:multiLevelType w:val="multilevel"/>
    <w:tmpl w:val="90348CAE"/>
    <w:lvl w:ilvl="0">
      <w:start w:val="1"/>
      <w:numFmt w:val="decimal"/>
      <w:lvlText w:val="%1."/>
      <w:lvlJc w:val="left"/>
      <w:pPr>
        <w:ind w:left="2771" w:hanging="360"/>
      </w:pPr>
      <w:rPr>
        <w:rFonts w:hint="default"/>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6">
    <w:nsid w:val="1A9A2ECC"/>
    <w:multiLevelType w:val="hybridMultilevel"/>
    <w:tmpl w:val="87B46B86"/>
    <w:lvl w:ilvl="0" w:tplc="C9C64ACE">
      <w:start w:val="1"/>
      <w:numFmt w:val="decimal"/>
      <w:lvlText w:val="%1."/>
      <w:lvlJc w:val="left"/>
      <w:pPr>
        <w:ind w:left="1069" w:hanging="360"/>
      </w:pPr>
      <w:rPr>
        <w:rFonts w:hint="default"/>
      </w:rPr>
    </w:lvl>
    <w:lvl w:ilvl="1" w:tplc="58B48DF4">
      <w:start w:val="1"/>
      <w:numFmt w:val="decimal"/>
      <w:lvlText w:val="%2)"/>
      <w:lvlJc w:val="left"/>
      <w:pPr>
        <w:ind w:left="2284" w:hanging="85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A440B7"/>
    <w:multiLevelType w:val="hybridMultilevel"/>
    <w:tmpl w:val="3942F38C"/>
    <w:lvl w:ilvl="0" w:tplc="1D024E32">
      <w:start w:val="2"/>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8">
    <w:nsid w:val="1F036BA8"/>
    <w:multiLevelType w:val="hybridMultilevel"/>
    <w:tmpl w:val="399EBA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D519C"/>
    <w:multiLevelType w:val="hybridMultilevel"/>
    <w:tmpl w:val="1B26CDD4"/>
    <w:lvl w:ilvl="0" w:tplc="2510399C">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1272062"/>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301148B"/>
    <w:multiLevelType w:val="hybridMultilevel"/>
    <w:tmpl w:val="39DADF4A"/>
    <w:lvl w:ilvl="0" w:tplc="087839F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81726F3"/>
    <w:multiLevelType w:val="hybridMultilevel"/>
    <w:tmpl w:val="B2CE346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96D0416"/>
    <w:multiLevelType w:val="hybridMultilevel"/>
    <w:tmpl w:val="FE3E551A"/>
    <w:lvl w:ilvl="0" w:tplc="2510399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C1965B0"/>
    <w:multiLevelType w:val="hybridMultilevel"/>
    <w:tmpl w:val="B2CE346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C741E3C"/>
    <w:multiLevelType w:val="hybridMultilevel"/>
    <w:tmpl w:val="08A86E7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31EBA"/>
    <w:multiLevelType w:val="hybridMultilevel"/>
    <w:tmpl w:val="0DACEFEC"/>
    <w:lvl w:ilvl="0" w:tplc="DF0207D0">
      <w:start w:val="6"/>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7">
    <w:nsid w:val="348812E5"/>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752034E"/>
    <w:multiLevelType w:val="hybridMultilevel"/>
    <w:tmpl w:val="E05820AE"/>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857E60"/>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AC2661D"/>
    <w:multiLevelType w:val="hybridMultilevel"/>
    <w:tmpl w:val="33442316"/>
    <w:lvl w:ilvl="0" w:tplc="C9C64A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BF56298"/>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EDD62F8"/>
    <w:multiLevelType w:val="hybridMultilevel"/>
    <w:tmpl w:val="43C67C32"/>
    <w:lvl w:ilvl="0" w:tplc="251039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07A53"/>
    <w:multiLevelType w:val="hybridMultilevel"/>
    <w:tmpl w:val="0DB410A8"/>
    <w:lvl w:ilvl="0" w:tplc="25103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BA6840"/>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3E857CF"/>
    <w:multiLevelType w:val="hybridMultilevel"/>
    <w:tmpl w:val="2BC225B4"/>
    <w:lvl w:ilvl="0" w:tplc="86784764">
      <w:start w:val="2"/>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6">
    <w:nsid w:val="46A972DD"/>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B3E41E6"/>
    <w:multiLevelType w:val="hybridMultilevel"/>
    <w:tmpl w:val="89EA4DB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DD47525"/>
    <w:multiLevelType w:val="multilevel"/>
    <w:tmpl w:val="90348CAE"/>
    <w:lvl w:ilvl="0">
      <w:start w:val="1"/>
      <w:numFmt w:val="decimal"/>
      <w:lvlText w:val="%1."/>
      <w:lvlJc w:val="left"/>
      <w:pPr>
        <w:ind w:left="2771" w:hanging="360"/>
      </w:pPr>
      <w:rPr>
        <w:rFonts w:hint="default"/>
      </w:r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29">
    <w:nsid w:val="50080C2B"/>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501D39A0"/>
    <w:multiLevelType w:val="hybridMultilevel"/>
    <w:tmpl w:val="DB18A8C8"/>
    <w:lvl w:ilvl="0" w:tplc="2510399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84732A"/>
    <w:multiLevelType w:val="hybridMultilevel"/>
    <w:tmpl w:val="D9EA8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CF0CBB"/>
    <w:multiLevelType w:val="hybridMultilevel"/>
    <w:tmpl w:val="399EBA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B11505"/>
    <w:multiLevelType w:val="hybridMultilevel"/>
    <w:tmpl w:val="38AA5532"/>
    <w:lvl w:ilvl="0" w:tplc="2510399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4F96775"/>
    <w:multiLevelType w:val="hybridMultilevel"/>
    <w:tmpl w:val="243A294E"/>
    <w:lvl w:ilvl="0" w:tplc="C0CCEF4E">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76E32B2E"/>
    <w:multiLevelType w:val="hybridMultilevel"/>
    <w:tmpl w:val="A51A4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85398B"/>
    <w:multiLevelType w:val="hybridMultilevel"/>
    <w:tmpl w:val="399EBA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1"/>
  </w:num>
  <w:num w:numId="3">
    <w:abstractNumId w:val="35"/>
  </w:num>
  <w:num w:numId="4">
    <w:abstractNumId w:val="28"/>
  </w:num>
  <w:num w:numId="5">
    <w:abstractNumId w:val="14"/>
  </w:num>
  <w:num w:numId="6">
    <w:abstractNumId w:val="12"/>
  </w:num>
  <w:num w:numId="7">
    <w:abstractNumId w:val="24"/>
  </w:num>
  <w:num w:numId="8">
    <w:abstractNumId w:val="0"/>
  </w:num>
  <w:num w:numId="9">
    <w:abstractNumId w:val="1"/>
  </w:num>
  <w:num w:numId="10">
    <w:abstractNumId w:val="27"/>
  </w:num>
  <w:num w:numId="11">
    <w:abstractNumId w:val="11"/>
  </w:num>
  <w:num w:numId="12">
    <w:abstractNumId w:val="2"/>
  </w:num>
  <w:num w:numId="13">
    <w:abstractNumId w:val="17"/>
  </w:num>
  <w:num w:numId="14">
    <w:abstractNumId w:val="10"/>
  </w:num>
  <w:num w:numId="15">
    <w:abstractNumId w:val="4"/>
  </w:num>
  <w:num w:numId="16">
    <w:abstractNumId w:val="29"/>
  </w:num>
  <w:num w:numId="17">
    <w:abstractNumId w:val="34"/>
  </w:num>
  <w:num w:numId="18">
    <w:abstractNumId w:val="26"/>
  </w:num>
  <w:num w:numId="19">
    <w:abstractNumId w:val="21"/>
  </w:num>
  <w:num w:numId="20">
    <w:abstractNumId w:val="19"/>
  </w:num>
  <w:num w:numId="21">
    <w:abstractNumId w:val="22"/>
  </w:num>
  <w:num w:numId="22">
    <w:abstractNumId w:val="23"/>
  </w:num>
  <w:num w:numId="23">
    <w:abstractNumId w:val="7"/>
  </w:num>
  <w:num w:numId="24">
    <w:abstractNumId w:val="25"/>
  </w:num>
  <w:num w:numId="25">
    <w:abstractNumId w:val="16"/>
  </w:num>
  <w:num w:numId="26">
    <w:abstractNumId w:val="20"/>
  </w:num>
  <w:num w:numId="27">
    <w:abstractNumId w:val="6"/>
  </w:num>
  <w:num w:numId="28">
    <w:abstractNumId w:val="32"/>
  </w:num>
  <w:num w:numId="29">
    <w:abstractNumId w:val="8"/>
  </w:num>
  <w:num w:numId="30">
    <w:abstractNumId w:val="36"/>
  </w:num>
  <w:num w:numId="31">
    <w:abstractNumId w:val="3"/>
  </w:num>
  <w:num w:numId="32">
    <w:abstractNumId w:val="30"/>
  </w:num>
  <w:num w:numId="33">
    <w:abstractNumId w:val="15"/>
  </w:num>
  <w:num w:numId="34">
    <w:abstractNumId w:val="33"/>
  </w:num>
  <w:num w:numId="35">
    <w:abstractNumId w:val="13"/>
  </w:num>
  <w:num w:numId="36">
    <w:abstractNumId w:val="9"/>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23CDA"/>
    <w:rsid w:val="000062EB"/>
    <w:rsid w:val="0001135B"/>
    <w:rsid w:val="000113A6"/>
    <w:rsid w:val="00031142"/>
    <w:rsid w:val="00032D32"/>
    <w:rsid w:val="00044BA5"/>
    <w:rsid w:val="000469DF"/>
    <w:rsid w:val="000610B4"/>
    <w:rsid w:val="00073469"/>
    <w:rsid w:val="00083913"/>
    <w:rsid w:val="00086440"/>
    <w:rsid w:val="00091746"/>
    <w:rsid w:val="000A0AA6"/>
    <w:rsid w:val="000B3F1C"/>
    <w:rsid w:val="000D3B2D"/>
    <w:rsid w:val="000E24B0"/>
    <w:rsid w:val="000E2A07"/>
    <w:rsid w:val="00102D71"/>
    <w:rsid w:val="001049AD"/>
    <w:rsid w:val="0011298C"/>
    <w:rsid w:val="001274FD"/>
    <w:rsid w:val="00133687"/>
    <w:rsid w:val="0013474B"/>
    <w:rsid w:val="001514B9"/>
    <w:rsid w:val="001550CD"/>
    <w:rsid w:val="001706D4"/>
    <w:rsid w:val="0018301A"/>
    <w:rsid w:val="00192503"/>
    <w:rsid w:val="00192551"/>
    <w:rsid w:val="0019470D"/>
    <w:rsid w:val="00195695"/>
    <w:rsid w:val="001B3520"/>
    <w:rsid w:val="001B5003"/>
    <w:rsid w:val="001F3CCA"/>
    <w:rsid w:val="00223480"/>
    <w:rsid w:val="0024794E"/>
    <w:rsid w:val="002522C5"/>
    <w:rsid w:val="0025408A"/>
    <w:rsid w:val="0028537C"/>
    <w:rsid w:val="002A3B68"/>
    <w:rsid w:val="002B15FA"/>
    <w:rsid w:val="002E2B0D"/>
    <w:rsid w:val="00316952"/>
    <w:rsid w:val="00320ED9"/>
    <w:rsid w:val="003449A4"/>
    <w:rsid w:val="00346A1C"/>
    <w:rsid w:val="003567DA"/>
    <w:rsid w:val="00360B6C"/>
    <w:rsid w:val="003A11CE"/>
    <w:rsid w:val="003D2796"/>
    <w:rsid w:val="003F6843"/>
    <w:rsid w:val="00410D85"/>
    <w:rsid w:val="004255D0"/>
    <w:rsid w:val="004257AE"/>
    <w:rsid w:val="0043351F"/>
    <w:rsid w:val="00451E7B"/>
    <w:rsid w:val="0047132C"/>
    <w:rsid w:val="004A1D00"/>
    <w:rsid w:val="004B5D7D"/>
    <w:rsid w:val="004C529F"/>
    <w:rsid w:val="004D5F1D"/>
    <w:rsid w:val="004E3F68"/>
    <w:rsid w:val="004E4770"/>
    <w:rsid w:val="004F46CD"/>
    <w:rsid w:val="005126F2"/>
    <w:rsid w:val="00530AAF"/>
    <w:rsid w:val="00532774"/>
    <w:rsid w:val="00541F65"/>
    <w:rsid w:val="00552F3A"/>
    <w:rsid w:val="00557CA6"/>
    <w:rsid w:val="00595344"/>
    <w:rsid w:val="005B0D1B"/>
    <w:rsid w:val="005E25B0"/>
    <w:rsid w:val="005E3871"/>
    <w:rsid w:val="005F1A7E"/>
    <w:rsid w:val="005F7BDA"/>
    <w:rsid w:val="00606FAB"/>
    <w:rsid w:val="006155A3"/>
    <w:rsid w:val="00642DBD"/>
    <w:rsid w:val="0065597E"/>
    <w:rsid w:val="00681B3C"/>
    <w:rsid w:val="00687794"/>
    <w:rsid w:val="00691885"/>
    <w:rsid w:val="006A3EEE"/>
    <w:rsid w:val="006C471F"/>
    <w:rsid w:val="006D3631"/>
    <w:rsid w:val="006E3DAA"/>
    <w:rsid w:val="00721341"/>
    <w:rsid w:val="0073280F"/>
    <w:rsid w:val="00740639"/>
    <w:rsid w:val="007508BD"/>
    <w:rsid w:val="00753ED4"/>
    <w:rsid w:val="007626B0"/>
    <w:rsid w:val="00777C51"/>
    <w:rsid w:val="00783D9E"/>
    <w:rsid w:val="00786CBF"/>
    <w:rsid w:val="00795FE0"/>
    <w:rsid w:val="007D48EF"/>
    <w:rsid w:val="007E7924"/>
    <w:rsid w:val="00823EA3"/>
    <w:rsid w:val="00830E2F"/>
    <w:rsid w:val="008A365F"/>
    <w:rsid w:val="008B7DB0"/>
    <w:rsid w:val="008C51C3"/>
    <w:rsid w:val="008D5344"/>
    <w:rsid w:val="008E7BC4"/>
    <w:rsid w:val="009107E9"/>
    <w:rsid w:val="00924561"/>
    <w:rsid w:val="00953BB1"/>
    <w:rsid w:val="00961D93"/>
    <w:rsid w:val="009751EC"/>
    <w:rsid w:val="009817F8"/>
    <w:rsid w:val="009949DA"/>
    <w:rsid w:val="009A0E95"/>
    <w:rsid w:val="009A69FC"/>
    <w:rsid w:val="009D2A09"/>
    <w:rsid w:val="009D305E"/>
    <w:rsid w:val="009E24FE"/>
    <w:rsid w:val="009F51B5"/>
    <w:rsid w:val="00A13A13"/>
    <w:rsid w:val="00A312D8"/>
    <w:rsid w:val="00A45BEA"/>
    <w:rsid w:val="00A50DC1"/>
    <w:rsid w:val="00A6031F"/>
    <w:rsid w:val="00A84434"/>
    <w:rsid w:val="00A86DCE"/>
    <w:rsid w:val="00A905A5"/>
    <w:rsid w:val="00AA5FA4"/>
    <w:rsid w:val="00AA6662"/>
    <w:rsid w:val="00AE112D"/>
    <w:rsid w:val="00AF34EF"/>
    <w:rsid w:val="00AF5BA8"/>
    <w:rsid w:val="00AF75AB"/>
    <w:rsid w:val="00B111B1"/>
    <w:rsid w:val="00B70AC7"/>
    <w:rsid w:val="00B80650"/>
    <w:rsid w:val="00B85639"/>
    <w:rsid w:val="00B904B8"/>
    <w:rsid w:val="00C00CAD"/>
    <w:rsid w:val="00C07A78"/>
    <w:rsid w:val="00C52DD4"/>
    <w:rsid w:val="00C55043"/>
    <w:rsid w:val="00C61DC5"/>
    <w:rsid w:val="00C65F61"/>
    <w:rsid w:val="00C7189B"/>
    <w:rsid w:val="00C93677"/>
    <w:rsid w:val="00CD6805"/>
    <w:rsid w:val="00CE7778"/>
    <w:rsid w:val="00CF3B38"/>
    <w:rsid w:val="00D327D2"/>
    <w:rsid w:val="00D50362"/>
    <w:rsid w:val="00D51302"/>
    <w:rsid w:val="00DB603E"/>
    <w:rsid w:val="00DD0282"/>
    <w:rsid w:val="00DD185E"/>
    <w:rsid w:val="00DD240E"/>
    <w:rsid w:val="00DD31F4"/>
    <w:rsid w:val="00DE1489"/>
    <w:rsid w:val="00DE3FDC"/>
    <w:rsid w:val="00DE796D"/>
    <w:rsid w:val="00E13511"/>
    <w:rsid w:val="00E23CDA"/>
    <w:rsid w:val="00E53231"/>
    <w:rsid w:val="00E65251"/>
    <w:rsid w:val="00E738A3"/>
    <w:rsid w:val="00E73E38"/>
    <w:rsid w:val="00E813ED"/>
    <w:rsid w:val="00E8791D"/>
    <w:rsid w:val="00EB0461"/>
    <w:rsid w:val="00EC11C6"/>
    <w:rsid w:val="00EE0C42"/>
    <w:rsid w:val="00EF4050"/>
    <w:rsid w:val="00F06197"/>
    <w:rsid w:val="00F22DC8"/>
    <w:rsid w:val="00F248ED"/>
    <w:rsid w:val="00F44401"/>
    <w:rsid w:val="00F638EA"/>
    <w:rsid w:val="00F723A7"/>
    <w:rsid w:val="00F86DC1"/>
    <w:rsid w:val="00FB0348"/>
    <w:rsid w:val="00FC1827"/>
    <w:rsid w:val="00FF49F6"/>
    <w:rsid w:val="00FF4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3CDA"/>
    <w:rPr>
      <w:color w:val="0000FF"/>
      <w:u w:val="single"/>
    </w:rPr>
  </w:style>
  <w:style w:type="paragraph" w:styleId="a4">
    <w:name w:val="List Paragraph"/>
    <w:basedOn w:val="a"/>
    <w:uiPriority w:val="34"/>
    <w:qFormat/>
    <w:rsid w:val="005E3871"/>
    <w:pPr>
      <w:ind w:left="720"/>
      <w:contextualSpacing/>
    </w:pPr>
  </w:style>
  <w:style w:type="paragraph" w:styleId="HTML">
    <w:name w:val="HTML Preformatted"/>
    <w:basedOn w:val="a"/>
    <w:link w:val="HTML0"/>
    <w:uiPriority w:val="99"/>
    <w:semiHidden/>
    <w:unhideWhenUsed/>
    <w:rsid w:val="008D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D5344"/>
    <w:rPr>
      <w:rFonts w:ascii="Courier New" w:eastAsia="Times New Roman" w:hAnsi="Courier New" w:cs="Courier New"/>
      <w:sz w:val="20"/>
      <w:szCs w:val="20"/>
      <w:lang w:eastAsia="ru-RU"/>
    </w:rPr>
  </w:style>
  <w:style w:type="paragraph" w:styleId="a5">
    <w:name w:val="Normal (Web)"/>
    <w:basedOn w:val="a"/>
    <w:uiPriority w:val="99"/>
    <w:semiHidden/>
    <w:unhideWhenUsed/>
    <w:rsid w:val="00DD0282"/>
    <w:pPr>
      <w:spacing w:before="100" w:beforeAutospacing="1" w:after="100" w:afterAutospacing="1"/>
    </w:pPr>
  </w:style>
  <w:style w:type="table" w:styleId="a6">
    <w:name w:val="Table Grid"/>
    <w:basedOn w:val="a1"/>
    <w:uiPriority w:val="59"/>
    <w:rsid w:val="00D513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65251"/>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01">
    <w:name w:val="fontstyle01"/>
    <w:basedOn w:val="a0"/>
    <w:rsid w:val="00740639"/>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37318665">
      <w:bodyDiv w:val="1"/>
      <w:marLeft w:val="0"/>
      <w:marRight w:val="0"/>
      <w:marTop w:val="0"/>
      <w:marBottom w:val="0"/>
      <w:divBdr>
        <w:top w:val="none" w:sz="0" w:space="0" w:color="auto"/>
        <w:left w:val="none" w:sz="0" w:space="0" w:color="auto"/>
        <w:bottom w:val="none" w:sz="0" w:space="0" w:color="auto"/>
        <w:right w:val="none" w:sz="0" w:space="0" w:color="auto"/>
      </w:divBdr>
    </w:div>
    <w:div w:id="129129956">
      <w:bodyDiv w:val="1"/>
      <w:marLeft w:val="0"/>
      <w:marRight w:val="0"/>
      <w:marTop w:val="0"/>
      <w:marBottom w:val="0"/>
      <w:divBdr>
        <w:top w:val="none" w:sz="0" w:space="0" w:color="auto"/>
        <w:left w:val="none" w:sz="0" w:space="0" w:color="auto"/>
        <w:bottom w:val="none" w:sz="0" w:space="0" w:color="auto"/>
        <w:right w:val="none" w:sz="0" w:space="0" w:color="auto"/>
      </w:divBdr>
    </w:div>
    <w:div w:id="670448493">
      <w:bodyDiv w:val="1"/>
      <w:marLeft w:val="0"/>
      <w:marRight w:val="0"/>
      <w:marTop w:val="0"/>
      <w:marBottom w:val="0"/>
      <w:divBdr>
        <w:top w:val="none" w:sz="0" w:space="0" w:color="auto"/>
        <w:left w:val="none" w:sz="0" w:space="0" w:color="auto"/>
        <w:bottom w:val="none" w:sz="0" w:space="0" w:color="auto"/>
        <w:right w:val="none" w:sz="0" w:space="0" w:color="auto"/>
      </w:divBdr>
    </w:div>
    <w:div w:id="1272543180">
      <w:bodyDiv w:val="1"/>
      <w:marLeft w:val="0"/>
      <w:marRight w:val="0"/>
      <w:marTop w:val="0"/>
      <w:marBottom w:val="0"/>
      <w:divBdr>
        <w:top w:val="none" w:sz="0" w:space="0" w:color="auto"/>
        <w:left w:val="none" w:sz="0" w:space="0" w:color="auto"/>
        <w:bottom w:val="none" w:sz="0" w:space="0" w:color="auto"/>
        <w:right w:val="none" w:sz="0" w:space="0" w:color="auto"/>
      </w:divBdr>
    </w:div>
    <w:div w:id="12760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F6EE2A9953BAEFD3402F3C5651343C679A495C3B7FC7EC109BC6BDDC43DF356F430B761454F0B4158C10C65A2899A480FD76B1A5A87133405A265a0Y9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http://www.admzari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8A86690595839E90FE3B0F8BEF0F533028F91D7726F1B49427CC7B4E6D4519050754375E02B07E4582EE9A8672e757Q" TargetMode="External"/><Relationship Id="rId5" Type="http://schemas.openxmlformats.org/officeDocument/2006/relationships/webSettings" Target="webSettings.xml"/><Relationship Id="rId10" Type="http://schemas.openxmlformats.org/officeDocument/2006/relationships/hyperlink" Target="consultantplus://offline/ref=0CBD4723920B768EB71042FA4723D3BF9B4A44F44F22AA1786C1419BF59BFC3130C636AFBF71953C84E3B33B582EF2D27426605BC4C9D35FfAQ0H" TargetMode="External"/><Relationship Id="rId4" Type="http://schemas.openxmlformats.org/officeDocument/2006/relationships/settings" Target="settings.xml"/><Relationship Id="rId9" Type="http://schemas.openxmlformats.org/officeDocument/2006/relationships/hyperlink" Target="consultantplus://offline/ref=646B0330202ECE4568C9B4999BF95DABCE54CA3EF4AB26416E204FDECD7B6CD7FEC5AE3CD66F03D88A21186E50q1j4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BA66-C426-4B61-9477-A8493C57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5028</TotalTime>
  <Pages>1</Pages>
  <Words>6073</Words>
  <Characters>34617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Гребенщикова Татьяна Михайловна</dc:creator>
  <cp:lastModifiedBy>БАЖАЙКИНА Нина Николаевна</cp:lastModifiedBy>
  <cp:revision>108</cp:revision>
  <cp:lastPrinted>2021-12-09T01:39:00Z</cp:lastPrinted>
  <dcterms:created xsi:type="dcterms:W3CDTF">2021-09-21T01:49:00Z</dcterms:created>
  <dcterms:modified xsi:type="dcterms:W3CDTF">2021-12-17T07:37:00Z</dcterms:modified>
</cp:coreProperties>
</file>