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DDD" w:rsidRPr="001B75CF" w:rsidRDefault="00D61DDD" w:rsidP="00D61DDD">
      <w:pPr>
        <w:pStyle w:val="a3"/>
      </w:pPr>
      <w:r w:rsidRPr="001B75CF">
        <w:t>Комитет администрации города Заринска</w:t>
      </w:r>
    </w:p>
    <w:p w:rsidR="00D61DDD" w:rsidRPr="001B75CF" w:rsidRDefault="00D61DDD" w:rsidP="00D61DDD">
      <w:pPr>
        <w:jc w:val="center"/>
        <w:rPr>
          <w:rFonts w:ascii="Times New Roman" w:hAnsi="Times New Roman"/>
          <w:b/>
          <w:sz w:val="24"/>
        </w:rPr>
      </w:pPr>
      <w:r w:rsidRPr="001B75CF">
        <w:rPr>
          <w:rFonts w:ascii="Times New Roman" w:hAnsi="Times New Roman"/>
          <w:b/>
          <w:sz w:val="24"/>
        </w:rPr>
        <w:t>по финансам, налоговой и кредитной политике</w:t>
      </w:r>
    </w:p>
    <w:p w:rsidR="00D61DDD" w:rsidRPr="001B75CF" w:rsidRDefault="00D61DDD" w:rsidP="00D61DDD">
      <w:pPr>
        <w:jc w:val="center"/>
        <w:rPr>
          <w:rFonts w:ascii="Times New Roman" w:hAnsi="Times New Roman"/>
          <w:b/>
          <w:sz w:val="24"/>
        </w:rPr>
      </w:pPr>
      <w:proofErr w:type="gramStart"/>
      <w:r w:rsidRPr="001B75CF">
        <w:rPr>
          <w:rFonts w:ascii="Times New Roman" w:hAnsi="Times New Roman"/>
          <w:b/>
          <w:sz w:val="24"/>
        </w:rPr>
        <w:t>П</w:t>
      </w:r>
      <w:proofErr w:type="gramEnd"/>
      <w:r w:rsidRPr="001B75CF">
        <w:rPr>
          <w:rFonts w:ascii="Times New Roman" w:hAnsi="Times New Roman"/>
          <w:b/>
          <w:sz w:val="24"/>
        </w:rPr>
        <w:t xml:space="preserve"> Р И К А З</w:t>
      </w:r>
    </w:p>
    <w:p w:rsidR="00D61DDD" w:rsidRPr="001B75CF" w:rsidRDefault="00D53C53" w:rsidP="00D61DDD">
      <w:pPr>
        <w:jc w:val="center"/>
        <w:rPr>
          <w:rFonts w:ascii="Times New Roman" w:hAnsi="Times New Roman"/>
          <w:b/>
          <w:sz w:val="24"/>
        </w:rPr>
      </w:pPr>
      <w:r w:rsidRPr="001B75CF">
        <w:rPr>
          <w:rFonts w:ascii="Times New Roman" w:hAnsi="Times New Roman"/>
          <w:b/>
          <w:sz w:val="24"/>
        </w:rPr>
        <w:t xml:space="preserve">№ </w:t>
      </w:r>
      <w:r w:rsidR="004D7EC2">
        <w:rPr>
          <w:rFonts w:ascii="Times New Roman" w:hAnsi="Times New Roman"/>
          <w:b/>
          <w:sz w:val="24"/>
        </w:rPr>
        <w:t>36</w:t>
      </w:r>
      <w:r w:rsidRPr="001B75CF">
        <w:rPr>
          <w:rFonts w:ascii="Times New Roman" w:hAnsi="Times New Roman"/>
          <w:b/>
          <w:sz w:val="24"/>
        </w:rPr>
        <w:t xml:space="preserve"> </w:t>
      </w:r>
      <w:r w:rsidR="00D61DDD" w:rsidRPr="001B75CF">
        <w:rPr>
          <w:rFonts w:ascii="Times New Roman" w:hAnsi="Times New Roman"/>
          <w:b/>
          <w:sz w:val="24"/>
        </w:rPr>
        <w:t>- ОД</w:t>
      </w:r>
    </w:p>
    <w:p w:rsidR="00D61DDD" w:rsidRPr="001B75CF" w:rsidRDefault="00CA4848" w:rsidP="00BC213C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</w:t>
      </w:r>
      <w:r w:rsidR="004D7EC2">
        <w:rPr>
          <w:rFonts w:ascii="Times New Roman" w:hAnsi="Times New Roman"/>
          <w:b/>
          <w:sz w:val="24"/>
        </w:rPr>
        <w:t>27 декабря</w:t>
      </w:r>
      <w:r w:rsidR="00D53C53" w:rsidRPr="001B75CF">
        <w:rPr>
          <w:rFonts w:ascii="Times New Roman" w:hAnsi="Times New Roman"/>
          <w:b/>
          <w:sz w:val="24"/>
        </w:rPr>
        <w:t xml:space="preserve"> 20</w:t>
      </w:r>
      <w:r w:rsidR="00584961" w:rsidRPr="001B75CF"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b/>
          <w:sz w:val="24"/>
        </w:rPr>
        <w:t>3</w:t>
      </w:r>
      <w:r w:rsidR="004D7EC2">
        <w:rPr>
          <w:rFonts w:ascii="Times New Roman" w:hAnsi="Times New Roman"/>
          <w:b/>
          <w:sz w:val="24"/>
        </w:rPr>
        <w:t xml:space="preserve"> г.                            </w:t>
      </w:r>
      <w:r w:rsidR="00E82ED3" w:rsidRPr="001B75CF">
        <w:rPr>
          <w:rFonts w:ascii="Times New Roman" w:hAnsi="Times New Roman"/>
          <w:b/>
          <w:sz w:val="24"/>
        </w:rPr>
        <w:t xml:space="preserve">   </w:t>
      </w:r>
      <w:r w:rsidR="00D61DDD" w:rsidRPr="001B75CF">
        <w:rPr>
          <w:rFonts w:ascii="Times New Roman" w:hAnsi="Times New Roman"/>
          <w:b/>
          <w:sz w:val="24"/>
        </w:rPr>
        <w:t xml:space="preserve">                                                                  г. Заринск</w:t>
      </w:r>
    </w:p>
    <w:p w:rsidR="00D53C53" w:rsidRPr="001B75CF" w:rsidRDefault="00CA4848" w:rsidP="001964C1">
      <w:pPr>
        <w:tabs>
          <w:tab w:val="left" w:pos="4820"/>
        </w:tabs>
        <w:spacing w:after="0" w:line="240" w:lineRule="auto"/>
        <w:ind w:right="45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приказ комитета администрации города Заринска по финансам, налоговой и кредитной политике от 30.08.2021 №</w:t>
      </w:r>
      <w:r w:rsidR="002D1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22-ОД «</w:t>
      </w:r>
      <w:r w:rsidR="00436BBD" w:rsidRPr="001B75CF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="00436BBD" w:rsidRPr="001B75CF">
        <w:rPr>
          <w:rFonts w:ascii="Times New Roman" w:hAnsi="Times New Roman" w:cs="Times New Roman"/>
          <w:sz w:val="24"/>
          <w:szCs w:val="24"/>
        </w:rPr>
        <w:t>Порядка санкционирования оплаты денежных обязательств получател</w:t>
      </w:r>
      <w:r w:rsidR="00BC43A5" w:rsidRPr="001B75CF">
        <w:rPr>
          <w:rFonts w:ascii="Times New Roman" w:hAnsi="Times New Roman" w:cs="Times New Roman"/>
          <w:sz w:val="24"/>
          <w:szCs w:val="24"/>
        </w:rPr>
        <w:t>ей средств городского бюджета</w:t>
      </w:r>
      <w:proofErr w:type="gramEnd"/>
      <w:r w:rsidR="00BC43A5" w:rsidRPr="001B75CF">
        <w:rPr>
          <w:rFonts w:ascii="Times New Roman" w:hAnsi="Times New Roman" w:cs="Times New Roman"/>
          <w:sz w:val="24"/>
          <w:szCs w:val="24"/>
        </w:rPr>
        <w:t xml:space="preserve"> и </w:t>
      </w:r>
      <w:r w:rsidR="00F14E62" w:rsidRPr="001B75CF">
        <w:rPr>
          <w:rFonts w:ascii="Times New Roman" w:hAnsi="Times New Roman" w:cs="Times New Roman"/>
          <w:sz w:val="24"/>
          <w:szCs w:val="24"/>
        </w:rPr>
        <w:t>оплаты денежных обязательств, подлежащих исполнению за счет бюджетных ассигнований по источникам финансирования дефицита городского бюджета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D3BF3" w:rsidRPr="001B75CF" w:rsidRDefault="00AD3BF3" w:rsidP="00AD3BF3">
      <w:pPr>
        <w:pStyle w:val="ConsPlusNormal"/>
        <w:ind w:firstLine="709"/>
        <w:jc w:val="both"/>
        <w:rPr>
          <w:rFonts w:eastAsiaTheme="minorEastAsia"/>
          <w:sz w:val="22"/>
          <w:szCs w:val="22"/>
        </w:rPr>
      </w:pPr>
    </w:p>
    <w:p w:rsidR="00AD3BF3" w:rsidRPr="001B75CF" w:rsidRDefault="00AD3BF3" w:rsidP="00AD3BF3">
      <w:pPr>
        <w:pStyle w:val="ConsPlusNormal"/>
        <w:ind w:firstLine="567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Во исполнение статей 219 и 219.2 Бюджетного кодекса Российской Федерации</w:t>
      </w:r>
    </w:p>
    <w:p w:rsidR="00AD3BF3" w:rsidRPr="001B75CF" w:rsidRDefault="00AD3BF3" w:rsidP="00AD3BF3">
      <w:pPr>
        <w:pStyle w:val="ConsPlusNormal"/>
        <w:ind w:firstLine="709"/>
        <w:jc w:val="both"/>
        <w:rPr>
          <w:sz w:val="24"/>
          <w:szCs w:val="24"/>
        </w:rPr>
      </w:pPr>
    </w:p>
    <w:p w:rsidR="00D61DDD" w:rsidRPr="001B75CF" w:rsidRDefault="00D61DDD" w:rsidP="00D61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75CF">
        <w:rPr>
          <w:rFonts w:ascii="Times New Roman" w:hAnsi="Times New Roman" w:cs="Times New Roman"/>
          <w:sz w:val="24"/>
          <w:szCs w:val="24"/>
        </w:rPr>
        <w:t>ПРИКАЗЫВАЮ:</w:t>
      </w:r>
    </w:p>
    <w:p w:rsidR="00D61DDD" w:rsidRPr="001B75CF" w:rsidRDefault="00D61DDD" w:rsidP="00D61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2DA8" w:rsidRPr="001B75CF" w:rsidRDefault="00584961" w:rsidP="00CA4848">
      <w:pPr>
        <w:pStyle w:val="ConsPlusNormal"/>
        <w:ind w:firstLine="567"/>
        <w:jc w:val="both"/>
        <w:rPr>
          <w:sz w:val="24"/>
          <w:szCs w:val="24"/>
        </w:rPr>
      </w:pPr>
      <w:r w:rsidRPr="001B75CF">
        <w:rPr>
          <w:sz w:val="24"/>
          <w:szCs w:val="24"/>
        </w:rPr>
        <w:t>1.</w:t>
      </w:r>
      <w:r w:rsidR="00962DA8" w:rsidRPr="001B75CF">
        <w:rPr>
          <w:sz w:val="24"/>
          <w:szCs w:val="24"/>
        </w:rPr>
        <w:t xml:space="preserve"> </w:t>
      </w:r>
      <w:proofErr w:type="gramStart"/>
      <w:r w:rsidR="00CA4848">
        <w:rPr>
          <w:sz w:val="24"/>
          <w:szCs w:val="24"/>
        </w:rPr>
        <w:t xml:space="preserve">Внести в </w:t>
      </w:r>
      <w:r w:rsidR="00CA4848" w:rsidRPr="00CA4848">
        <w:rPr>
          <w:sz w:val="24"/>
          <w:szCs w:val="24"/>
        </w:rPr>
        <w:t>приказ комитета администрации города Заринска по финансам, налоговой и кредитной политике от 30.08.2021 №</w:t>
      </w:r>
      <w:r w:rsidR="002D1375">
        <w:rPr>
          <w:sz w:val="24"/>
          <w:szCs w:val="24"/>
        </w:rPr>
        <w:t xml:space="preserve"> </w:t>
      </w:r>
      <w:r w:rsidR="00CA4848" w:rsidRPr="00CA4848">
        <w:rPr>
          <w:sz w:val="24"/>
          <w:szCs w:val="24"/>
        </w:rPr>
        <w:t>22-ОД «Об утверждении Порядка санкционирования оплаты денежных обязательств получателей средств городского бюджета и оплаты денежных обязательств, подлежащих исполнению за счет бюджетных ассигнований по источникам финансирования дефицита городского бюджета»</w:t>
      </w:r>
      <w:r w:rsidR="00CA4848">
        <w:rPr>
          <w:sz w:val="24"/>
          <w:szCs w:val="24"/>
        </w:rPr>
        <w:t xml:space="preserve"> изменения, изложив</w:t>
      </w:r>
      <w:r w:rsidR="00F14E62" w:rsidRPr="001B75CF">
        <w:rPr>
          <w:sz w:val="24"/>
          <w:szCs w:val="24"/>
        </w:rPr>
        <w:t xml:space="preserve"> Порядок</w:t>
      </w:r>
      <w:r w:rsidR="00CA4848">
        <w:rPr>
          <w:sz w:val="24"/>
          <w:szCs w:val="24"/>
        </w:rPr>
        <w:t>, утвержденный настоящим приказом, в редакции, согласно приложению к настоящему приказу.</w:t>
      </w:r>
      <w:proofErr w:type="gramEnd"/>
    </w:p>
    <w:p w:rsidR="00962DA8" w:rsidRPr="001B75CF" w:rsidRDefault="00962DA8" w:rsidP="00CA48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5CF">
        <w:rPr>
          <w:rFonts w:ascii="Times New Roman" w:hAnsi="Times New Roman" w:cs="Times New Roman"/>
          <w:sz w:val="24"/>
          <w:szCs w:val="24"/>
        </w:rPr>
        <w:t>2. </w:t>
      </w:r>
      <w:r w:rsidR="00584961" w:rsidRPr="001B75CF">
        <w:rPr>
          <w:rFonts w:ascii="Times New Roman" w:hAnsi="Times New Roman" w:cs="Times New Roman"/>
          <w:sz w:val="24"/>
          <w:szCs w:val="24"/>
        </w:rPr>
        <w:t>Настоящий приказ вступает с 01 января 202</w:t>
      </w:r>
      <w:r w:rsidR="00CA4848">
        <w:rPr>
          <w:rFonts w:ascii="Times New Roman" w:hAnsi="Times New Roman" w:cs="Times New Roman"/>
          <w:sz w:val="24"/>
          <w:szCs w:val="24"/>
        </w:rPr>
        <w:t>4</w:t>
      </w:r>
      <w:r w:rsidR="00584961" w:rsidRPr="001B75C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14E62" w:rsidRPr="001B75CF" w:rsidRDefault="00CA4848" w:rsidP="00CA4848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62DA8" w:rsidRPr="001B75CF">
        <w:rPr>
          <w:sz w:val="24"/>
          <w:szCs w:val="24"/>
        </w:rPr>
        <w:t>. </w:t>
      </w:r>
      <w:r w:rsidR="00584961" w:rsidRPr="001B75CF">
        <w:rPr>
          <w:sz w:val="24"/>
          <w:szCs w:val="24"/>
        </w:rPr>
        <w:t>Настоящий приказ подлежит опубликованию на сайте администрации города Заринска</w:t>
      </w:r>
      <w:r>
        <w:rPr>
          <w:sz w:val="24"/>
          <w:szCs w:val="24"/>
        </w:rPr>
        <w:t>.</w:t>
      </w:r>
    </w:p>
    <w:p w:rsidR="00152937" w:rsidRPr="001B75CF" w:rsidRDefault="00152937" w:rsidP="0015293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61DDD" w:rsidRPr="001B75CF" w:rsidRDefault="00D61DDD" w:rsidP="00BC2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470E2" w:rsidRPr="001B75CF" w:rsidRDefault="00D61DDD" w:rsidP="00B57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5CF">
        <w:rPr>
          <w:rFonts w:ascii="Times New Roman" w:hAnsi="Times New Roman" w:cs="Times New Roman"/>
          <w:sz w:val="24"/>
          <w:szCs w:val="24"/>
        </w:rPr>
        <w:t xml:space="preserve">Председатель комитета                                                 </w:t>
      </w:r>
      <w:r w:rsidR="00CF3855" w:rsidRPr="001B75C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B75C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F3855" w:rsidRPr="001B75CF">
        <w:rPr>
          <w:rFonts w:ascii="Times New Roman" w:hAnsi="Times New Roman" w:cs="Times New Roman"/>
          <w:sz w:val="24"/>
          <w:szCs w:val="24"/>
        </w:rPr>
        <w:t xml:space="preserve">Н.И. </w:t>
      </w:r>
      <w:proofErr w:type="spellStart"/>
      <w:r w:rsidR="00CF3855" w:rsidRPr="001B75CF">
        <w:rPr>
          <w:rFonts w:ascii="Times New Roman" w:hAnsi="Times New Roman" w:cs="Times New Roman"/>
          <w:sz w:val="24"/>
          <w:szCs w:val="24"/>
        </w:rPr>
        <w:t>Бжицких</w:t>
      </w:r>
      <w:proofErr w:type="spellEnd"/>
    </w:p>
    <w:p w:rsidR="000A3462" w:rsidRPr="001B75CF" w:rsidRDefault="000A3462" w:rsidP="00B57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BD9" w:rsidRPr="001B75CF" w:rsidRDefault="006B1BD9">
      <w:pPr>
        <w:pStyle w:val="a7"/>
        <w:spacing w:before="0" w:beforeAutospacing="0" w:after="0" w:afterAutospacing="0"/>
        <w:jc w:val="both"/>
      </w:pPr>
    </w:p>
    <w:p w:rsidR="004B618A" w:rsidRPr="001B75CF" w:rsidRDefault="004B618A">
      <w:pPr>
        <w:pStyle w:val="a7"/>
        <w:spacing w:before="0" w:beforeAutospacing="0" w:after="0" w:afterAutospacing="0"/>
        <w:jc w:val="both"/>
      </w:pPr>
    </w:p>
    <w:p w:rsidR="004B618A" w:rsidRPr="001B75CF" w:rsidRDefault="004B618A">
      <w:pPr>
        <w:pStyle w:val="a7"/>
        <w:spacing w:before="0" w:beforeAutospacing="0" w:after="0" w:afterAutospacing="0"/>
        <w:jc w:val="both"/>
      </w:pPr>
    </w:p>
    <w:p w:rsidR="004B618A" w:rsidRPr="001B75CF" w:rsidRDefault="004B618A">
      <w:pPr>
        <w:pStyle w:val="a7"/>
        <w:spacing w:before="0" w:beforeAutospacing="0" w:after="0" w:afterAutospacing="0"/>
        <w:jc w:val="both"/>
      </w:pPr>
    </w:p>
    <w:p w:rsidR="004B618A" w:rsidRPr="001B75CF" w:rsidRDefault="004B618A">
      <w:pPr>
        <w:pStyle w:val="a7"/>
        <w:spacing w:before="0" w:beforeAutospacing="0" w:after="0" w:afterAutospacing="0"/>
        <w:jc w:val="both"/>
      </w:pPr>
    </w:p>
    <w:p w:rsidR="004B618A" w:rsidRPr="001B75CF" w:rsidRDefault="004B618A">
      <w:pPr>
        <w:pStyle w:val="a7"/>
        <w:spacing w:before="0" w:beforeAutospacing="0" w:after="0" w:afterAutospacing="0"/>
        <w:jc w:val="both"/>
      </w:pPr>
    </w:p>
    <w:p w:rsidR="004B618A" w:rsidRPr="001B75CF" w:rsidRDefault="004B618A">
      <w:pPr>
        <w:pStyle w:val="a7"/>
        <w:spacing w:before="0" w:beforeAutospacing="0" w:after="0" w:afterAutospacing="0"/>
        <w:jc w:val="both"/>
      </w:pPr>
    </w:p>
    <w:p w:rsidR="004B618A" w:rsidRPr="001B75CF" w:rsidRDefault="004B618A">
      <w:pPr>
        <w:pStyle w:val="a7"/>
        <w:spacing w:before="0" w:beforeAutospacing="0" w:after="0" w:afterAutospacing="0"/>
        <w:jc w:val="both"/>
      </w:pPr>
    </w:p>
    <w:p w:rsidR="004B618A" w:rsidRPr="001B75CF" w:rsidRDefault="004B618A">
      <w:pPr>
        <w:pStyle w:val="a7"/>
        <w:spacing w:before="0" w:beforeAutospacing="0" w:after="0" w:afterAutospacing="0"/>
        <w:jc w:val="both"/>
      </w:pPr>
    </w:p>
    <w:p w:rsidR="004B618A" w:rsidRPr="001B75CF" w:rsidRDefault="004B618A">
      <w:pPr>
        <w:pStyle w:val="a7"/>
        <w:spacing w:before="0" w:beforeAutospacing="0" w:after="0" w:afterAutospacing="0"/>
        <w:jc w:val="both"/>
      </w:pPr>
    </w:p>
    <w:p w:rsidR="004B618A" w:rsidRPr="001B75CF" w:rsidRDefault="004B618A">
      <w:pPr>
        <w:pStyle w:val="a7"/>
        <w:spacing w:before="0" w:beforeAutospacing="0" w:after="0" w:afterAutospacing="0"/>
        <w:jc w:val="both"/>
      </w:pPr>
    </w:p>
    <w:p w:rsidR="004B618A" w:rsidRPr="001B75CF" w:rsidRDefault="004B618A">
      <w:pPr>
        <w:pStyle w:val="a7"/>
        <w:spacing w:before="0" w:beforeAutospacing="0" w:after="0" w:afterAutospacing="0"/>
        <w:jc w:val="both"/>
      </w:pPr>
    </w:p>
    <w:p w:rsidR="001E6997" w:rsidRPr="001B75CF" w:rsidRDefault="001E6997">
      <w:pPr>
        <w:pStyle w:val="a7"/>
        <w:spacing w:before="0" w:beforeAutospacing="0" w:after="0" w:afterAutospacing="0"/>
        <w:jc w:val="both"/>
      </w:pPr>
    </w:p>
    <w:p w:rsidR="00F14E62" w:rsidRPr="001B75CF" w:rsidRDefault="00F14E62">
      <w:pPr>
        <w:pStyle w:val="a7"/>
        <w:spacing w:before="0" w:beforeAutospacing="0" w:after="0" w:afterAutospacing="0"/>
        <w:jc w:val="both"/>
      </w:pPr>
    </w:p>
    <w:p w:rsidR="00F14E62" w:rsidRPr="001B75CF" w:rsidRDefault="00F14E62">
      <w:pPr>
        <w:pStyle w:val="a7"/>
        <w:spacing w:before="0" w:beforeAutospacing="0" w:after="0" w:afterAutospacing="0"/>
        <w:jc w:val="both"/>
      </w:pPr>
    </w:p>
    <w:p w:rsidR="004B618A" w:rsidRPr="001B75CF" w:rsidRDefault="004B618A" w:rsidP="004B618A">
      <w:pPr>
        <w:pStyle w:val="ConsNonformat"/>
        <w:widowControl/>
        <w:ind w:left="4956" w:right="-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5CF"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Pr="001B75CF">
        <w:rPr>
          <w:rFonts w:ascii="Times New Roman" w:hAnsi="Times New Roman" w:cs="Times New Roman"/>
          <w:caps/>
          <w:sz w:val="24"/>
          <w:szCs w:val="24"/>
        </w:rPr>
        <w:t>тверждено</w:t>
      </w:r>
      <w:r w:rsidRPr="001B75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18A" w:rsidRPr="001B75CF" w:rsidRDefault="004B618A" w:rsidP="004B618A">
      <w:pPr>
        <w:pStyle w:val="ConsNonformat"/>
        <w:widowControl/>
        <w:tabs>
          <w:tab w:val="left" w:pos="10632"/>
        </w:tabs>
        <w:ind w:left="1416" w:right="-6"/>
        <w:jc w:val="both"/>
        <w:rPr>
          <w:rFonts w:ascii="Times New Roman" w:hAnsi="Times New Roman" w:cs="Times New Roman"/>
          <w:sz w:val="24"/>
          <w:szCs w:val="24"/>
        </w:rPr>
      </w:pPr>
      <w:r w:rsidRPr="001B75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приказом комитета администрации</w:t>
      </w:r>
    </w:p>
    <w:p w:rsidR="004B618A" w:rsidRPr="001B75CF" w:rsidRDefault="004B618A" w:rsidP="004B618A">
      <w:pPr>
        <w:pStyle w:val="ConsNonformat"/>
        <w:widowControl/>
        <w:tabs>
          <w:tab w:val="left" w:pos="10632"/>
        </w:tabs>
        <w:ind w:left="-1701" w:right="-6" w:firstLine="7371"/>
        <w:jc w:val="both"/>
        <w:rPr>
          <w:rFonts w:ascii="Times New Roman" w:hAnsi="Times New Roman" w:cs="Times New Roman"/>
          <w:sz w:val="24"/>
          <w:szCs w:val="24"/>
        </w:rPr>
      </w:pPr>
      <w:r w:rsidRPr="001B75CF">
        <w:rPr>
          <w:rFonts w:ascii="Times New Roman" w:hAnsi="Times New Roman" w:cs="Times New Roman"/>
          <w:sz w:val="24"/>
          <w:szCs w:val="24"/>
        </w:rPr>
        <w:t>города Заринска по финансам,</w:t>
      </w:r>
    </w:p>
    <w:p w:rsidR="004B618A" w:rsidRPr="001B75CF" w:rsidRDefault="004B618A" w:rsidP="004B618A">
      <w:pPr>
        <w:pStyle w:val="ConsNonformat"/>
        <w:widowControl/>
        <w:tabs>
          <w:tab w:val="left" w:pos="10632"/>
        </w:tabs>
        <w:ind w:left="-1701" w:right="-6" w:firstLine="7371"/>
        <w:jc w:val="both"/>
        <w:rPr>
          <w:rFonts w:ascii="Times New Roman" w:hAnsi="Times New Roman" w:cs="Times New Roman"/>
          <w:sz w:val="24"/>
          <w:szCs w:val="24"/>
        </w:rPr>
      </w:pPr>
      <w:r w:rsidRPr="001B75CF">
        <w:rPr>
          <w:rFonts w:ascii="Times New Roman" w:hAnsi="Times New Roman" w:cs="Times New Roman"/>
          <w:sz w:val="24"/>
          <w:szCs w:val="24"/>
        </w:rPr>
        <w:t>налоговой и кредитной политике</w:t>
      </w:r>
    </w:p>
    <w:p w:rsidR="004B618A" w:rsidRPr="001B75CF" w:rsidRDefault="004B618A" w:rsidP="004B618A">
      <w:pPr>
        <w:pStyle w:val="ConsNonformat"/>
        <w:widowControl/>
        <w:tabs>
          <w:tab w:val="left" w:pos="5940"/>
        </w:tabs>
        <w:ind w:left="5670" w:right="-6"/>
        <w:jc w:val="both"/>
        <w:rPr>
          <w:rFonts w:ascii="Times New Roman" w:hAnsi="Times New Roman" w:cs="Times New Roman"/>
          <w:sz w:val="24"/>
          <w:szCs w:val="24"/>
        </w:rPr>
      </w:pPr>
      <w:r w:rsidRPr="001B75CF">
        <w:rPr>
          <w:rFonts w:ascii="Times New Roman" w:hAnsi="Times New Roman" w:cs="Times New Roman"/>
          <w:sz w:val="24"/>
          <w:szCs w:val="24"/>
        </w:rPr>
        <w:t xml:space="preserve">от № </w:t>
      </w:r>
      <w:r w:rsidR="00414C16">
        <w:rPr>
          <w:rFonts w:ascii="Times New Roman" w:hAnsi="Times New Roman" w:cs="Times New Roman"/>
          <w:sz w:val="24"/>
          <w:szCs w:val="24"/>
        </w:rPr>
        <w:t>36-ОД от 27.12.2023</w:t>
      </w:r>
    </w:p>
    <w:p w:rsidR="004B618A" w:rsidRPr="001B75CF" w:rsidRDefault="004B618A" w:rsidP="00F451CA">
      <w:pPr>
        <w:pStyle w:val="ConsNonformat"/>
        <w:widowControl/>
        <w:tabs>
          <w:tab w:val="left" w:pos="5580"/>
        </w:tabs>
        <w:ind w:right="-6"/>
        <w:rPr>
          <w:rFonts w:ascii="Times New Roman" w:hAnsi="Times New Roman" w:cs="Times New Roman"/>
          <w:sz w:val="24"/>
          <w:szCs w:val="24"/>
        </w:rPr>
      </w:pPr>
    </w:p>
    <w:p w:rsidR="00CA4848" w:rsidRPr="002D1375" w:rsidRDefault="00CA4848" w:rsidP="00CA4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1375">
        <w:rPr>
          <w:rFonts w:ascii="Times New Roman" w:eastAsia="Times New Roman" w:hAnsi="Times New Roman" w:cs="Times New Roman"/>
          <w:bCs/>
          <w:sz w:val="24"/>
          <w:szCs w:val="24"/>
        </w:rPr>
        <w:t>Порядок</w:t>
      </w:r>
    </w:p>
    <w:p w:rsidR="00CA4848" w:rsidRPr="002D1375" w:rsidRDefault="00CA4848" w:rsidP="00CA4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1375">
        <w:rPr>
          <w:rFonts w:ascii="Times New Roman" w:eastAsia="Times New Roman" w:hAnsi="Times New Roman" w:cs="Times New Roman"/>
          <w:sz w:val="24"/>
          <w:szCs w:val="24"/>
        </w:rPr>
        <w:t>санкционирования оплаты денежных обязательств получателей</w:t>
      </w:r>
    </w:p>
    <w:p w:rsidR="00CA4848" w:rsidRPr="002D1375" w:rsidRDefault="00CA4848" w:rsidP="00CA4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1375">
        <w:rPr>
          <w:rFonts w:ascii="Times New Roman" w:eastAsia="Times New Roman" w:hAnsi="Times New Roman" w:cs="Times New Roman"/>
          <w:sz w:val="24"/>
          <w:szCs w:val="24"/>
        </w:rPr>
        <w:t>средств городского бюджета и оплаты денежных обязательств,</w:t>
      </w:r>
    </w:p>
    <w:p w:rsidR="00CA4848" w:rsidRPr="002D1375" w:rsidRDefault="00CA4848" w:rsidP="00CA4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1375">
        <w:rPr>
          <w:rFonts w:ascii="Times New Roman" w:eastAsia="Times New Roman" w:hAnsi="Times New Roman" w:cs="Times New Roman"/>
          <w:sz w:val="24"/>
          <w:szCs w:val="24"/>
        </w:rPr>
        <w:t>подлежащих исполнению за счет бюджетных ассигнований</w:t>
      </w:r>
    </w:p>
    <w:p w:rsidR="00CA4848" w:rsidRPr="002D1375" w:rsidRDefault="00CA4848" w:rsidP="00CA4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1375">
        <w:rPr>
          <w:rFonts w:ascii="Times New Roman" w:eastAsia="Times New Roman" w:hAnsi="Times New Roman" w:cs="Times New Roman"/>
          <w:sz w:val="24"/>
          <w:szCs w:val="24"/>
        </w:rPr>
        <w:t>по источникам финансирования дефицита городского бюджета</w:t>
      </w:r>
    </w:p>
    <w:p w:rsidR="00CA4848" w:rsidRPr="002D1375" w:rsidRDefault="00CA4848" w:rsidP="00CA48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A4848" w:rsidRPr="002D1375" w:rsidRDefault="00CA4848" w:rsidP="00CA484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D1375">
        <w:rPr>
          <w:rFonts w:ascii="Times New Roman" w:eastAsia="Times New Roman" w:hAnsi="Times New Roman" w:cs="Times New Roman"/>
          <w:sz w:val="24"/>
          <w:szCs w:val="24"/>
        </w:rPr>
        <w:t>I. Общие положения</w:t>
      </w:r>
    </w:p>
    <w:p w:rsidR="00CA4848" w:rsidRPr="002D1375" w:rsidRDefault="00CA4848" w:rsidP="00CA48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4848" w:rsidRPr="002D1375" w:rsidRDefault="00CA4848" w:rsidP="00CA48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Настоящий Порядок разработан в соответствии с бюджетным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br/>
        <w:t xml:space="preserve">законодательством Российской </w:t>
      </w:r>
      <w:r w:rsidR="00E9789C">
        <w:rPr>
          <w:rFonts w:ascii="Times New Roman" w:eastAsia="Times New Roman" w:hAnsi="Times New Roman" w:cs="Times New Roman"/>
          <w:sz w:val="24"/>
          <w:szCs w:val="24"/>
        </w:rPr>
        <w:t xml:space="preserve">Федерации и определяет условия </w:t>
      </w:r>
      <w:proofErr w:type="gramStart"/>
      <w:r w:rsidRPr="002D1375">
        <w:rPr>
          <w:rFonts w:ascii="Times New Roman" w:eastAsia="Times New Roman" w:hAnsi="Times New Roman" w:cs="Times New Roman"/>
          <w:sz w:val="24"/>
          <w:szCs w:val="24"/>
        </w:rPr>
        <w:t>санкционирования оплаты денежных об</w:t>
      </w:r>
      <w:r w:rsidR="00E9789C">
        <w:rPr>
          <w:rFonts w:ascii="Times New Roman" w:eastAsia="Times New Roman" w:hAnsi="Times New Roman" w:cs="Times New Roman"/>
          <w:sz w:val="24"/>
          <w:szCs w:val="24"/>
        </w:rPr>
        <w:t xml:space="preserve">язательств получателей средств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городского бюджета</w:t>
      </w:r>
      <w:proofErr w:type="gramEnd"/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 и оплаты ден</w:t>
      </w:r>
      <w:r w:rsidR="00E9789C">
        <w:rPr>
          <w:rFonts w:ascii="Times New Roman" w:eastAsia="Times New Roman" w:hAnsi="Times New Roman" w:cs="Times New Roman"/>
          <w:sz w:val="24"/>
          <w:szCs w:val="24"/>
        </w:rPr>
        <w:t xml:space="preserve">ежных обязательств, подлежащих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исполнению за счет бюджет</w:t>
      </w:r>
      <w:r w:rsidR="00E9789C">
        <w:rPr>
          <w:rFonts w:ascii="Times New Roman" w:eastAsia="Times New Roman" w:hAnsi="Times New Roman" w:cs="Times New Roman"/>
          <w:sz w:val="24"/>
          <w:szCs w:val="24"/>
        </w:rPr>
        <w:t xml:space="preserve">ных ассигнований по источникам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финансирования дефицита городского бюджета.</w:t>
      </w:r>
    </w:p>
    <w:p w:rsidR="00CA4848" w:rsidRPr="002D1375" w:rsidRDefault="00CA4848" w:rsidP="00CA48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4848" w:rsidRPr="002D1375" w:rsidRDefault="00CA4848" w:rsidP="00CA484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D1375">
        <w:rPr>
          <w:rFonts w:ascii="Times New Roman" w:eastAsia="Times New Roman" w:hAnsi="Times New Roman" w:cs="Times New Roman"/>
          <w:sz w:val="24"/>
          <w:szCs w:val="24"/>
        </w:rPr>
        <w:t>II. Санкционирование оплаты денежных обязательств</w:t>
      </w:r>
    </w:p>
    <w:p w:rsidR="00CA4848" w:rsidRPr="002D1375" w:rsidRDefault="00CA4848" w:rsidP="00CA48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1375">
        <w:rPr>
          <w:rFonts w:ascii="Times New Roman" w:eastAsia="Times New Roman" w:hAnsi="Times New Roman" w:cs="Times New Roman"/>
          <w:sz w:val="24"/>
          <w:szCs w:val="24"/>
        </w:rPr>
        <w:t>и исполнение городского бюджета по расходам и источникам</w:t>
      </w:r>
    </w:p>
    <w:p w:rsidR="00CA4848" w:rsidRPr="002D1375" w:rsidRDefault="00CA4848" w:rsidP="00CA48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1375">
        <w:rPr>
          <w:rFonts w:ascii="Times New Roman" w:eastAsia="Times New Roman" w:hAnsi="Times New Roman" w:cs="Times New Roman"/>
          <w:sz w:val="24"/>
          <w:szCs w:val="24"/>
        </w:rPr>
        <w:t>финансирования дефицита городского бюджета комитетом администрации города Заринска по финансам, налоговой и кредитной политике</w:t>
      </w:r>
    </w:p>
    <w:p w:rsidR="00CA4848" w:rsidRPr="002D1375" w:rsidRDefault="00CA4848" w:rsidP="00CA48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4848" w:rsidRPr="002D1375" w:rsidRDefault="00CA4848" w:rsidP="00CA48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75">
        <w:rPr>
          <w:rFonts w:ascii="Times New Roman" w:eastAsia="Times New Roman" w:hAnsi="Times New Roman" w:cs="Times New Roman"/>
          <w:sz w:val="24"/>
          <w:szCs w:val="24"/>
        </w:rPr>
        <w:t>2.1. Исполнение городского бюджета организуется комитетом администрации города Заринска по финансам, налоговой и кредитной политике (далее – комитет по финансам) на основании сводной бюджетной росписи городс</w:t>
      </w:r>
      <w:r w:rsidR="00E9789C">
        <w:rPr>
          <w:rFonts w:ascii="Times New Roman" w:eastAsia="Times New Roman" w:hAnsi="Times New Roman" w:cs="Times New Roman"/>
          <w:sz w:val="24"/>
          <w:szCs w:val="24"/>
        </w:rPr>
        <w:t xml:space="preserve">кого бюджета и кассового плана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исполнения городского бюджета в текущем финансовом году.</w:t>
      </w:r>
    </w:p>
    <w:p w:rsidR="00CA4848" w:rsidRPr="002D1375" w:rsidRDefault="00CA4848" w:rsidP="00CA48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75">
        <w:rPr>
          <w:rFonts w:ascii="Times New Roman" w:eastAsia="Times New Roman" w:hAnsi="Times New Roman" w:cs="Times New Roman"/>
          <w:sz w:val="24"/>
          <w:szCs w:val="24"/>
        </w:rPr>
        <w:t>2.2. </w:t>
      </w:r>
      <w:proofErr w:type="gramStart"/>
      <w:r w:rsidRPr="002D1375">
        <w:rPr>
          <w:rFonts w:ascii="Times New Roman" w:eastAsia="Times New Roman" w:hAnsi="Times New Roman" w:cs="Times New Roman"/>
          <w:sz w:val="24"/>
          <w:szCs w:val="24"/>
        </w:rPr>
        <w:t>Получатели средств горо</w:t>
      </w:r>
      <w:r w:rsidR="00E9789C">
        <w:rPr>
          <w:rFonts w:ascii="Times New Roman" w:eastAsia="Times New Roman" w:hAnsi="Times New Roman" w:cs="Times New Roman"/>
          <w:sz w:val="24"/>
          <w:szCs w:val="24"/>
        </w:rPr>
        <w:t xml:space="preserve">дского бюджета (администраторы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источников финансирования дефицита</w:t>
      </w:r>
      <w:r w:rsidR="00E9789C">
        <w:rPr>
          <w:rFonts w:ascii="Times New Roman" w:eastAsia="Times New Roman" w:hAnsi="Times New Roman" w:cs="Times New Roman"/>
          <w:sz w:val="24"/>
          <w:szCs w:val="24"/>
        </w:rPr>
        <w:t xml:space="preserve"> городского бюджета) принимают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бюджетные обязательства путем заключения муниципальных контрактов (договор</w:t>
      </w:r>
      <w:r w:rsidR="00E9789C">
        <w:rPr>
          <w:rFonts w:ascii="Times New Roman" w:eastAsia="Times New Roman" w:hAnsi="Times New Roman" w:cs="Times New Roman"/>
          <w:sz w:val="24"/>
          <w:szCs w:val="24"/>
        </w:rPr>
        <w:t xml:space="preserve">ов) с физическими и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юридическими лицами, индивидуальными предпринимателями или в соответствии с соглашениями, нормативными правовыми актами, иными документами в пределах лимитов бюджетных обязательств (объемов бюджетных ассигнований по публичным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br/>
        <w:t>нормативным обязательствам, по исто</w:t>
      </w:r>
      <w:r w:rsidR="00E9789C">
        <w:rPr>
          <w:rFonts w:ascii="Times New Roman" w:eastAsia="Times New Roman" w:hAnsi="Times New Roman" w:cs="Times New Roman"/>
          <w:sz w:val="24"/>
          <w:szCs w:val="24"/>
        </w:rPr>
        <w:t xml:space="preserve">чникам финансирования дефицита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городского бюджета), доведенных до них</w:t>
      </w:r>
      <w:r w:rsidR="00E9789C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утвержденной</w:t>
      </w:r>
      <w:proofErr w:type="gramEnd"/>
      <w:r w:rsidR="00E978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сводной бюджетной росписью городского бюджета.</w:t>
      </w:r>
    </w:p>
    <w:p w:rsidR="00CA4848" w:rsidRPr="002D1375" w:rsidRDefault="00CA4848" w:rsidP="00CA48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75">
        <w:rPr>
          <w:rFonts w:ascii="Times New Roman" w:eastAsia="Times New Roman" w:hAnsi="Times New Roman" w:cs="Times New Roman"/>
          <w:sz w:val="24"/>
          <w:szCs w:val="24"/>
        </w:rPr>
        <w:t>2.3. </w:t>
      </w:r>
      <w:proofErr w:type="gramStart"/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Заявки на финансирование расходов городского бюджета и оплату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br/>
        <w:t xml:space="preserve">обязательств, подлежащих исполнению </w:t>
      </w:r>
      <w:r w:rsidR="00E9789C">
        <w:rPr>
          <w:rFonts w:ascii="Times New Roman" w:eastAsia="Times New Roman" w:hAnsi="Times New Roman" w:cs="Times New Roman"/>
          <w:sz w:val="24"/>
          <w:szCs w:val="24"/>
        </w:rPr>
        <w:t xml:space="preserve">за счет бюджетных ассигнований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по источникам финансирования дефицита городског</w:t>
      </w:r>
      <w:r w:rsidR="00E9789C">
        <w:rPr>
          <w:rFonts w:ascii="Times New Roman" w:eastAsia="Times New Roman" w:hAnsi="Times New Roman" w:cs="Times New Roman"/>
          <w:sz w:val="24"/>
          <w:szCs w:val="24"/>
        </w:rPr>
        <w:t xml:space="preserve">о бюджета, формируются главными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распорядителями средств городского бюджета, получателями средств городского бюджета и администраторами источников финансирования дефицита городского бюджета в соответствии с решением </w:t>
      </w:r>
      <w:proofErr w:type="spellStart"/>
      <w:r w:rsidRPr="002D1375">
        <w:rPr>
          <w:rFonts w:ascii="Times New Roman" w:eastAsia="Times New Roman" w:hAnsi="Times New Roman" w:cs="Times New Roman"/>
          <w:sz w:val="24"/>
          <w:szCs w:val="24"/>
        </w:rPr>
        <w:t>Заринского</w:t>
      </w:r>
      <w:proofErr w:type="spellEnd"/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 городского</w:t>
      </w:r>
      <w:r w:rsidR="00E9789C">
        <w:rPr>
          <w:rFonts w:ascii="Times New Roman" w:eastAsia="Times New Roman" w:hAnsi="Times New Roman" w:cs="Times New Roman"/>
          <w:sz w:val="24"/>
          <w:szCs w:val="24"/>
        </w:rPr>
        <w:t xml:space="preserve"> Собрания депутатов о городском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бюджете, муницип</w:t>
      </w:r>
      <w:r w:rsidR="00E9789C">
        <w:rPr>
          <w:rFonts w:ascii="Times New Roman" w:eastAsia="Times New Roman" w:hAnsi="Times New Roman" w:cs="Times New Roman"/>
          <w:sz w:val="24"/>
          <w:szCs w:val="24"/>
        </w:rPr>
        <w:t xml:space="preserve">альным заданием, мероприятиями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муниципальных программ горо</w:t>
      </w:r>
      <w:r w:rsidR="00E9789C">
        <w:rPr>
          <w:rFonts w:ascii="Times New Roman" w:eastAsia="Times New Roman" w:hAnsi="Times New Roman" w:cs="Times New Roman"/>
          <w:sz w:val="24"/>
          <w:szCs w:val="24"/>
        </w:rPr>
        <w:t xml:space="preserve">да Заринска, исходя из условий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заключенных</w:t>
      </w:r>
      <w:proofErr w:type="gramEnd"/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контракто</w:t>
      </w:r>
      <w:r w:rsidR="00E9789C">
        <w:rPr>
          <w:rFonts w:ascii="Times New Roman" w:eastAsia="Times New Roman" w:hAnsi="Times New Roman" w:cs="Times New Roman"/>
          <w:sz w:val="24"/>
          <w:szCs w:val="24"/>
        </w:rPr>
        <w:t xml:space="preserve">в (договоров) по мере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возникновения обязательств по оплате товар</w:t>
      </w:r>
      <w:r w:rsidR="00E9789C">
        <w:rPr>
          <w:rFonts w:ascii="Times New Roman" w:eastAsia="Times New Roman" w:hAnsi="Times New Roman" w:cs="Times New Roman"/>
          <w:sz w:val="24"/>
          <w:szCs w:val="24"/>
        </w:rPr>
        <w:t xml:space="preserve">ов, работ, услуг, соглашениями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с Министерством финансов Российс</w:t>
      </w:r>
      <w:r w:rsidR="00E9789C">
        <w:rPr>
          <w:rFonts w:ascii="Times New Roman" w:eastAsia="Times New Roman" w:hAnsi="Times New Roman" w:cs="Times New Roman"/>
          <w:sz w:val="24"/>
          <w:szCs w:val="24"/>
        </w:rPr>
        <w:t xml:space="preserve">кой Федерации о предоставлении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бюджетных кредитов, кредитными договорами с кредитными организациями и кредитными договорами с муниципальными образованиями.</w:t>
      </w:r>
    </w:p>
    <w:p w:rsidR="00CA4848" w:rsidRPr="002D1375" w:rsidRDefault="00CA4848" w:rsidP="00CA48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2.4. Заявки на финансирование расходов городского бюджета и оплату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br/>
        <w:t xml:space="preserve">обязательств, подлежащих исполнению за счет бюджетных ассигнований по источникам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lastRenderedPageBreak/>
        <w:t>финансировани</w:t>
      </w:r>
      <w:r w:rsidR="00E9789C">
        <w:rPr>
          <w:rFonts w:ascii="Times New Roman" w:eastAsia="Times New Roman" w:hAnsi="Times New Roman" w:cs="Times New Roman"/>
          <w:sz w:val="24"/>
          <w:szCs w:val="24"/>
        </w:rPr>
        <w:t xml:space="preserve">я дефицита городского бюджета,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представляются главными распорядител</w:t>
      </w:r>
      <w:r w:rsidR="00E9789C">
        <w:rPr>
          <w:rFonts w:ascii="Times New Roman" w:eastAsia="Times New Roman" w:hAnsi="Times New Roman" w:cs="Times New Roman"/>
          <w:sz w:val="24"/>
          <w:szCs w:val="24"/>
        </w:rPr>
        <w:t xml:space="preserve">ями средств городского бюджета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и администраторами источников фина</w:t>
      </w:r>
      <w:r w:rsidR="00E9789C">
        <w:rPr>
          <w:rFonts w:ascii="Times New Roman" w:eastAsia="Times New Roman" w:hAnsi="Times New Roman" w:cs="Times New Roman"/>
          <w:sz w:val="24"/>
          <w:szCs w:val="24"/>
        </w:rPr>
        <w:t xml:space="preserve">нсирования дефицита городского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бюджета в комитет по финансам.</w:t>
      </w:r>
    </w:p>
    <w:p w:rsidR="00CA4848" w:rsidRPr="002D1375" w:rsidRDefault="00CA4848" w:rsidP="00CA48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2.5. В случае необходимости получения дополнительных данных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br/>
        <w:t xml:space="preserve">для осуществления предварительного </w:t>
      </w:r>
      <w:proofErr w:type="gramStart"/>
      <w:r w:rsidRPr="002D1375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 целевым исполь</w:t>
      </w:r>
      <w:r w:rsidR="00E9789C">
        <w:rPr>
          <w:rFonts w:ascii="Times New Roman" w:eastAsia="Times New Roman" w:hAnsi="Times New Roman" w:cs="Times New Roman"/>
          <w:sz w:val="24"/>
          <w:szCs w:val="24"/>
        </w:rPr>
        <w:t xml:space="preserve">зованием средств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городского бюджета комитет по финансам запра</w:t>
      </w:r>
      <w:r w:rsidR="00E9789C">
        <w:rPr>
          <w:rFonts w:ascii="Times New Roman" w:eastAsia="Times New Roman" w:hAnsi="Times New Roman" w:cs="Times New Roman"/>
          <w:sz w:val="24"/>
          <w:szCs w:val="24"/>
        </w:rPr>
        <w:t>шивает у главных распорядителей и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 получателей средств</w:t>
      </w:r>
      <w:r w:rsidR="00E9789C">
        <w:rPr>
          <w:rFonts w:ascii="Times New Roman" w:eastAsia="Times New Roman" w:hAnsi="Times New Roman" w:cs="Times New Roman"/>
          <w:sz w:val="24"/>
          <w:szCs w:val="24"/>
        </w:rPr>
        <w:t xml:space="preserve"> городского бюджета документы,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подтверждающие наличие ден</w:t>
      </w:r>
      <w:r w:rsidR="00E9789C">
        <w:rPr>
          <w:rFonts w:ascii="Times New Roman" w:eastAsia="Times New Roman" w:hAnsi="Times New Roman" w:cs="Times New Roman"/>
          <w:sz w:val="24"/>
          <w:szCs w:val="24"/>
        </w:rPr>
        <w:t xml:space="preserve">ежных обязательств (накладные,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счета-фактуры, акты приемки-передачи, акты выполненн</w:t>
      </w:r>
      <w:r w:rsidR="00E9789C">
        <w:rPr>
          <w:rFonts w:ascii="Times New Roman" w:eastAsia="Times New Roman" w:hAnsi="Times New Roman" w:cs="Times New Roman"/>
          <w:sz w:val="24"/>
          <w:szCs w:val="24"/>
        </w:rPr>
        <w:t xml:space="preserve">ых работ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(оказанных услуг) и др.).</w:t>
      </w:r>
    </w:p>
    <w:p w:rsidR="00CA4848" w:rsidRPr="002D1375" w:rsidRDefault="00CA4848" w:rsidP="00CA48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75">
        <w:rPr>
          <w:rFonts w:ascii="Times New Roman" w:eastAsia="Times New Roman" w:hAnsi="Times New Roman" w:cs="Times New Roman"/>
          <w:sz w:val="24"/>
          <w:szCs w:val="24"/>
        </w:rPr>
        <w:t>2.6. </w:t>
      </w:r>
      <w:proofErr w:type="gramStart"/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Финансирование расходов городского бюджета и оплата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br/>
        <w:t xml:space="preserve">обязательств, подлежащих исполнению </w:t>
      </w:r>
      <w:r w:rsidR="00E9789C">
        <w:rPr>
          <w:rFonts w:ascii="Times New Roman" w:eastAsia="Times New Roman" w:hAnsi="Times New Roman" w:cs="Times New Roman"/>
          <w:sz w:val="24"/>
          <w:szCs w:val="24"/>
        </w:rPr>
        <w:t xml:space="preserve">за счет бюджетных ассигнований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по источникам финансирования дефицита городского бюджета, осуществляется на основании заявок после санкционирования выплат из городского бюджета председателем (заместителем председателя) комитета по финансам при наличии достаточного остатка средств на казначейском счете № 0323164 «Средства местных бюджетов» в соответствии с Порядком казначейского обслуживания, утвержденным приказом Федерального казначейства от 14.05.2020 № 21н</w:t>
      </w:r>
      <w:proofErr w:type="gramEnd"/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 (далее – Порядок казначейского обслуживания).</w:t>
      </w:r>
    </w:p>
    <w:p w:rsidR="00CA4848" w:rsidRPr="002D1375" w:rsidRDefault="00CA4848" w:rsidP="00CA48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4848" w:rsidRPr="002D1375" w:rsidRDefault="00CA4848" w:rsidP="00CA484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D1375">
        <w:rPr>
          <w:rFonts w:ascii="Times New Roman" w:eastAsia="Times New Roman" w:hAnsi="Times New Roman" w:cs="Times New Roman"/>
          <w:sz w:val="24"/>
          <w:szCs w:val="24"/>
        </w:rPr>
        <w:t>III. Санкционирование оплаты денежных обязательств</w:t>
      </w:r>
    </w:p>
    <w:p w:rsidR="00CA4848" w:rsidRPr="002D1375" w:rsidRDefault="00CA4848" w:rsidP="00CA48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1375">
        <w:rPr>
          <w:rFonts w:ascii="Times New Roman" w:eastAsia="Times New Roman" w:hAnsi="Times New Roman" w:cs="Times New Roman"/>
          <w:sz w:val="24"/>
          <w:szCs w:val="24"/>
        </w:rPr>
        <w:t>Управлением Федерального казначейства по Алтайскому краю</w:t>
      </w:r>
    </w:p>
    <w:p w:rsidR="00CA4848" w:rsidRPr="002D1375" w:rsidRDefault="00CA4848" w:rsidP="00CA48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4848" w:rsidRPr="002D1375" w:rsidRDefault="00CA4848" w:rsidP="00CA48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75">
        <w:rPr>
          <w:rFonts w:ascii="Times New Roman" w:eastAsia="Times New Roman" w:hAnsi="Times New Roman" w:cs="Times New Roman"/>
          <w:sz w:val="24"/>
          <w:szCs w:val="24"/>
        </w:rPr>
        <w:t>3.1. Для оплаты денежных обязательств получатель средств городского бюджета (администратор источников финансирования дефицита г</w:t>
      </w:r>
      <w:r w:rsidR="00E9789C">
        <w:rPr>
          <w:rFonts w:ascii="Times New Roman" w:eastAsia="Times New Roman" w:hAnsi="Times New Roman" w:cs="Times New Roman"/>
          <w:sz w:val="24"/>
          <w:szCs w:val="24"/>
        </w:rPr>
        <w:t xml:space="preserve">ородского бюджета) представляет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в Управл</w:t>
      </w:r>
      <w:r w:rsidR="00E9789C">
        <w:rPr>
          <w:rFonts w:ascii="Times New Roman" w:eastAsia="Times New Roman" w:hAnsi="Times New Roman" w:cs="Times New Roman"/>
          <w:sz w:val="24"/>
          <w:szCs w:val="24"/>
        </w:rPr>
        <w:t xml:space="preserve">ение Федерального казначейства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по Алтайскому краю (далее – Управле</w:t>
      </w:r>
      <w:r w:rsidR="00E9789C">
        <w:rPr>
          <w:rFonts w:ascii="Times New Roman" w:eastAsia="Times New Roman" w:hAnsi="Times New Roman" w:cs="Times New Roman"/>
          <w:sz w:val="24"/>
          <w:szCs w:val="24"/>
        </w:rPr>
        <w:t xml:space="preserve">ние) распоряжение о совершении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казначейского п</w:t>
      </w:r>
      <w:r w:rsidR="00E9789C">
        <w:rPr>
          <w:rFonts w:ascii="Times New Roman" w:eastAsia="Times New Roman" w:hAnsi="Times New Roman" w:cs="Times New Roman"/>
          <w:sz w:val="24"/>
          <w:szCs w:val="24"/>
        </w:rPr>
        <w:t xml:space="preserve">латежа (далее – Распоряжение) в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с </w:t>
      </w:r>
      <w:hyperlink r:id="rId5" w:history="1">
        <w:r w:rsidRPr="002D137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Порядком</w:t>
        </w:r>
      </w:hyperlink>
      <w:r w:rsidRPr="002D13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казначейского обслуживания.</w:t>
      </w:r>
    </w:p>
    <w:p w:rsidR="00CA4848" w:rsidRPr="002D1375" w:rsidRDefault="00CA4848" w:rsidP="00CA48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Распоряжение при наличии электронного документооборота между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br/>
        <w:t xml:space="preserve">получателем средств городского бюджета (администратором источников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br/>
        <w:t>финансирования дефицита городского бюджета) и Управлением представляется в электронном виде с применением усиленной квалифицир</w:t>
      </w:r>
      <w:r w:rsidR="00E9789C">
        <w:rPr>
          <w:rFonts w:ascii="Times New Roman" w:eastAsia="Times New Roman" w:hAnsi="Times New Roman" w:cs="Times New Roman"/>
          <w:sz w:val="24"/>
          <w:szCs w:val="24"/>
        </w:rPr>
        <w:t xml:space="preserve">ованной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электронной подписи (далее – электр</w:t>
      </w:r>
      <w:r w:rsidR="00E9789C">
        <w:rPr>
          <w:rFonts w:ascii="Times New Roman" w:eastAsia="Times New Roman" w:hAnsi="Times New Roman" w:cs="Times New Roman"/>
          <w:sz w:val="24"/>
          <w:szCs w:val="24"/>
        </w:rPr>
        <w:t xml:space="preserve">онная подпись). При отсутствии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электронного документооборота с п</w:t>
      </w:r>
      <w:r w:rsidR="00E9789C">
        <w:rPr>
          <w:rFonts w:ascii="Times New Roman" w:eastAsia="Times New Roman" w:hAnsi="Times New Roman" w:cs="Times New Roman"/>
          <w:sz w:val="24"/>
          <w:szCs w:val="24"/>
        </w:rPr>
        <w:t xml:space="preserve">рименением электронной подписи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Распоряжение представляется на бумажном носителе с одновременным представлением на электронном носителе.</w:t>
      </w:r>
    </w:p>
    <w:p w:rsidR="00CA4848" w:rsidRPr="002D1375" w:rsidRDefault="00CA4848" w:rsidP="00CA48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75">
        <w:rPr>
          <w:rFonts w:ascii="Times New Roman" w:eastAsia="Times New Roman" w:hAnsi="Times New Roman" w:cs="Times New Roman"/>
          <w:sz w:val="24"/>
          <w:szCs w:val="24"/>
        </w:rPr>
        <w:t>Распоряжение подписывается руководителем и главным бухгалтером (иными уполномоченными руководите</w:t>
      </w:r>
      <w:r w:rsidR="00E9789C">
        <w:rPr>
          <w:rFonts w:ascii="Times New Roman" w:eastAsia="Times New Roman" w:hAnsi="Times New Roman" w:cs="Times New Roman"/>
          <w:sz w:val="24"/>
          <w:szCs w:val="24"/>
        </w:rPr>
        <w:t xml:space="preserve">лем лицами) получателя средств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городского бюджета (администратора источников финансирования дефицита городского бюджета).</w:t>
      </w:r>
    </w:p>
    <w:p w:rsidR="00CA4848" w:rsidRPr="002D1375" w:rsidRDefault="00CA4848" w:rsidP="00CA48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P66"/>
      <w:bookmarkEnd w:id="0"/>
      <w:r w:rsidRPr="002D1375">
        <w:rPr>
          <w:rFonts w:ascii="Times New Roman" w:eastAsia="Times New Roman" w:hAnsi="Times New Roman" w:cs="Times New Roman"/>
          <w:sz w:val="24"/>
          <w:szCs w:val="24"/>
        </w:rPr>
        <w:t>3.2. </w:t>
      </w:r>
      <w:proofErr w:type="gramStart"/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Управление не позднее рабочего дня, следующего за днем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br/>
        <w:t>представления получателем средств городского бюдж</w:t>
      </w:r>
      <w:r w:rsidR="00E9789C">
        <w:rPr>
          <w:rFonts w:ascii="Times New Roman" w:eastAsia="Times New Roman" w:hAnsi="Times New Roman" w:cs="Times New Roman"/>
          <w:sz w:val="24"/>
          <w:szCs w:val="24"/>
        </w:rPr>
        <w:t xml:space="preserve">ета (администратором источников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финансирования дефицита го</w:t>
      </w:r>
      <w:r w:rsidR="00E9789C">
        <w:rPr>
          <w:rFonts w:ascii="Times New Roman" w:eastAsia="Times New Roman" w:hAnsi="Times New Roman" w:cs="Times New Roman"/>
          <w:sz w:val="24"/>
          <w:szCs w:val="24"/>
        </w:rPr>
        <w:t xml:space="preserve">родского бюджета) Распоряжения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в Управление, проверяет Распо</w:t>
      </w:r>
      <w:r w:rsidR="00E9789C">
        <w:rPr>
          <w:rFonts w:ascii="Times New Roman" w:eastAsia="Times New Roman" w:hAnsi="Times New Roman" w:cs="Times New Roman"/>
          <w:sz w:val="24"/>
          <w:szCs w:val="24"/>
        </w:rPr>
        <w:t xml:space="preserve">ряжение на соответствие форме,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установленной </w:t>
      </w:r>
      <w:hyperlink r:id="rId6" w:history="1">
        <w:r w:rsidRPr="002D137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Порядком</w:t>
        </w:r>
      </w:hyperlink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 казначей</w:t>
      </w:r>
      <w:r w:rsidR="00E9789C">
        <w:rPr>
          <w:rFonts w:ascii="Times New Roman" w:eastAsia="Times New Roman" w:hAnsi="Times New Roman" w:cs="Times New Roman"/>
          <w:sz w:val="24"/>
          <w:szCs w:val="24"/>
        </w:rPr>
        <w:t xml:space="preserve">ского обслуживания, на наличие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в нем реквизитов и показателей, предусмотренных </w:t>
      </w:r>
      <w:hyperlink r:id="rId7" w:anchor="P67" w:history="1">
        <w:r w:rsidRPr="002D137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пунктом 3.3</w:t>
        </w:r>
      </w:hyperlink>
      <w:r w:rsidRPr="002D13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настоящего Порядка (с учетом положений </w:t>
      </w:r>
      <w:hyperlink r:id="rId8" w:anchor="P84" w:history="1">
        <w:r w:rsidRPr="002D137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пункта 3.4</w:t>
        </w:r>
      </w:hyperlink>
      <w:r w:rsidR="00E978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настоящего Порядка), </w:t>
      </w:r>
      <w:r w:rsidRPr="002D13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соответствие требованиям, установленным пунктами 3.7 - </w:t>
      </w:r>
      <w:hyperlink r:id="rId9" w:anchor="P121" w:history="1">
        <w:r w:rsidRPr="002D137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3.10</w:t>
        </w:r>
      </w:hyperlink>
      <w:r w:rsidRPr="002D13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.1 </w:t>
      </w:r>
      <w:r w:rsidRPr="002D13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настоящего Порядка</w:t>
      </w:r>
      <w:proofErr w:type="gramEnd"/>
      <w:r w:rsidRPr="002D13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а также на наличие документов, предусмотренных </w:t>
      </w:r>
      <w:hyperlink r:id="rId10" w:anchor="P90" w:history="1">
        <w:r w:rsidRPr="002D137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пунктами 3.5</w:t>
        </w:r>
      </w:hyperlink>
      <w:r w:rsidRPr="002D13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11" w:anchor="P97" w:history="1">
        <w:r w:rsidRPr="002D137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3.6</w:t>
        </w:r>
      </w:hyperlink>
      <w:r w:rsidRPr="002D13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настоящего Порядка.</w:t>
      </w:r>
    </w:p>
    <w:p w:rsidR="00CA4848" w:rsidRPr="002D1375" w:rsidRDefault="00CA4848" w:rsidP="00CA48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P67"/>
      <w:bookmarkEnd w:id="1"/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3.3. Распоряжение проверяется на наличие в нем следующих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br/>
        <w:t>реквизитов и показателей:</w:t>
      </w:r>
    </w:p>
    <w:p w:rsidR="00CA4848" w:rsidRPr="002D1375" w:rsidRDefault="00CA4848" w:rsidP="00CA48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D1375">
        <w:rPr>
          <w:rFonts w:ascii="Times New Roman" w:eastAsia="Times New Roman" w:hAnsi="Times New Roman" w:cs="Times New Roman"/>
          <w:sz w:val="24"/>
          <w:szCs w:val="24"/>
        </w:rPr>
        <w:t>1) подписей, соответствующих имеющимся образцам, представленным получателем средств городского бюдже</w:t>
      </w:r>
      <w:r w:rsidR="0036348E">
        <w:rPr>
          <w:rFonts w:ascii="Times New Roman" w:eastAsia="Times New Roman" w:hAnsi="Times New Roman" w:cs="Times New Roman"/>
          <w:sz w:val="24"/>
          <w:szCs w:val="24"/>
        </w:rPr>
        <w:t xml:space="preserve">та (администратором источников финансирования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дефицита городского бюд</w:t>
      </w:r>
      <w:r w:rsidR="00E9789C">
        <w:rPr>
          <w:rFonts w:ascii="Times New Roman" w:eastAsia="Times New Roman" w:hAnsi="Times New Roman" w:cs="Times New Roman"/>
          <w:sz w:val="24"/>
          <w:szCs w:val="24"/>
        </w:rPr>
        <w:t xml:space="preserve">жета) в порядке, установленном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для открытия соответствующего лицевого счета (за исклю</w:t>
      </w:r>
      <w:r w:rsidR="00E9789C">
        <w:rPr>
          <w:rFonts w:ascii="Times New Roman" w:eastAsia="Times New Roman" w:hAnsi="Times New Roman" w:cs="Times New Roman"/>
          <w:sz w:val="24"/>
          <w:szCs w:val="24"/>
        </w:rPr>
        <w:t xml:space="preserve">чением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Распоряжения, сформированного и подписанного в единой информационной системе в сфере закупок руководителем или </w:t>
      </w:r>
      <w:r w:rsidR="00E978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уполномоченным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им на то лицом с правом первой подписи и главным бухгалтером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br/>
        <w:t>или уполномоченным им на то лицом (руководителем организаци</w:t>
      </w:r>
      <w:r w:rsidR="00E9789C">
        <w:rPr>
          <w:rFonts w:ascii="Times New Roman" w:eastAsia="Times New Roman" w:hAnsi="Times New Roman" w:cs="Times New Roman"/>
          <w:sz w:val="24"/>
          <w:szCs w:val="24"/>
        </w:rPr>
        <w:t xml:space="preserve">и,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осуществляющей</w:t>
      </w:r>
      <w:proofErr w:type="gramEnd"/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D1375">
        <w:rPr>
          <w:rFonts w:ascii="Times New Roman" w:eastAsia="Times New Roman" w:hAnsi="Times New Roman" w:cs="Times New Roman"/>
          <w:sz w:val="24"/>
          <w:szCs w:val="24"/>
        </w:rPr>
        <w:t>полномочие по веден</w:t>
      </w:r>
      <w:r w:rsidR="00E9789C">
        <w:rPr>
          <w:rFonts w:ascii="Times New Roman" w:eastAsia="Times New Roman" w:hAnsi="Times New Roman" w:cs="Times New Roman"/>
          <w:sz w:val="24"/>
          <w:szCs w:val="24"/>
        </w:rPr>
        <w:t xml:space="preserve">ию бюджетного учета), с учетом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сроков оплаты товаров, работ, услуг, у</w:t>
      </w:r>
      <w:r w:rsidR="00E9789C">
        <w:rPr>
          <w:rFonts w:ascii="Times New Roman" w:eastAsia="Times New Roman" w:hAnsi="Times New Roman" w:cs="Times New Roman"/>
          <w:sz w:val="24"/>
          <w:szCs w:val="24"/>
        </w:rPr>
        <w:t xml:space="preserve">становленных законодательством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Российской Федерации о контрактной си</w:t>
      </w:r>
      <w:r w:rsidR="00E9789C">
        <w:rPr>
          <w:rFonts w:ascii="Times New Roman" w:eastAsia="Times New Roman" w:hAnsi="Times New Roman" w:cs="Times New Roman"/>
          <w:sz w:val="24"/>
          <w:szCs w:val="24"/>
        </w:rPr>
        <w:t xml:space="preserve">стеме в сфере закупок товаров,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работ, услуг для обеспечения муниципальных и муниципальных нужд);</w:t>
      </w:r>
      <w:proofErr w:type="gramEnd"/>
    </w:p>
    <w:p w:rsidR="00CA4848" w:rsidRPr="002D1375" w:rsidRDefault="00CA4848" w:rsidP="00CA48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2) уникального кода получателя средств городского бюджета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br/>
        <w:t>(администратора источника финансировани</w:t>
      </w:r>
      <w:r w:rsidR="00E9789C">
        <w:rPr>
          <w:rFonts w:ascii="Times New Roman" w:eastAsia="Times New Roman" w:hAnsi="Times New Roman" w:cs="Times New Roman"/>
          <w:sz w:val="24"/>
          <w:szCs w:val="24"/>
        </w:rPr>
        <w:t xml:space="preserve">я дефицита городского бюджета)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по реестру участников бюджетного проц</w:t>
      </w:r>
      <w:r w:rsidR="00E9789C">
        <w:rPr>
          <w:rFonts w:ascii="Times New Roman" w:eastAsia="Times New Roman" w:hAnsi="Times New Roman" w:cs="Times New Roman"/>
          <w:sz w:val="24"/>
          <w:szCs w:val="24"/>
        </w:rPr>
        <w:t xml:space="preserve">есса, а также юридических лиц,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не являющихся участниками бюджетного процесса (далее – код участника бюджетног</w:t>
      </w:r>
      <w:r w:rsidR="00E9789C">
        <w:rPr>
          <w:rFonts w:ascii="Times New Roman" w:eastAsia="Times New Roman" w:hAnsi="Times New Roman" w:cs="Times New Roman"/>
          <w:sz w:val="24"/>
          <w:szCs w:val="24"/>
        </w:rPr>
        <w:t>о процесса по Сводному реестру</w:t>
      </w:r>
      <w:proofErr w:type="gramStart"/>
      <w:r w:rsidR="00E9789C">
        <w:rPr>
          <w:rFonts w:ascii="Times New Roman" w:eastAsia="Times New Roman" w:hAnsi="Times New Roman" w:cs="Times New Roman"/>
          <w:sz w:val="24"/>
          <w:szCs w:val="24"/>
        </w:rPr>
        <w:t>)и</w:t>
      </w:r>
      <w:proofErr w:type="gramEnd"/>
      <w:r w:rsidR="00E9789C">
        <w:rPr>
          <w:rFonts w:ascii="Times New Roman" w:eastAsia="Times New Roman" w:hAnsi="Times New Roman" w:cs="Times New Roman"/>
          <w:sz w:val="24"/>
          <w:szCs w:val="24"/>
        </w:rPr>
        <w:t xml:space="preserve"> номера соответствующего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лицевого счета, открытого получат</w:t>
      </w:r>
      <w:r w:rsidR="00E9789C">
        <w:rPr>
          <w:rFonts w:ascii="Times New Roman" w:eastAsia="Times New Roman" w:hAnsi="Times New Roman" w:cs="Times New Roman"/>
          <w:sz w:val="24"/>
          <w:szCs w:val="24"/>
        </w:rPr>
        <w:t xml:space="preserve">елю средств городского бюджета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(администратору источника финансирования дефицита городского бюджета);</w:t>
      </w:r>
    </w:p>
    <w:p w:rsidR="00CA4848" w:rsidRPr="002D1375" w:rsidRDefault="00CA4848" w:rsidP="00CA48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75">
        <w:rPr>
          <w:rFonts w:ascii="Times New Roman" w:eastAsia="Times New Roman" w:hAnsi="Times New Roman" w:cs="Times New Roman"/>
          <w:sz w:val="24"/>
          <w:szCs w:val="24"/>
        </w:rPr>
        <w:t>3) кодов классификации расходов городского бюджета (классификации источников финансирования дефицита гор</w:t>
      </w:r>
      <w:r w:rsidR="0036348E">
        <w:rPr>
          <w:rFonts w:ascii="Times New Roman" w:eastAsia="Times New Roman" w:hAnsi="Times New Roman" w:cs="Times New Roman"/>
          <w:sz w:val="24"/>
          <w:szCs w:val="24"/>
        </w:rPr>
        <w:t xml:space="preserve">одского бюджета, аналитических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кодов), по которым необходимо пр</w:t>
      </w:r>
      <w:r w:rsidR="0036348E">
        <w:rPr>
          <w:rFonts w:ascii="Times New Roman" w:eastAsia="Times New Roman" w:hAnsi="Times New Roman" w:cs="Times New Roman"/>
          <w:sz w:val="24"/>
          <w:szCs w:val="24"/>
        </w:rPr>
        <w:t xml:space="preserve">оизвести перечисление, а также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текстового назначения платежа;</w:t>
      </w:r>
    </w:p>
    <w:p w:rsidR="00CA4848" w:rsidRPr="002D1375" w:rsidRDefault="00CA4848" w:rsidP="00CA48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D1375">
        <w:rPr>
          <w:rFonts w:ascii="Times New Roman" w:eastAsia="Times New Roman" w:hAnsi="Times New Roman" w:cs="Times New Roman"/>
          <w:sz w:val="24"/>
          <w:szCs w:val="24"/>
        </w:rPr>
        <w:t>4) суммы перечисления и кода валюты в соответс</w:t>
      </w:r>
      <w:r w:rsidR="0036348E">
        <w:rPr>
          <w:rFonts w:ascii="Times New Roman" w:eastAsia="Times New Roman" w:hAnsi="Times New Roman" w:cs="Times New Roman"/>
          <w:sz w:val="24"/>
          <w:szCs w:val="24"/>
        </w:rPr>
        <w:t xml:space="preserve">твии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с Общероссийским </w:t>
      </w:r>
      <w:hyperlink r:id="rId12" w:history="1">
        <w:r w:rsidRPr="0036348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классификатором</w:t>
        </w:r>
      </w:hyperlink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36348E">
        <w:rPr>
          <w:rFonts w:ascii="Times New Roman" w:eastAsia="Times New Roman" w:hAnsi="Times New Roman" w:cs="Times New Roman"/>
          <w:sz w:val="24"/>
          <w:szCs w:val="24"/>
        </w:rPr>
        <w:t xml:space="preserve">алют, в которой он должен быть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произведен;</w:t>
      </w:r>
      <w:proofErr w:type="gramEnd"/>
    </w:p>
    <w:p w:rsidR="00CA4848" w:rsidRPr="002D1375" w:rsidRDefault="00CA4848" w:rsidP="00CA48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75">
        <w:rPr>
          <w:rFonts w:ascii="Times New Roman" w:eastAsia="Times New Roman" w:hAnsi="Times New Roman" w:cs="Times New Roman"/>
          <w:sz w:val="24"/>
          <w:szCs w:val="24"/>
        </w:rPr>
        <w:t>5) суммы перечисления в валюте Российской Федерации, в рублевом эквиваленте, исчисленном на дату оформления Распоряжения;</w:t>
      </w:r>
    </w:p>
    <w:p w:rsidR="00CA4848" w:rsidRPr="002D1375" w:rsidRDefault="00CA4848" w:rsidP="00CA48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75">
        <w:rPr>
          <w:rFonts w:ascii="Times New Roman" w:eastAsia="Times New Roman" w:hAnsi="Times New Roman" w:cs="Times New Roman"/>
          <w:sz w:val="24"/>
          <w:szCs w:val="24"/>
        </w:rPr>
        <w:t>6) вида средств (средства городского бюджета);</w:t>
      </w:r>
    </w:p>
    <w:p w:rsidR="00CA4848" w:rsidRPr="002D1375" w:rsidRDefault="00CA4848" w:rsidP="00CA48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75">
        <w:rPr>
          <w:rFonts w:ascii="Times New Roman" w:eastAsia="Times New Roman" w:hAnsi="Times New Roman" w:cs="Times New Roman"/>
          <w:sz w:val="24"/>
          <w:szCs w:val="24"/>
        </w:rPr>
        <w:t>7) наименования, банковских реквизитов, идентификационного номера налогоплательщика (ИНН) и кода причины постановки на у</w:t>
      </w:r>
      <w:r w:rsidR="0036348E">
        <w:rPr>
          <w:rFonts w:ascii="Times New Roman" w:eastAsia="Times New Roman" w:hAnsi="Times New Roman" w:cs="Times New Roman"/>
          <w:sz w:val="24"/>
          <w:szCs w:val="24"/>
        </w:rPr>
        <w:t xml:space="preserve">чет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(КПП (при наличии)) получателя денежных сре</w:t>
      </w:r>
      <w:proofErr w:type="gramStart"/>
      <w:r w:rsidRPr="002D1375">
        <w:rPr>
          <w:rFonts w:ascii="Times New Roman" w:eastAsia="Times New Roman" w:hAnsi="Times New Roman" w:cs="Times New Roman"/>
          <w:sz w:val="24"/>
          <w:szCs w:val="24"/>
        </w:rPr>
        <w:t>дств в Р</w:t>
      </w:r>
      <w:proofErr w:type="gramEnd"/>
      <w:r w:rsidRPr="002D1375">
        <w:rPr>
          <w:rFonts w:ascii="Times New Roman" w:eastAsia="Times New Roman" w:hAnsi="Times New Roman" w:cs="Times New Roman"/>
          <w:sz w:val="24"/>
          <w:szCs w:val="24"/>
        </w:rPr>
        <w:t>аспоряжении;</w:t>
      </w:r>
    </w:p>
    <w:p w:rsidR="00CA4848" w:rsidRPr="002D1375" w:rsidRDefault="00CA4848" w:rsidP="00CA48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75">
        <w:rPr>
          <w:rFonts w:ascii="Times New Roman" w:eastAsia="Times New Roman" w:hAnsi="Times New Roman" w:cs="Times New Roman"/>
          <w:sz w:val="24"/>
          <w:szCs w:val="24"/>
        </w:rPr>
        <w:t>8) номера учтенного в Управ</w:t>
      </w:r>
      <w:r w:rsidR="0036348E">
        <w:rPr>
          <w:rFonts w:ascii="Times New Roman" w:eastAsia="Times New Roman" w:hAnsi="Times New Roman" w:cs="Times New Roman"/>
          <w:sz w:val="24"/>
          <w:szCs w:val="24"/>
        </w:rPr>
        <w:t xml:space="preserve">лении бюджетного обязательства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и номера денежного обязательства получат</w:t>
      </w:r>
      <w:r w:rsidR="0036348E">
        <w:rPr>
          <w:rFonts w:ascii="Times New Roman" w:eastAsia="Times New Roman" w:hAnsi="Times New Roman" w:cs="Times New Roman"/>
          <w:sz w:val="24"/>
          <w:szCs w:val="24"/>
        </w:rPr>
        <w:t xml:space="preserve">еля средств городского бюджета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(при наличии);</w:t>
      </w:r>
    </w:p>
    <w:p w:rsidR="00CA4848" w:rsidRPr="002D1375" w:rsidRDefault="00CA4848" w:rsidP="00CA48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75">
        <w:rPr>
          <w:rFonts w:ascii="Times New Roman" w:eastAsia="Times New Roman" w:hAnsi="Times New Roman" w:cs="Times New Roman"/>
          <w:sz w:val="24"/>
          <w:szCs w:val="24"/>
        </w:rPr>
        <w:t>9) номера и серии чека;</w:t>
      </w:r>
    </w:p>
    <w:p w:rsidR="00CA4848" w:rsidRPr="002D1375" w:rsidRDefault="00CA4848" w:rsidP="00CA48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75">
        <w:rPr>
          <w:rFonts w:ascii="Times New Roman" w:eastAsia="Times New Roman" w:hAnsi="Times New Roman" w:cs="Times New Roman"/>
          <w:sz w:val="24"/>
          <w:szCs w:val="24"/>
        </w:rPr>
        <w:t>10) срока действия чека;</w:t>
      </w:r>
    </w:p>
    <w:p w:rsidR="00CA4848" w:rsidRPr="002D1375" w:rsidRDefault="00CA4848" w:rsidP="00CA48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75">
        <w:rPr>
          <w:rFonts w:ascii="Times New Roman" w:eastAsia="Times New Roman" w:hAnsi="Times New Roman" w:cs="Times New Roman"/>
          <w:sz w:val="24"/>
          <w:szCs w:val="24"/>
        </w:rPr>
        <w:t>11) фамилии, имени и отчества получателя средств по чеку;</w:t>
      </w:r>
    </w:p>
    <w:p w:rsidR="00CA4848" w:rsidRPr="002D1375" w:rsidRDefault="00CA4848" w:rsidP="00CA48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75">
        <w:rPr>
          <w:rFonts w:ascii="Times New Roman" w:eastAsia="Times New Roman" w:hAnsi="Times New Roman" w:cs="Times New Roman"/>
          <w:sz w:val="24"/>
          <w:szCs w:val="24"/>
        </w:rPr>
        <w:t>12) данных документов, удостоверяющих личность получателя средств по чеку;</w:t>
      </w:r>
    </w:p>
    <w:p w:rsidR="00CA4848" w:rsidRPr="002D1375" w:rsidRDefault="00CA4848" w:rsidP="00CA48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13) данных для осуществления налоговых и иных обязательных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br/>
        <w:t xml:space="preserve">платежей в бюджеты бюджетной системы Российской Федерации,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br/>
        <w:t xml:space="preserve">предусмотренных правилами указания информации в реквизитах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br/>
        <w:t>распоряжений о переводе денежных средств в уплату платежей в бюджетную систему Российской Федерации;</w:t>
      </w:r>
    </w:p>
    <w:p w:rsidR="00CA4848" w:rsidRPr="002D1375" w:rsidRDefault="00CA4848" w:rsidP="00CA48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P81"/>
      <w:bookmarkEnd w:id="2"/>
      <w:proofErr w:type="gramStart"/>
      <w:r w:rsidRPr="002D1375">
        <w:rPr>
          <w:rFonts w:ascii="Times New Roman" w:eastAsia="Times New Roman" w:hAnsi="Times New Roman" w:cs="Times New Roman"/>
          <w:sz w:val="24"/>
          <w:szCs w:val="24"/>
        </w:rPr>
        <w:t>14) реквизитов (номер, дата) документов (договор</w:t>
      </w:r>
      <w:r w:rsidR="0036348E">
        <w:rPr>
          <w:rFonts w:ascii="Times New Roman" w:eastAsia="Times New Roman" w:hAnsi="Times New Roman" w:cs="Times New Roman"/>
          <w:sz w:val="24"/>
          <w:szCs w:val="24"/>
        </w:rPr>
        <w:t xml:space="preserve">а (муниципального контракта) на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поставку товаров, выполнение работ, оказание услуг </w:t>
      </w:r>
      <w:r w:rsidR="0036348E">
        <w:rPr>
          <w:rFonts w:ascii="Times New Roman" w:eastAsia="Times New Roman" w:hAnsi="Times New Roman" w:cs="Times New Roman"/>
          <w:sz w:val="24"/>
          <w:szCs w:val="24"/>
        </w:rPr>
        <w:t xml:space="preserve">(далее – договор (муниципальный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контракт),  договора (соглашения) о предост</w:t>
      </w:r>
      <w:r w:rsidR="0036348E">
        <w:rPr>
          <w:rFonts w:ascii="Times New Roman" w:eastAsia="Times New Roman" w:hAnsi="Times New Roman" w:cs="Times New Roman"/>
          <w:sz w:val="24"/>
          <w:szCs w:val="24"/>
        </w:rPr>
        <w:t xml:space="preserve">авлении субсидии муниципальному бюджетному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или автономному учреждению, договора (соглашения) о предоставлении субсидии из городского бюджета юрид</w:t>
      </w:r>
      <w:r w:rsidR="0036348E">
        <w:rPr>
          <w:rFonts w:ascii="Times New Roman" w:eastAsia="Times New Roman" w:hAnsi="Times New Roman" w:cs="Times New Roman"/>
          <w:sz w:val="24"/>
          <w:szCs w:val="24"/>
        </w:rPr>
        <w:t xml:space="preserve">ическому лицу, индивидуальному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предпринимателю или физическому лицу – производителю</w:t>
      </w:r>
      <w:r w:rsidR="0036348E">
        <w:rPr>
          <w:rFonts w:ascii="Times New Roman" w:eastAsia="Times New Roman" w:hAnsi="Times New Roman" w:cs="Times New Roman"/>
          <w:sz w:val="24"/>
          <w:szCs w:val="24"/>
        </w:rPr>
        <w:t xml:space="preserve"> товаров, работ, услуг (далее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соглашение), догово</w:t>
      </w:r>
      <w:r w:rsidR="0036348E">
        <w:rPr>
          <w:rFonts w:ascii="Times New Roman" w:eastAsia="Times New Roman" w:hAnsi="Times New Roman" w:cs="Times New Roman"/>
          <w:sz w:val="24"/>
          <w:szCs w:val="24"/>
        </w:rPr>
        <w:t xml:space="preserve">ров о предоставлении бюджетных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инвестиций в соответствии со статьей 80</w:t>
      </w:r>
      <w:proofErr w:type="gramEnd"/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D1375">
        <w:rPr>
          <w:rFonts w:ascii="Times New Roman" w:eastAsia="Times New Roman" w:hAnsi="Times New Roman" w:cs="Times New Roman"/>
          <w:sz w:val="24"/>
          <w:szCs w:val="24"/>
        </w:rPr>
        <w:t>Бюджетного кодекса Российской Федерации (да</w:t>
      </w:r>
      <w:r w:rsidR="0036348E">
        <w:rPr>
          <w:rFonts w:ascii="Times New Roman" w:eastAsia="Times New Roman" w:hAnsi="Times New Roman" w:cs="Times New Roman"/>
          <w:sz w:val="24"/>
          <w:szCs w:val="24"/>
        </w:rPr>
        <w:t xml:space="preserve">лее – договор о предоставлении инвестиций) (при наличии),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на основании которых возникают бюджетные обязательства получателей средств городского бюджета, и документов, подтве</w:t>
      </w:r>
      <w:r w:rsidR="0036348E">
        <w:rPr>
          <w:rFonts w:ascii="Times New Roman" w:eastAsia="Times New Roman" w:hAnsi="Times New Roman" w:cs="Times New Roman"/>
          <w:sz w:val="24"/>
          <w:szCs w:val="24"/>
        </w:rPr>
        <w:t xml:space="preserve">рждающих возникновение денежных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обязательств получателей средств городского бюджет</w:t>
      </w:r>
      <w:r w:rsidR="0036348E">
        <w:rPr>
          <w:rFonts w:ascii="Times New Roman" w:eastAsia="Times New Roman" w:hAnsi="Times New Roman" w:cs="Times New Roman"/>
          <w:sz w:val="24"/>
          <w:szCs w:val="24"/>
        </w:rPr>
        <w:t xml:space="preserve">а,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предоставляемых получателями средств гор</w:t>
      </w:r>
      <w:r w:rsidR="0036348E">
        <w:rPr>
          <w:rFonts w:ascii="Times New Roman" w:eastAsia="Times New Roman" w:hAnsi="Times New Roman" w:cs="Times New Roman"/>
          <w:sz w:val="24"/>
          <w:szCs w:val="24"/>
        </w:rPr>
        <w:t xml:space="preserve">одского бюджета при постановке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на учет бю</w:t>
      </w:r>
      <w:r w:rsidR="0036348E">
        <w:rPr>
          <w:rFonts w:ascii="Times New Roman" w:eastAsia="Times New Roman" w:hAnsi="Times New Roman" w:cs="Times New Roman"/>
          <w:sz w:val="24"/>
          <w:szCs w:val="24"/>
        </w:rPr>
        <w:t xml:space="preserve">джетных и денежных обязательств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в соответствии с Порядком учета бюджетных и де</w:t>
      </w:r>
      <w:r w:rsidR="001B5165">
        <w:rPr>
          <w:rFonts w:ascii="Times New Roman" w:eastAsia="Times New Roman" w:hAnsi="Times New Roman" w:cs="Times New Roman"/>
          <w:sz w:val="24"/>
          <w:szCs w:val="24"/>
        </w:rPr>
        <w:t xml:space="preserve">нежных </w:t>
      </w:r>
      <w:r w:rsidR="0036348E">
        <w:rPr>
          <w:rFonts w:ascii="Times New Roman" w:eastAsia="Times New Roman" w:hAnsi="Times New Roman" w:cs="Times New Roman"/>
          <w:sz w:val="24"/>
          <w:szCs w:val="24"/>
        </w:rPr>
        <w:t xml:space="preserve">обязательств получателей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средств городского </w:t>
      </w:r>
      <w:r w:rsidR="001B5165" w:rsidRPr="001B5165">
        <w:rPr>
          <w:rFonts w:ascii="Times New Roman" w:eastAsia="Times New Roman" w:hAnsi="Times New Roman" w:cs="Times New Roman"/>
          <w:sz w:val="24"/>
          <w:szCs w:val="24"/>
        </w:rPr>
        <w:t xml:space="preserve">бюджета, утвержденному приказом </w:t>
      </w:r>
      <w:r w:rsidR="000539C9" w:rsidRPr="001B5165">
        <w:rPr>
          <w:rFonts w:ascii="Times New Roman" w:eastAsia="Times New Roman" w:hAnsi="Times New Roman" w:cs="Times New Roman"/>
          <w:sz w:val="24"/>
          <w:szCs w:val="24"/>
        </w:rPr>
        <w:t>комитета</w:t>
      </w:r>
      <w:proofErr w:type="gramEnd"/>
      <w:r w:rsidR="000539C9" w:rsidRPr="001B5165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города Заринска по финансам, налоговой и кредитной политике</w:t>
      </w:r>
      <w:r w:rsidRPr="001B5165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0539C9" w:rsidRPr="001B5165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1B5165">
        <w:rPr>
          <w:rFonts w:ascii="Times New Roman" w:eastAsia="Times New Roman" w:hAnsi="Times New Roman" w:cs="Times New Roman"/>
          <w:sz w:val="24"/>
          <w:szCs w:val="24"/>
        </w:rPr>
        <w:t>.</w:t>
      </w:r>
      <w:r w:rsidR="000539C9" w:rsidRPr="001B5165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1B5165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0539C9" w:rsidRPr="001B516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B5165">
        <w:rPr>
          <w:rFonts w:ascii="Times New Roman" w:eastAsia="Times New Roman" w:hAnsi="Times New Roman" w:cs="Times New Roman"/>
          <w:sz w:val="24"/>
          <w:szCs w:val="24"/>
        </w:rPr>
        <w:t xml:space="preserve"> № </w:t>
      </w:r>
      <w:r w:rsidR="000539C9" w:rsidRPr="001B5165">
        <w:rPr>
          <w:rFonts w:ascii="Times New Roman" w:eastAsia="Times New Roman" w:hAnsi="Times New Roman" w:cs="Times New Roman"/>
          <w:sz w:val="24"/>
          <w:szCs w:val="24"/>
        </w:rPr>
        <w:t>35-ОД</w:t>
      </w:r>
      <w:r w:rsidRPr="001B5165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порядка учета бюджетных и денежных обязательств получателей средств городского бюджета» (далее – Порядок учета</w:t>
      </w:r>
      <w:r w:rsidR="001B5165" w:rsidRPr="001B51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5165">
        <w:rPr>
          <w:rFonts w:ascii="Times New Roman" w:eastAsia="Times New Roman" w:hAnsi="Times New Roman" w:cs="Times New Roman"/>
          <w:sz w:val="24"/>
          <w:szCs w:val="24"/>
        </w:rPr>
        <w:lastRenderedPageBreak/>
        <w:t>обязательств);</w:t>
      </w:r>
    </w:p>
    <w:p w:rsidR="00CA4848" w:rsidRPr="002D1375" w:rsidRDefault="00CA4848" w:rsidP="00CA48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P82"/>
      <w:bookmarkEnd w:id="3"/>
      <w:proofErr w:type="gramStart"/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15) реквизитов (тип, номер, дата) документа, подтверждающего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br/>
        <w:t>возникновение денежного обязательства при пост</w:t>
      </w:r>
      <w:r w:rsidR="001B5165">
        <w:rPr>
          <w:rFonts w:ascii="Times New Roman" w:eastAsia="Times New Roman" w:hAnsi="Times New Roman" w:cs="Times New Roman"/>
          <w:sz w:val="24"/>
          <w:szCs w:val="24"/>
        </w:rPr>
        <w:t xml:space="preserve">авке товаров, выполнении работ,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оказании услуг, предусмотренног</w:t>
      </w:r>
      <w:r w:rsidR="001B5165">
        <w:rPr>
          <w:rFonts w:ascii="Times New Roman" w:eastAsia="Times New Roman" w:hAnsi="Times New Roman" w:cs="Times New Roman"/>
          <w:sz w:val="24"/>
          <w:szCs w:val="24"/>
        </w:rPr>
        <w:t xml:space="preserve">о графой 2 Перечня документов,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на основании которых возникают бюджетные обязательства получателей сред</w:t>
      </w:r>
      <w:r w:rsidR="001B5165">
        <w:rPr>
          <w:rFonts w:ascii="Times New Roman" w:eastAsia="Times New Roman" w:hAnsi="Times New Roman" w:cs="Times New Roman"/>
          <w:sz w:val="24"/>
          <w:szCs w:val="24"/>
        </w:rPr>
        <w:t xml:space="preserve">ств городского бюджета, и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документов, подтверждающих возникновение де</w:t>
      </w:r>
      <w:r w:rsidR="001B5165">
        <w:rPr>
          <w:rFonts w:ascii="Times New Roman" w:eastAsia="Times New Roman" w:hAnsi="Times New Roman" w:cs="Times New Roman"/>
          <w:sz w:val="24"/>
          <w:szCs w:val="24"/>
        </w:rPr>
        <w:t xml:space="preserve">нежных обязательств получателей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средств городского бюджета, являющегося приложением</w:t>
      </w:r>
      <w:r w:rsidR="001B5165">
        <w:rPr>
          <w:rFonts w:ascii="Times New Roman" w:eastAsia="Times New Roman" w:hAnsi="Times New Roman" w:cs="Times New Roman"/>
          <w:sz w:val="24"/>
          <w:szCs w:val="24"/>
        </w:rPr>
        <w:t xml:space="preserve"> 3 к Порядку учета обязательств (далее соответственно –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возникновение денежны</w:t>
      </w:r>
      <w:r w:rsidR="001B5165">
        <w:rPr>
          <w:rFonts w:ascii="Times New Roman" w:eastAsia="Times New Roman" w:hAnsi="Times New Roman" w:cs="Times New Roman"/>
          <w:sz w:val="24"/>
          <w:szCs w:val="24"/>
        </w:rPr>
        <w:t xml:space="preserve">х обязательств,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Перечень), за исключением реквизитов</w:t>
      </w:r>
      <w:proofErr w:type="gramEnd"/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 документов, подтверждающих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br/>
        <w:t>возникновение денежных обязатель</w:t>
      </w:r>
      <w:proofErr w:type="gramStart"/>
      <w:r w:rsidRPr="002D1375">
        <w:rPr>
          <w:rFonts w:ascii="Times New Roman" w:eastAsia="Times New Roman" w:hAnsi="Times New Roman" w:cs="Times New Roman"/>
          <w:sz w:val="24"/>
          <w:szCs w:val="24"/>
        </w:rPr>
        <w:t>ств в сл</w:t>
      </w:r>
      <w:proofErr w:type="gramEnd"/>
      <w:r w:rsidRPr="002D1375">
        <w:rPr>
          <w:rFonts w:ascii="Times New Roman" w:eastAsia="Times New Roman" w:hAnsi="Times New Roman" w:cs="Times New Roman"/>
          <w:sz w:val="24"/>
          <w:szCs w:val="24"/>
        </w:rPr>
        <w:t>учае осу</w:t>
      </w:r>
      <w:r w:rsidR="004148EE">
        <w:rPr>
          <w:rFonts w:ascii="Times New Roman" w:eastAsia="Times New Roman" w:hAnsi="Times New Roman" w:cs="Times New Roman"/>
          <w:sz w:val="24"/>
          <w:szCs w:val="24"/>
        </w:rPr>
        <w:t xml:space="preserve">ществления авансовых платежей в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соответствии с усло</w:t>
      </w:r>
      <w:r w:rsidR="004148EE">
        <w:rPr>
          <w:rFonts w:ascii="Times New Roman" w:eastAsia="Times New Roman" w:hAnsi="Times New Roman" w:cs="Times New Roman"/>
          <w:sz w:val="24"/>
          <w:szCs w:val="24"/>
        </w:rPr>
        <w:t xml:space="preserve">виями договора (муниципального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контракта), внесения арендной платы по дого</w:t>
      </w:r>
      <w:r w:rsidR="004148EE">
        <w:rPr>
          <w:rFonts w:ascii="Times New Roman" w:eastAsia="Times New Roman" w:hAnsi="Times New Roman" w:cs="Times New Roman"/>
          <w:sz w:val="24"/>
          <w:szCs w:val="24"/>
        </w:rPr>
        <w:t xml:space="preserve">вору (муниципальному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контракту), если условиями таких договоров (муниципальных контрактов) не предусмотрено предо</w:t>
      </w:r>
      <w:r w:rsidR="004148EE">
        <w:rPr>
          <w:rFonts w:ascii="Times New Roman" w:eastAsia="Times New Roman" w:hAnsi="Times New Roman" w:cs="Times New Roman"/>
          <w:sz w:val="24"/>
          <w:szCs w:val="24"/>
        </w:rPr>
        <w:t xml:space="preserve">ставление документов для оплаты денежных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обязательств при осуществлении авансовых платежей (внесении арендной платы);</w:t>
      </w:r>
    </w:p>
    <w:p w:rsidR="00CA4848" w:rsidRPr="002D1375" w:rsidRDefault="00CA4848" w:rsidP="00CA48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75">
        <w:rPr>
          <w:rFonts w:ascii="Times New Roman" w:eastAsia="Times New Roman" w:hAnsi="Times New Roman" w:cs="Times New Roman"/>
          <w:sz w:val="24"/>
          <w:szCs w:val="24"/>
        </w:rPr>
        <w:t>16) кода источника поступ</w:t>
      </w:r>
      <w:r w:rsidR="004148EE">
        <w:rPr>
          <w:rFonts w:ascii="Times New Roman" w:eastAsia="Times New Roman" w:hAnsi="Times New Roman" w:cs="Times New Roman"/>
          <w:sz w:val="24"/>
          <w:szCs w:val="24"/>
        </w:rPr>
        <w:t>лений целевых сре</w:t>
      </w:r>
      <w:proofErr w:type="gramStart"/>
      <w:r w:rsidR="004148EE">
        <w:rPr>
          <w:rFonts w:ascii="Times New Roman" w:eastAsia="Times New Roman" w:hAnsi="Times New Roman" w:cs="Times New Roman"/>
          <w:sz w:val="24"/>
          <w:szCs w:val="24"/>
        </w:rPr>
        <w:t>дств в сл</w:t>
      </w:r>
      <w:proofErr w:type="gramEnd"/>
      <w:r w:rsidR="004148EE">
        <w:rPr>
          <w:rFonts w:ascii="Times New Roman" w:eastAsia="Times New Roman" w:hAnsi="Times New Roman" w:cs="Times New Roman"/>
          <w:sz w:val="24"/>
          <w:szCs w:val="24"/>
        </w:rPr>
        <w:t xml:space="preserve">учае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санкционирования расходов, источником финансового обеспечения которы</w:t>
      </w:r>
      <w:r w:rsidR="004148EE">
        <w:rPr>
          <w:rFonts w:ascii="Times New Roman" w:eastAsia="Times New Roman" w:hAnsi="Times New Roman" w:cs="Times New Roman"/>
          <w:sz w:val="24"/>
          <w:szCs w:val="24"/>
        </w:rPr>
        <w:t xml:space="preserve">х являются целевые средства при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казначейском сопровождении;</w:t>
      </w:r>
    </w:p>
    <w:p w:rsidR="00CA4848" w:rsidRPr="002D1375" w:rsidRDefault="00CA4848" w:rsidP="00CA48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17) идентификатора договора (муниципального контракта),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br/>
        <w:t>соглашения, договора о предоставлении</w:t>
      </w:r>
      <w:r w:rsidR="004148EE">
        <w:rPr>
          <w:rFonts w:ascii="Times New Roman" w:eastAsia="Times New Roman" w:hAnsi="Times New Roman" w:cs="Times New Roman"/>
          <w:sz w:val="24"/>
          <w:szCs w:val="24"/>
        </w:rPr>
        <w:t xml:space="preserve"> инвестиций, в случае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санкционирования расходов, возникающих при оплате указанных догово</w:t>
      </w:r>
      <w:r w:rsidR="004148EE">
        <w:rPr>
          <w:rFonts w:ascii="Times New Roman" w:eastAsia="Times New Roman" w:hAnsi="Times New Roman" w:cs="Times New Roman"/>
          <w:sz w:val="24"/>
          <w:szCs w:val="24"/>
        </w:rPr>
        <w:t xml:space="preserve">ров (муниципальных контрактов),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соглашен</w:t>
      </w:r>
      <w:r w:rsidR="004148EE">
        <w:rPr>
          <w:rFonts w:ascii="Times New Roman" w:eastAsia="Times New Roman" w:hAnsi="Times New Roman" w:cs="Times New Roman"/>
          <w:sz w:val="24"/>
          <w:szCs w:val="24"/>
        </w:rPr>
        <w:t xml:space="preserve">ий, договоров о предоставлении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инвестиций при казначейском сопровождении средств;</w:t>
      </w:r>
    </w:p>
    <w:p w:rsidR="00CA4848" w:rsidRPr="002D1375" w:rsidRDefault="00CA4848" w:rsidP="00CA48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18) уникального номера реестровой записи, идентификатора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br/>
        <w:t xml:space="preserve">информации о </w:t>
      </w:r>
      <w:proofErr w:type="gramStart"/>
      <w:r w:rsidRPr="002D1375">
        <w:rPr>
          <w:rFonts w:ascii="Times New Roman" w:eastAsia="Times New Roman" w:hAnsi="Times New Roman" w:cs="Times New Roman"/>
          <w:sz w:val="24"/>
          <w:szCs w:val="24"/>
        </w:rPr>
        <w:t>документе</w:t>
      </w:r>
      <w:proofErr w:type="gramEnd"/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 о приемке поставленного товара, выполненной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br/>
        <w:t>работы (ее результатов), оказанных услуг или иде</w:t>
      </w:r>
      <w:r w:rsidR="004148EE">
        <w:rPr>
          <w:rFonts w:ascii="Times New Roman" w:eastAsia="Times New Roman" w:hAnsi="Times New Roman" w:cs="Times New Roman"/>
          <w:sz w:val="24"/>
          <w:szCs w:val="24"/>
        </w:rPr>
        <w:t xml:space="preserve">нтификатора информации об этапе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исполнения контракта (в слу</w:t>
      </w:r>
      <w:r w:rsidR="004148EE">
        <w:rPr>
          <w:rFonts w:ascii="Times New Roman" w:eastAsia="Times New Roman" w:hAnsi="Times New Roman" w:cs="Times New Roman"/>
          <w:sz w:val="24"/>
          <w:szCs w:val="24"/>
        </w:rPr>
        <w:t xml:space="preserve">чае авансового платежа) (далее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соответственно – идентификатор документа о приемке, идентификатор этап</w:t>
      </w:r>
      <w:r w:rsidR="004148EE">
        <w:rPr>
          <w:rFonts w:ascii="Times New Roman" w:eastAsia="Times New Roman" w:hAnsi="Times New Roman" w:cs="Times New Roman"/>
          <w:sz w:val="24"/>
          <w:szCs w:val="24"/>
        </w:rPr>
        <w:t xml:space="preserve">а) и указания кода вида реестра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– «02» в случае санкционирования расходов, в</w:t>
      </w:r>
      <w:r w:rsidR="004148EE">
        <w:rPr>
          <w:rFonts w:ascii="Times New Roman" w:eastAsia="Times New Roman" w:hAnsi="Times New Roman" w:cs="Times New Roman"/>
          <w:sz w:val="24"/>
          <w:szCs w:val="24"/>
        </w:rPr>
        <w:t xml:space="preserve">озникающих при оплате договоров (муниципальных контрактов),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подлежащих включению в определенны</w:t>
      </w:r>
      <w:r w:rsidR="004148EE">
        <w:rPr>
          <w:rFonts w:ascii="Times New Roman" w:eastAsia="Times New Roman" w:hAnsi="Times New Roman" w:cs="Times New Roman"/>
          <w:sz w:val="24"/>
          <w:szCs w:val="24"/>
        </w:rPr>
        <w:t xml:space="preserve">й законодательством Российской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Федерации о контрактной системе в сфере</w:t>
      </w:r>
      <w:r w:rsidR="004148EE">
        <w:rPr>
          <w:rFonts w:ascii="Times New Roman" w:eastAsia="Times New Roman" w:hAnsi="Times New Roman" w:cs="Times New Roman"/>
          <w:sz w:val="24"/>
          <w:szCs w:val="24"/>
        </w:rPr>
        <w:t xml:space="preserve"> закупок товаров, работ, услуг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государственных и муниципальных нужд реестр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br/>
        <w:t>контрактов, заключенных заказчиками (далее - реестр контрактов).</w:t>
      </w:r>
    </w:p>
    <w:p w:rsidR="00CA4848" w:rsidRPr="002D1375" w:rsidRDefault="00CA4848" w:rsidP="00CA48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P84"/>
      <w:bookmarkEnd w:id="4"/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3.4. Требования </w:t>
      </w:r>
      <w:hyperlink r:id="rId13" w:anchor="P81" w:history="1">
        <w:r w:rsidRPr="002D137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подпункта 14 пункта 3.3</w:t>
        </w:r>
      </w:hyperlink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br/>
        <w:t>не применяются в отношении Распоряжения при оп</w:t>
      </w:r>
      <w:r w:rsidR="004148EE">
        <w:rPr>
          <w:rFonts w:ascii="Times New Roman" w:eastAsia="Times New Roman" w:hAnsi="Times New Roman" w:cs="Times New Roman"/>
          <w:sz w:val="24"/>
          <w:szCs w:val="24"/>
        </w:rPr>
        <w:t xml:space="preserve">лате товаров, выполнении работ,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оказании услуг в случ</w:t>
      </w:r>
      <w:r w:rsidR="004148EE">
        <w:rPr>
          <w:rFonts w:ascii="Times New Roman" w:eastAsia="Times New Roman" w:hAnsi="Times New Roman" w:cs="Times New Roman"/>
          <w:sz w:val="24"/>
          <w:szCs w:val="24"/>
        </w:rPr>
        <w:t xml:space="preserve">аях, когда заключение договора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(муниципального контракта) законода</w:t>
      </w:r>
      <w:r w:rsidR="004148EE">
        <w:rPr>
          <w:rFonts w:ascii="Times New Roman" w:eastAsia="Times New Roman" w:hAnsi="Times New Roman" w:cs="Times New Roman"/>
          <w:sz w:val="24"/>
          <w:szCs w:val="24"/>
        </w:rPr>
        <w:t xml:space="preserve">тельством Российской Федерации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не предусмотрено.</w:t>
      </w:r>
    </w:p>
    <w:p w:rsidR="00CA4848" w:rsidRPr="002D1375" w:rsidRDefault="00CA4848" w:rsidP="00CA48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Требования </w:t>
      </w:r>
      <w:hyperlink r:id="rId14" w:anchor="P82" w:history="1">
        <w:r w:rsidRPr="002D137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подпункта 15 пункта 3.3</w:t>
        </w:r>
      </w:hyperlink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br/>
        <w:t>не применяются в отношении Распоряжений при осу</w:t>
      </w:r>
      <w:r w:rsidR="004148EE">
        <w:rPr>
          <w:rFonts w:ascii="Times New Roman" w:eastAsia="Times New Roman" w:hAnsi="Times New Roman" w:cs="Times New Roman"/>
          <w:sz w:val="24"/>
          <w:szCs w:val="24"/>
        </w:rPr>
        <w:t xml:space="preserve">ществлении авансовых платежей в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соответствии с усло</w:t>
      </w:r>
      <w:r w:rsidR="004148EE">
        <w:rPr>
          <w:rFonts w:ascii="Times New Roman" w:eastAsia="Times New Roman" w:hAnsi="Times New Roman" w:cs="Times New Roman"/>
          <w:sz w:val="24"/>
          <w:szCs w:val="24"/>
        </w:rPr>
        <w:t xml:space="preserve">виями муниципального контракта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(договора).</w:t>
      </w:r>
    </w:p>
    <w:p w:rsidR="00CA4848" w:rsidRPr="002D1375" w:rsidRDefault="00CA4848" w:rsidP="00CA48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Требования </w:t>
      </w:r>
      <w:hyperlink r:id="rId15" w:anchor="P81" w:history="1">
        <w:r w:rsidRPr="002D137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подпунктов 14</w:t>
        </w:r>
      </w:hyperlink>
      <w:r w:rsidRPr="002D13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- </w:t>
      </w:r>
      <w:hyperlink r:id="rId16" w:anchor="P82" w:history="1">
        <w:r w:rsidRPr="002D137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15 пункта 3.3</w:t>
        </w:r>
      </w:hyperlink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br/>
        <w:t xml:space="preserve">не применяются в отношении Распоряжений </w:t>
      </w:r>
      <w:proofErr w:type="gramStart"/>
      <w:r w:rsidRPr="002D1375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2D137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A4848" w:rsidRPr="002D1375" w:rsidRDefault="00CA4848" w:rsidP="00CA48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D1375">
        <w:rPr>
          <w:rFonts w:ascii="Times New Roman" w:eastAsia="Times New Roman" w:hAnsi="Times New Roman" w:cs="Times New Roman"/>
          <w:sz w:val="24"/>
          <w:szCs w:val="24"/>
        </w:rPr>
        <w:t>перечислении</w:t>
      </w:r>
      <w:proofErr w:type="gramEnd"/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 дебиторской задолженности прошлых лет в доходы бюджетов;</w:t>
      </w:r>
    </w:p>
    <w:p w:rsidR="00CA4848" w:rsidRPr="002D1375" w:rsidRDefault="00CA4848" w:rsidP="00CA48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D1375">
        <w:rPr>
          <w:rFonts w:ascii="Times New Roman" w:eastAsia="Times New Roman" w:hAnsi="Times New Roman" w:cs="Times New Roman"/>
          <w:sz w:val="24"/>
          <w:szCs w:val="24"/>
        </w:rPr>
        <w:t>получении</w:t>
      </w:r>
      <w:proofErr w:type="gramEnd"/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 наличных денег и денежных средств, перечисляемых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br/>
        <w:t>на карту;</w:t>
      </w:r>
    </w:p>
    <w:p w:rsidR="00CA4848" w:rsidRPr="002D1375" w:rsidRDefault="00CA4848" w:rsidP="00CA48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D1375">
        <w:rPr>
          <w:rFonts w:ascii="Times New Roman" w:eastAsia="Times New Roman" w:hAnsi="Times New Roman" w:cs="Times New Roman"/>
          <w:sz w:val="24"/>
          <w:szCs w:val="24"/>
        </w:rPr>
        <w:t>перечислении</w:t>
      </w:r>
      <w:proofErr w:type="gramEnd"/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 обособленным подразделениям (филиалам).</w:t>
      </w:r>
    </w:p>
    <w:p w:rsidR="00CA4848" w:rsidRPr="002D1375" w:rsidRDefault="00CA4848" w:rsidP="00CA48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В одном Распоряжении может содержаться несколько сумм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br/>
        <w:t>перечислений по разным кодам кла</w:t>
      </w:r>
      <w:r w:rsidR="004148EE">
        <w:rPr>
          <w:rFonts w:ascii="Times New Roman" w:eastAsia="Times New Roman" w:hAnsi="Times New Roman" w:cs="Times New Roman"/>
          <w:sz w:val="24"/>
          <w:szCs w:val="24"/>
        </w:rPr>
        <w:t xml:space="preserve">ссификации расходов бюджетов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(классификации источников финансирования дефи</w:t>
      </w:r>
      <w:r w:rsidR="004148EE">
        <w:rPr>
          <w:rFonts w:ascii="Times New Roman" w:eastAsia="Times New Roman" w:hAnsi="Times New Roman" w:cs="Times New Roman"/>
          <w:sz w:val="24"/>
          <w:szCs w:val="24"/>
        </w:rPr>
        <w:t xml:space="preserve">цитов бюджетов) в рамках одного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денежного обязательства получат</w:t>
      </w:r>
      <w:r w:rsidR="004148EE">
        <w:rPr>
          <w:rFonts w:ascii="Times New Roman" w:eastAsia="Times New Roman" w:hAnsi="Times New Roman" w:cs="Times New Roman"/>
          <w:sz w:val="24"/>
          <w:szCs w:val="24"/>
        </w:rPr>
        <w:t xml:space="preserve">еля средств городского бюджета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(администратора источников финансирования дефицита городского бюджета).</w:t>
      </w:r>
    </w:p>
    <w:p w:rsidR="00CA4848" w:rsidRPr="002D1375" w:rsidRDefault="00CA4848" w:rsidP="00CA48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P90"/>
      <w:bookmarkEnd w:id="5"/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3.5. Получатель средств городского бюджета представляет в Управление вместе с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Распоряжением указанный в нем в соответствии с </w:t>
      </w:r>
      <w:hyperlink r:id="rId17" w:anchor="P82" w:history="1">
        <w:r w:rsidRPr="002D137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подпунктом 15 пункта 3.3</w:t>
        </w:r>
      </w:hyperlink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48EE">
        <w:rPr>
          <w:rFonts w:ascii="Times New Roman" w:eastAsia="Times New Roman" w:hAnsi="Times New Roman" w:cs="Times New Roman"/>
          <w:sz w:val="24"/>
          <w:szCs w:val="24"/>
        </w:rPr>
        <w:t xml:space="preserve">настоящего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Порядка документ, подтверждающий возникновение ден</w:t>
      </w:r>
      <w:r w:rsidR="004148EE">
        <w:rPr>
          <w:rFonts w:ascii="Times New Roman" w:eastAsia="Times New Roman" w:hAnsi="Times New Roman" w:cs="Times New Roman"/>
          <w:sz w:val="24"/>
          <w:szCs w:val="24"/>
        </w:rPr>
        <w:t xml:space="preserve">ежного обязательства получателя средств городского бюджета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в соответствии с Порядком учета обязательств.</w:t>
      </w:r>
    </w:p>
    <w:p w:rsidR="00CA4848" w:rsidRPr="002D1375" w:rsidRDefault="00CA4848" w:rsidP="00CA48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P91"/>
      <w:bookmarkEnd w:id="6"/>
      <w:r w:rsidRPr="002D1375">
        <w:rPr>
          <w:rFonts w:ascii="Times New Roman" w:eastAsia="Times New Roman" w:hAnsi="Times New Roman" w:cs="Times New Roman"/>
          <w:sz w:val="24"/>
          <w:szCs w:val="24"/>
        </w:rPr>
        <w:t>Требования, установленные настоящим пунктом, не распространяются на санкционирование оплаты денежных обязательств, связанных:</w:t>
      </w:r>
    </w:p>
    <w:p w:rsidR="00CA4848" w:rsidRPr="002D1375" w:rsidRDefault="00CA4848" w:rsidP="00CA48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75">
        <w:rPr>
          <w:rFonts w:ascii="Times New Roman" w:eastAsia="Times New Roman" w:hAnsi="Times New Roman" w:cs="Times New Roman"/>
          <w:sz w:val="24"/>
          <w:szCs w:val="24"/>
        </w:rPr>
        <w:t>с обеспечением выполнен</w:t>
      </w:r>
      <w:r w:rsidR="004148EE">
        <w:rPr>
          <w:rFonts w:ascii="Times New Roman" w:eastAsia="Times New Roman" w:hAnsi="Times New Roman" w:cs="Times New Roman"/>
          <w:sz w:val="24"/>
          <w:szCs w:val="24"/>
        </w:rPr>
        <w:t xml:space="preserve">ия функций казенных учреждений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(за исключением денежных обязательств по поставкам товаров, выполнению работ, оказанию услуг, аренде);</w:t>
      </w:r>
    </w:p>
    <w:p w:rsidR="00CA4848" w:rsidRPr="002D1375" w:rsidRDefault="00CA4848" w:rsidP="00CA48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75">
        <w:rPr>
          <w:rFonts w:ascii="Times New Roman" w:eastAsia="Times New Roman" w:hAnsi="Times New Roman" w:cs="Times New Roman"/>
          <w:sz w:val="24"/>
          <w:szCs w:val="24"/>
        </w:rPr>
        <w:t>с социальными выплатами населению;</w:t>
      </w:r>
    </w:p>
    <w:p w:rsidR="00CA4848" w:rsidRPr="002D1375" w:rsidRDefault="00CA4848" w:rsidP="00CA48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75">
        <w:rPr>
          <w:rFonts w:ascii="Times New Roman" w:eastAsia="Times New Roman" w:hAnsi="Times New Roman" w:cs="Times New Roman"/>
          <w:sz w:val="24"/>
          <w:szCs w:val="24"/>
        </w:rPr>
        <w:t>с предоставлением межбюджетных трансфертов;</w:t>
      </w:r>
    </w:p>
    <w:p w:rsidR="00CA4848" w:rsidRPr="002D1375" w:rsidRDefault="00CA4848" w:rsidP="00CA48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75">
        <w:rPr>
          <w:rFonts w:ascii="Times New Roman" w:eastAsia="Times New Roman" w:hAnsi="Times New Roman" w:cs="Times New Roman"/>
          <w:sz w:val="24"/>
          <w:szCs w:val="24"/>
        </w:rPr>
        <w:t>с обслуживанием муниципального (муниципального) долга;</w:t>
      </w:r>
    </w:p>
    <w:p w:rsidR="00CA4848" w:rsidRPr="002D1375" w:rsidRDefault="00CA4848" w:rsidP="00CA48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P96"/>
      <w:bookmarkEnd w:id="7"/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с исполнением судебных актов, поступивших на исполнение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br/>
        <w:t xml:space="preserve">в комитет по финансам в порядке, установленном </w:t>
      </w:r>
      <w:hyperlink r:id="rId18" w:history="1">
        <w:r w:rsidRPr="002D137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пунктом 3 статьи 242.2</w:t>
        </w:r>
      </w:hyperlink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CA4848" w:rsidRPr="002D1375" w:rsidRDefault="00CA4848" w:rsidP="00CA48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P97"/>
      <w:bookmarkEnd w:id="8"/>
      <w:r w:rsidRPr="002D1375">
        <w:rPr>
          <w:rFonts w:ascii="Times New Roman" w:eastAsia="Times New Roman" w:hAnsi="Times New Roman" w:cs="Times New Roman"/>
          <w:sz w:val="24"/>
          <w:szCs w:val="24"/>
        </w:rPr>
        <w:t>3.6. </w:t>
      </w:r>
      <w:proofErr w:type="gramStart"/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При наличии электронного документооборота с применением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br/>
        <w:t>электронной подписи между Управлением и получат</w:t>
      </w:r>
      <w:r w:rsidR="00450D25">
        <w:rPr>
          <w:rFonts w:ascii="Times New Roman" w:eastAsia="Times New Roman" w:hAnsi="Times New Roman" w:cs="Times New Roman"/>
          <w:sz w:val="24"/>
          <w:szCs w:val="24"/>
        </w:rPr>
        <w:t xml:space="preserve">елем средств городского бюджета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(администратором источников финансирован</w:t>
      </w:r>
      <w:r w:rsidR="00450D25">
        <w:rPr>
          <w:rFonts w:ascii="Times New Roman" w:eastAsia="Times New Roman" w:hAnsi="Times New Roman" w:cs="Times New Roman"/>
          <w:sz w:val="24"/>
          <w:szCs w:val="24"/>
        </w:rPr>
        <w:t xml:space="preserve">ия дефицита городского бюджета)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получатель средств городского бюджета (админист</w:t>
      </w:r>
      <w:r w:rsidR="00450D25">
        <w:rPr>
          <w:rFonts w:ascii="Times New Roman" w:eastAsia="Times New Roman" w:hAnsi="Times New Roman" w:cs="Times New Roman"/>
          <w:sz w:val="24"/>
          <w:szCs w:val="24"/>
        </w:rPr>
        <w:t xml:space="preserve">ратор источников финансирования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дефицита городского бюджета) представляет в Управление документ в соответствии с </w:t>
      </w:r>
      <w:hyperlink r:id="rId19" w:anchor="P90" w:history="1">
        <w:r w:rsidRPr="002D137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пунктом 3.5</w:t>
        </w:r>
      </w:hyperlink>
      <w:r w:rsidRPr="002D13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настоящего Порядка в форме электро</w:t>
      </w:r>
      <w:r w:rsidR="00450D25">
        <w:rPr>
          <w:rFonts w:ascii="Times New Roman" w:eastAsia="Times New Roman" w:hAnsi="Times New Roman" w:cs="Times New Roman"/>
          <w:sz w:val="24"/>
          <w:szCs w:val="24"/>
        </w:rPr>
        <w:t xml:space="preserve">нной копии бумажного документа, созданной посредством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его сканирования, или копии электрон</w:t>
      </w:r>
      <w:r w:rsidR="00450D25">
        <w:rPr>
          <w:rFonts w:ascii="Times New Roman" w:eastAsia="Times New Roman" w:hAnsi="Times New Roman" w:cs="Times New Roman"/>
          <w:sz w:val="24"/>
          <w:szCs w:val="24"/>
        </w:rPr>
        <w:t xml:space="preserve">ного документа, подтвержденной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электронной подписью уполномоченного</w:t>
      </w:r>
      <w:proofErr w:type="gramEnd"/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 лица получателя средств городского бюджета (администратора источников финансирования дефицита городского бюджета).</w:t>
      </w:r>
    </w:p>
    <w:p w:rsidR="00CA4848" w:rsidRPr="002D1375" w:rsidRDefault="00CA4848" w:rsidP="00CA48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При отсутствии технической возможности или электронного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br/>
        <w:t>документооборота с применением электронной подписи между Управлением и получателем средств городского бюдже</w:t>
      </w:r>
      <w:r w:rsidR="00B413A5">
        <w:rPr>
          <w:rFonts w:ascii="Times New Roman" w:eastAsia="Times New Roman" w:hAnsi="Times New Roman" w:cs="Times New Roman"/>
          <w:sz w:val="24"/>
          <w:szCs w:val="24"/>
        </w:rPr>
        <w:t xml:space="preserve">та (администратором источников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финансирования дефицита городского бюджета) получатель средств городского бюджета (администратор источников финансирования дефицита городского бюджета) представляет в Управление документ в соответствии с </w:t>
      </w:r>
      <w:hyperlink r:id="rId20" w:anchor="P90" w:history="1">
        <w:r w:rsidRPr="002D137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пунктом 3.5</w:t>
        </w:r>
      </w:hyperlink>
      <w:r w:rsidRPr="002D13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настоящего Порядка на бумажном носителе.</w:t>
      </w:r>
    </w:p>
    <w:p w:rsidR="00CA4848" w:rsidRPr="002D1375" w:rsidRDefault="00CA4848" w:rsidP="00CA48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После </w:t>
      </w:r>
      <w:proofErr w:type="gramStart"/>
      <w:r w:rsidRPr="002D13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проверки</w:t>
      </w:r>
      <w:proofErr w:type="gramEnd"/>
      <w:r w:rsidRPr="002D13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прилагаемые</w:t>
      </w:r>
      <w:r w:rsidR="00B4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 Распоряжению в соответствии </w:t>
      </w:r>
      <w:r w:rsidRPr="002D13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21" w:anchor="P90" w:history="1">
        <w:r w:rsidRPr="002D137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пунктом 3.5</w:t>
        </w:r>
      </w:hyperlink>
      <w:r w:rsidRPr="002D13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настоящего Поряд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ка </w:t>
      </w:r>
      <w:r w:rsidR="00B413A5">
        <w:rPr>
          <w:rFonts w:ascii="Times New Roman" w:eastAsia="Times New Roman" w:hAnsi="Times New Roman" w:cs="Times New Roman"/>
          <w:sz w:val="24"/>
          <w:szCs w:val="24"/>
        </w:rPr>
        <w:t xml:space="preserve">документы на бумажном носителе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подлежат возврату получателю средств городского бюджета (администратору источников финансирования дефицита городского бюджета).</w:t>
      </w:r>
    </w:p>
    <w:p w:rsidR="00CA4848" w:rsidRPr="002D1375" w:rsidRDefault="00CA4848" w:rsidP="00CA48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P100"/>
      <w:bookmarkEnd w:id="9"/>
      <w:r w:rsidRPr="002D1375">
        <w:rPr>
          <w:rFonts w:ascii="Times New Roman" w:eastAsia="Times New Roman" w:hAnsi="Times New Roman" w:cs="Times New Roman"/>
          <w:sz w:val="24"/>
          <w:szCs w:val="24"/>
        </w:rPr>
        <w:t>3.7. При санкционировани</w:t>
      </w:r>
      <w:r w:rsidR="00B413A5">
        <w:rPr>
          <w:rFonts w:ascii="Times New Roman" w:eastAsia="Times New Roman" w:hAnsi="Times New Roman" w:cs="Times New Roman"/>
          <w:sz w:val="24"/>
          <w:szCs w:val="24"/>
        </w:rPr>
        <w:t xml:space="preserve">и оплаты денежных обязательств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по расходам (за исключением рас</w:t>
      </w:r>
      <w:r w:rsidR="00B413A5">
        <w:rPr>
          <w:rFonts w:ascii="Times New Roman" w:eastAsia="Times New Roman" w:hAnsi="Times New Roman" w:cs="Times New Roman"/>
          <w:sz w:val="24"/>
          <w:szCs w:val="24"/>
        </w:rPr>
        <w:t xml:space="preserve">ходов по публичным нормативным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обязательствам) осуществляется проверка Распоряжения по следующим направлениям:</w:t>
      </w:r>
    </w:p>
    <w:p w:rsidR="00CA4848" w:rsidRPr="002D1375" w:rsidRDefault="00CA4848" w:rsidP="00CA48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1) соответствие указанных в Распоряжении кодов классификации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br/>
        <w:t>расходов городского бюджета кодам бюджетной классификации Российской Федерации, аналитическим кодам, действующим в текущем финансовом году на момент представления Распоряжения;</w:t>
      </w:r>
    </w:p>
    <w:p w:rsidR="00CA4848" w:rsidRPr="002D1375" w:rsidRDefault="00CA4848" w:rsidP="00CA48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2) соответствие содержания текста назначения платежа, указанного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br/>
        <w:t xml:space="preserve">в Распоряжении, содержанию операции, исходя из документа,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br/>
        <w:t>подтверждающего возникновение денежного обязательства;</w:t>
      </w:r>
    </w:p>
    <w:p w:rsidR="00CA4848" w:rsidRPr="002D1375" w:rsidRDefault="00CA4848" w:rsidP="00CA48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75">
        <w:rPr>
          <w:rFonts w:ascii="Times New Roman" w:eastAsia="Times New Roman" w:hAnsi="Times New Roman" w:cs="Times New Roman"/>
          <w:sz w:val="24"/>
          <w:szCs w:val="24"/>
        </w:rPr>
        <w:t>3) соответствие указанных в Распор</w:t>
      </w:r>
      <w:r w:rsidR="00B413A5">
        <w:rPr>
          <w:rFonts w:ascii="Times New Roman" w:eastAsia="Times New Roman" w:hAnsi="Times New Roman" w:cs="Times New Roman"/>
          <w:sz w:val="24"/>
          <w:szCs w:val="24"/>
        </w:rPr>
        <w:t xml:space="preserve">яжении </w:t>
      </w:r>
      <w:proofErr w:type="gramStart"/>
      <w:r w:rsidR="00B413A5">
        <w:rPr>
          <w:rFonts w:ascii="Times New Roman" w:eastAsia="Times New Roman" w:hAnsi="Times New Roman" w:cs="Times New Roman"/>
          <w:sz w:val="24"/>
          <w:szCs w:val="24"/>
        </w:rPr>
        <w:t xml:space="preserve">кодов видов расходов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классификации расходов городского бюджета</w:t>
      </w:r>
      <w:proofErr w:type="gramEnd"/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 текстовому назначению платежа, исходя из содержания текста назначения платежа, в соответствии с порядком применения кодов бюджетной классификации Российской Федерации;</w:t>
      </w:r>
    </w:p>
    <w:p w:rsidR="00CA4848" w:rsidRPr="002D1375" w:rsidRDefault="00CA4848" w:rsidP="00CA48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75">
        <w:rPr>
          <w:rFonts w:ascii="Times New Roman" w:eastAsia="Times New Roman" w:hAnsi="Times New Roman" w:cs="Times New Roman"/>
          <w:sz w:val="24"/>
          <w:szCs w:val="24"/>
        </w:rPr>
        <w:t>4) </w:t>
      </w:r>
      <w:proofErr w:type="spellStart"/>
      <w:r w:rsidRPr="002D1375">
        <w:rPr>
          <w:rFonts w:ascii="Times New Roman" w:eastAsia="Times New Roman" w:hAnsi="Times New Roman" w:cs="Times New Roman"/>
          <w:sz w:val="24"/>
          <w:szCs w:val="24"/>
        </w:rPr>
        <w:t>непревышение</w:t>
      </w:r>
      <w:proofErr w:type="spellEnd"/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 сумм в Распо</w:t>
      </w:r>
      <w:r w:rsidR="00B413A5">
        <w:rPr>
          <w:rFonts w:ascii="Times New Roman" w:eastAsia="Times New Roman" w:hAnsi="Times New Roman" w:cs="Times New Roman"/>
          <w:sz w:val="24"/>
          <w:szCs w:val="24"/>
        </w:rPr>
        <w:t xml:space="preserve">ряжении остатков неисполненных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бюджетных обязательств, лимитов бюджетных об</w:t>
      </w:r>
      <w:r w:rsidR="00B413A5">
        <w:rPr>
          <w:rFonts w:ascii="Times New Roman" w:eastAsia="Times New Roman" w:hAnsi="Times New Roman" w:cs="Times New Roman"/>
          <w:sz w:val="24"/>
          <w:szCs w:val="24"/>
        </w:rPr>
        <w:t xml:space="preserve">язательств и предельных объемов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финансирования, учтенных на</w:t>
      </w:r>
      <w:r w:rsidR="00B413A5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соответствующем лицевом счете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получателя бюджетных средств</w:t>
      </w:r>
      <w:r w:rsidRPr="002D137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по кодам классификации расходов городского бюджета и аналитическим кодам;</w:t>
      </w:r>
    </w:p>
    <w:p w:rsidR="00CA4848" w:rsidRPr="002D1375" w:rsidRDefault="00CA4848" w:rsidP="00CA48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75">
        <w:rPr>
          <w:rFonts w:ascii="Times New Roman" w:eastAsia="Times New Roman" w:hAnsi="Times New Roman" w:cs="Times New Roman"/>
          <w:sz w:val="24"/>
          <w:szCs w:val="24"/>
        </w:rPr>
        <w:lastRenderedPageBreak/>
        <w:t>5) соответствие наименования, ИНН, КПП (при наличии), банковских реквизитов получателя денежных средств, указанных в Распо</w:t>
      </w:r>
      <w:r w:rsidR="00B413A5">
        <w:rPr>
          <w:rFonts w:ascii="Times New Roman" w:eastAsia="Times New Roman" w:hAnsi="Times New Roman" w:cs="Times New Roman"/>
          <w:sz w:val="24"/>
          <w:szCs w:val="24"/>
        </w:rPr>
        <w:t xml:space="preserve">ряжении, наименованию, ИНН, КПП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(при н</w:t>
      </w:r>
      <w:r w:rsidR="00B413A5">
        <w:rPr>
          <w:rFonts w:ascii="Times New Roman" w:eastAsia="Times New Roman" w:hAnsi="Times New Roman" w:cs="Times New Roman"/>
          <w:sz w:val="24"/>
          <w:szCs w:val="24"/>
        </w:rPr>
        <w:t xml:space="preserve">аличии), банковским реквизитам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получателя денежных средств, указанным в бюджетном обязательстве;</w:t>
      </w:r>
    </w:p>
    <w:p w:rsidR="00CA4848" w:rsidRPr="002D1375" w:rsidRDefault="00CA4848" w:rsidP="00CA48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6) соответствие реквизитов Распоряжения требованиям бюджетного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br/>
        <w:t>законодательства Российской Федерации о перечислении средств городского бюджета на соответствующие казначейские счета;</w:t>
      </w:r>
    </w:p>
    <w:p w:rsidR="00CA4848" w:rsidRPr="002D1375" w:rsidRDefault="00CA4848" w:rsidP="00CA48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7) идентичность кода участника бюджетного процесса по Сводному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br/>
        <w:t>реестру по денежному обязательству и платежу;</w:t>
      </w:r>
    </w:p>
    <w:p w:rsidR="00CA4848" w:rsidRPr="002D1375" w:rsidRDefault="00CA4848" w:rsidP="00CA48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8) идентичность кода (кодов) классификации расходов городского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br/>
        <w:t>бюджета по денежному обязательству и платежу;</w:t>
      </w:r>
    </w:p>
    <w:p w:rsidR="00CA4848" w:rsidRPr="002D1375" w:rsidRDefault="00CA4848" w:rsidP="00CA48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9) идентичность кода валюты, в которой принято денежное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br/>
        <w:t>обязательство, и кода валюты, в которой должен быть осуществлен платеж по Распоряжению;</w:t>
      </w:r>
    </w:p>
    <w:p w:rsidR="00CA4848" w:rsidRPr="002D1375" w:rsidRDefault="00CA4848" w:rsidP="00CA48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D1375">
        <w:rPr>
          <w:rFonts w:ascii="Times New Roman" w:eastAsia="Times New Roman" w:hAnsi="Times New Roman" w:cs="Times New Roman"/>
          <w:sz w:val="24"/>
          <w:szCs w:val="24"/>
        </w:rPr>
        <w:t>10) </w:t>
      </w:r>
      <w:proofErr w:type="spellStart"/>
      <w:r w:rsidRPr="002D1375">
        <w:rPr>
          <w:rFonts w:ascii="Times New Roman" w:eastAsia="Times New Roman" w:hAnsi="Times New Roman" w:cs="Times New Roman"/>
          <w:sz w:val="24"/>
          <w:szCs w:val="24"/>
        </w:rPr>
        <w:t>непревышение</w:t>
      </w:r>
      <w:proofErr w:type="spellEnd"/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 суммы Распоряжения над суммой неисполненного денежного обязательства, рассчитанн</w:t>
      </w:r>
      <w:r w:rsidR="00B413A5">
        <w:rPr>
          <w:rFonts w:ascii="Times New Roman" w:eastAsia="Times New Roman" w:hAnsi="Times New Roman" w:cs="Times New Roman"/>
          <w:sz w:val="24"/>
          <w:szCs w:val="24"/>
        </w:rPr>
        <w:t xml:space="preserve">ой как разница суммы денежного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обязательства (в случае исполнения денежного обязательства многократно</w:t>
      </w:r>
      <w:r w:rsidR="00B413A5">
        <w:rPr>
          <w:rFonts w:ascii="Times New Roman" w:eastAsia="Times New Roman" w:hAnsi="Times New Roman" w:cs="Times New Roman"/>
          <w:sz w:val="24"/>
          <w:szCs w:val="24"/>
        </w:rPr>
        <w:t xml:space="preserve"> – с учетом ранее произведенных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пер</w:t>
      </w:r>
      <w:r w:rsidR="00B413A5">
        <w:rPr>
          <w:rFonts w:ascii="Times New Roman" w:eastAsia="Times New Roman" w:hAnsi="Times New Roman" w:cs="Times New Roman"/>
          <w:sz w:val="24"/>
          <w:szCs w:val="24"/>
        </w:rPr>
        <w:t xml:space="preserve">ечислений по данному денежному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обязательству) и суммы ранее произведенного в рамках соответствующего бюджетного обязательства авансового платежа, по которому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br/>
        <w:t>не подтверждена поставка товара (выполнение работ, оказание услуг);</w:t>
      </w:r>
      <w:proofErr w:type="gramEnd"/>
    </w:p>
    <w:p w:rsidR="00CA4848" w:rsidRPr="002D1375" w:rsidRDefault="00CA4848" w:rsidP="00CA48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75">
        <w:rPr>
          <w:rFonts w:ascii="Times New Roman" w:eastAsia="Times New Roman" w:hAnsi="Times New Roman" w:cs="Times New Roman"/>
          <w:sz w:val="24"/>
          <w:szCs w:val="24"/>
        </w:rPr>
        <w:t>11) </w:t>
      </w:r>
      <w:proofErr w:type="spellStart"/>
      <w:r w:rsidRPr="002D1375">
        <w:rPr>
          <w:rFonts w:ascii="Times New Roman" w:eastAsia="Times New Roman" w:hAnsi="Times New Roman" w:cs="Times New Roman"/>
          <w:sz w:val="24"/>
          <w:szCs w:val="24"/>
        </w:rPr>
        <w:t>непревышение</w:t>
      </w:r>
      <w:proofErr w:type="spellEnd"/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 размера авансового платежа, указанного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br/>
        <w:t xml:space="preserve">в Распоряжении, над суммой </w:t>
      </w:r>
      <w:r w:rsidR="00B413A5">
        <w:rPr>
          <w:rFonts w:ascii="Times New Roman" w:eastAsia="Times New Roman" w:hAnsi="Times New Roman" w:cs="Times New Roman"/>
          <w:sz w:val="24"/>
          <w:szCs w:val="24"/>
        </w:rPr>
        <w:t xml:space="preserve">авансового платежа по договору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(муниципальному контракту) (сумм</w:t>
      </w:r>
      <w:r w:rsidR="00B413A5">
        <w:rPr>
          <w:rFonts w:ascii="Times New Roman" w:eastAsia="Times New Roman" w:hAnsi="Times New Roman" w:cs="Times New Roman"/>
          <w:sz w:val="24"/>
          <w:szCs w:val="24"/>
        </w:rPr>
        <w:t xml:space="preserve">ой авансового платежа по этапу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исполнения договора (муниципального контракта) в случае, если договором (муниципальным контрактом) предусмот</w:t>
      </w:r>
      <w:r w:rsidR="00B413A5">
        <w:rPr>
          <w:rFonts w:ascii="Times New Roman" w:eastAsia="Times New Roman" w:hAnsi="Times New Roman" w:cs="Times New Roman"/>
          <w:sz w:val="24"/>
          <w:szCs w:val="24"/>
        </w:rPr>
        <w:t xml:space="preserve">рено его поэтапное исполнение)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с учетом ранее осуществленных авансовых платежей;</w:t>
      </w:r>
    </w:p>
    <w:p w:rsidR="00CA4848" w:rsidRPr="002D1375" w:rsidRDefault="00CA4848" w:rsidP="00CA48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12) соответствие уникального номера реестровой записи в реестре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br/>
        <w:t xml:space="preserve">контрактов договору (муниципальному контракту), подлежащему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br/>
        <w:t>включению в реестр контрактов, указанный в Распоряжении;</w:t>
      </w:r>
    </w:p>
    <w:p w:rsidR="00CA4848" w:rsidRPr="002D1375" w:rsidRDefault="00CA4848" w:rsidP="00CA48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75">
        <w:rPr>
          <w:rFonts w:ascii="Times New Roman" w:eastAsia="Times New Roman" w:hAnsi="Times New Roman" w:cs="Times New Roman"/>
          <w:sz w:val="24"/>
          <w:szCs w:val="24"/>
        </w:rPr>
        <w:t>13) </w:t>
      </w:r>
      <w:proofErr w:type="spellStart"/>
      <w:r w:rsidRPr="002D1375">
        <w:rPr>
          <w:rFonts w:ascii="Times New Roman" w:eastAsia="Times New Roman" w:hAnsi="Times New Roman" w:cs="Times New Roman"/>
          <w:sz w:val="24"/>
          <w:szCs w:val="24"/>
        </w:rPr>
        <w:t>непревышение</w:t>
      </w:r>
      <w:proofErr w:type="spellEnd"/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 указанной в Распоряжении суммы авансового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br/>
        <w:t xml:space="preserve">платежа с учетом сумм ранее произведенных авансовых платежей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br/>
        <w:t xml:space="preserve">по соответствующему бюджетному обязательству над предельным размером авансового платежа, установленным федеральным законодательством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br/>
        <w:t>и нормативными правовыми актами Алтайского края;</w:t>
      </w:r>
    </w:p>
    <w:p w:rsidR="00CA4848" w:rsidRPr="002D1375" w:rsidRDefault="00CA4848" w:rsidP="00CA48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75">
        <w:rPr>
          <w:rFonts w:ascii="Times New Roman" w:eastAsia="Times New Roman" w:hAnsi="Times New Roman" w:cs="Times New Roman"/>
          <w:sz w:val="24"/>
          <w:szCs w:val="24"/>
        </w:rPr>
        <w:t>14) </w:t>
      </w:r>
      <w:proofErr w:type="spellStart"/>
      <w:r w:rsidRPr="002D1375">
        <w:rPr>
          <w:rFonts w:ascii="Times New Roman" w:eastAsia="Times New Roman" w:hAnsi="Times New Roman" w:cs="Times New Roman"/>
          <w:sz w:val="24"/>
          <w:szCs w:val="24"/>
        </w:rPr>
        <w:t>неопережение</w:t>
      </w:r>
      <w:proofErr w:type="spellEnd"/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 графика внесения арендной платы по бюджетному обязательству, в случае представления Распоряжения для оплаты денежных обязательств по договору аренды;</w:t>
      </w:r>
    </w:p>
    <w:p w:rsidR="00CA4848" w:rsidRPr="002D1375" w:rsidRDefault="00CA4848" w:rsidP="00CA48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15) соответствие идентификатора договора (муниципального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br/>
        <w:t>контракта), соглашения, договора о предоста</w:t>
      </w:r>
      <w:r w:rsidR="00B413A5">
        <w:rPr>
          <w:rFonts w:ascii="Times New Roman" w:eastAsia="Times New Roman" w:hAnsi="Times New Roman" w:cs="Times New Roman"/>
          <w:sz w:val="24"/>
          <w:szCs w:val="24"/>
        </w:rPr>
        <w:t xml:space="preserve">влении инвестиций, указанного в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Распоряжении, идентификатору, указанному в догово</w:t>
      </w:r>
      <w:r w:rsidR="00B413A5">
        <w:rPr>
          <w:rFonts w:ascii="Times New Roman" w:eastAsia="Times New Roman" w:hAnsi="Times New Roman" w:cs="Times New Roman"/>
          <w:sz w:val="24"/>
          <w:szCs w:val="24"/>
        </w:rPr>
        <w:t xml:space="preserve">ре (государственном контракте),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соглашении, договоре о предо</w:t>
      </w:r>
      <w:r w:rsidR="00B413A5">
        <w:rPr>
          <w:rFonts w:ascii="Times New Roman" w:eastAsia="Times New Roman" w:hAnsi="Times New Roman" w:cs="Times New Roman"/>
          <w:sz w:val="24"/>
          <w:szCs w:val="24"/>
        </w:rPr>
        <w:t xml:space="preserve">ставлении инвестиций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(при наличии);</w:t>
      </w:r>
      <w:proofErr w:type="gramEnd"/>
    </w:p>
    <w:p w:rsidR="00CA4848" w:rsidRPr="002D1375" w:rsidRDefault="00CA4848" w:rsidP="00CA48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16) соответствие уникального номера реестровой записи,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br/>
        <w:t xml:space="preserve">идентификатора документа о приемке (идентификатора этапа в случае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br/>
        <w:t xml:space="preserve">выплаты авансового платежа), указанных в Распоряжении, уникальному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br/>
        <w:t>номеру реестровой записи, иден</w:t>
      </w:r>
      <w:r w:rsidR="00B413A5">
        <w:rPr>
          <w:rFonts w:ascii="Times New Roman" w:eastAsia="Times New Roman" w:hAnsi="Times New Roman" w:cs="Times New Roman"/>
          <w:sz w:val="24"/>
          <w:szCs w:val="24"/>
        </w:rPr>
        <w:t xml:space="preserve">тификатору документа о приемке (идентификатору этапа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в случае выплаты </w:t>
      </w:r>
      <w:r w:rsidR="00B413A5">
        <w:rPr>
          <w:rFonts w:ascii="Times New Roman" w:eastAsia="Times New Roman" w:hAnsi="Times New Roman" w:cs="Times New Roman"/>
          <w:sz w:val="24"/>
          <w:szCs w:val="24"/>
        </w:rPr>
        <w:t xml:space="preserve">авансового платежа), указанных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в реестре контрактов;</w:t>
      </w:r>
    </w:p>
    <w:p w:rsidR="00CA4848" w:rsidRPr="002D1375" w:rsidRDefault="00CA4848" w:rsidP="00CA48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75">
        <w:rPr>
          <w:rFonts w:ascii="Times New Roman" w:eastAsia="Times New Roman" w:hAnsi="Times New Roman" w:cs="Times New Roman"/>
          <w:sz w:val="24"/>
          <w:szCs w:val="24"/>
        </w:rPr>
        <w:t>17) </w:t>
      </w:r>
      <w:proofErr w:type="spellStart"/>
      <w:r w:rsidRPr="002D1375">
        <w:rPr>
          <w:rFonts w:ascii="Times New Roman" w:eastAsia="Times New Roman" w:hAnsi="Times New Roman" w:cs="Times New Roman"/>
          <w:sz w:val="24"/>
          <w:szCs w:val="24"/>
        </w:rPr>
        <w:t>непревышение</w:t>
      </w:r>
      <w:proofErr w:type="spellEnd"/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 суммы Распоряжения над суммой, указанной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br/>
        <w:t>в документе, подтверждающем возникновение денежного обязательства.</w:t>
      </w:r>
    </w:p>
    <w:p w:rsidR="00CA4848" w:rsidRPr="002D1375" w:rsidRDefault="00CA4848" w:rsidP="00CA48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75">
        <w:rPr>
          <w:rFonts w:ascii="Times New Roman" w:eastAsia="Times New Roman" w:hAnsi="Times New Roman" w:cs="Times New Roman"/>
          <w:sz w:val="24"/>
          <w:szCs w:val="24"/>
        </w:rPr>
        <w:t>3.8. </w:t>
      </w:r>
      <w:proofErr w:type="gramStart"/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Распоряжение представляется для оплаты денежного обязательства, сформированного Управлением </w:t>
      </w:r>
      <w:r w:rsidR="00B413A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Порядком учета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обязательств, получатель средств г</w:t>
      </w:r>
      <w:r w:rsidR="00B413A5">
        <w:rPr>
          <w:rFonts w:ascii="Times New Roman" w:eastAsia="Times New Roman" w:hAnsi="Times New Roman" w:cs="Times New Roman"/>
          <w:sz w:val="24"/>
          <w:szCs w:val="24"/>
        </w:rPr>
        <w:t xml:space="preserve">ородского бюджета представляет  в Управление вместе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с Распоряжением указанный в</w:t>
      </w:r>
      <w:r w:rsidR="00B413A5">
        <w:rPr>
          <w:rFonts w:ascii="Times New Roman" w:eastAsia="Times New Roman" w:hAnsi="Times New Roman" w:cs="Times New Roman"/>
          <w:sz w:val="24"/>
          <w:szCs w:val="24"/>
        </w:rPr>
        <w:t xml:space="preserve"> нем документ,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подтверждающий возникновение денежного обязательства, за исключением случаев санкционирования оплаты денежных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обязательств, установленных </w:t>
      </w:r>
      <w:hyperlink r:id="rId22" w:anchor="P91" w:history="1">
        <w:r w:rsidRPr="002D137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абзацами вторым</w:t>
        </w:r>
      </w:hyperlink>
      <w:r w:rsidRPr="002D13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23" w:anchor="P96" w:history="1">
        <w:r w:rsidRPr="002D137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седьмым пункта 3.5</w:t>
        </w:r>
      </w:hyperlink>
      <w:r w:rsidR="00B4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настоящего Порядка, а также </w:t>
      </w:r>
      <w:r w:rsidRPr="002D13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санкционирования оплаты денежных обязательств по дого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вору на оказание</w:t>
      </w:r>
      <w:proofErr w:type="gramEnd"/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 услуг, выполнение работ, заключенного </w:t>
      </w:r>
      <w:r w:rsidR="00B413A5">
        <w:rPr>
          <w:rFonts w:ascii="Times New Roman" w:eastAsia="Times New Roman" w:hAnsi="Times New Roman" w:cs="Times New Roman"/>
          <w:sz w:val="24"/>
          <w:szCs w:val="24"/>
        </w:rPr>
        <w:t xml:space="preserve">получателем средств городского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бюджета с физическим лицом</w:t>
      </w:r>
      <w:r w:rsidR="00B413A5">
        <w:rPr>
          <w:rFonts w:ascii="Times New Roman" w:eastAsia="Times New Roman" w:hAnsi="Times New Roman" w:cs="Times New Roman"/>
          <w:sz w:val="24"/>
          <w:szCs w:val="24"/>
        </w:rPr>
        <w:t xml:space="preserve">, не являющимся индивидуальным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предпринимателем, указанного в пункте 2.3 Перечня, в случае, если сумма указанного договора не превышает 100 тысяч рублей).</w:t>
      </w:r>
    </w:p>
    <w:p w:rsidR="00CA4848" w:rsidRPr="002D1375" w:rsidRDefault="00CA4848" w:rsidP="00CA48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75">
        <w:rPr>
          <w:rFonts w:ascii="Times New Roman" w:eastAsia="Times New Roman" w:hAnsi="Times New Roman" w:cs="Times New Roman"/>
          <w:sz w:val="24"/>
          <w:szCs w:val="24"/>
        </w:rPr>
        <w:t>При санкционировании оплаты денежных обязатель</w:t>
      </w:r>
      <w:proofErr w:type="gramStart"/>
      <w:r w:rsidRPr="002D1375">
        <w:rPr>
          <w:rFonts w:ascii="Times New Roman" w:eastAsia="Times New Roman" w:hAnsi="Times New Roman" w:cs="Times New Roman"/>
          <w:sz w:val="24"/>
          <w:szCs w:val="24"/>
        </w:rPr>
        <w:t>ств в сл</w:t>
      </w:r>
      <w:proofErr w:type="gramEnd"/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учае,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br/>
        <w:t xml:space="preserve">установленном настоящим пунктом, дополнительно к направлениям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br/>
        <w:t xml:space="preserve">проверки, установленным </w:t>
      </w:r>
      <w:hyperlink r:id="rId24" w:anchor="P100" w:history="1">
        <w:r w:rsidRPr="002D137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пунктом 3.7</w:t>
        </w:r>
      </w:hyperlink>
      <w:r w:rsidRPr="002D13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астоящего Порядка, осуществляется проверка равенства сумм Распоряжения сумме соответствующего денежного обязательства.</w:t>
      </w:r>
    </w:p>
    <w:p w:rsidR="00CA4848" w:rsidRPr="002D1375" w:rsidRDefault="00CA4848" w:rsidP="00CA48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75">
        <w:rPr>
          <w:rFonts w:ascii="Times New Roman" w:eastAsia="Times New Roman" w:hAnsi="Times New Roman" w:cs="Times New Roman"/>
          <w:sz w:val="24"/>
          <w:szCs w:val="24"/>
        </w:rPr>
        <w:t>3.8.1. </w:t>
      </w:r>
      <w:proofErr w:type="gramStart"/>
      <w:r w:rsidRPr="002D1375">
        <w:rPr>
          <w:rFonts w:ascii="Times New Roman" w:eastAsia="Times New Roman" w:hAnsi="Times New Roman" w:cs="Times New Roman"/>
          <w:sz w:val="24"/>
          <w:szCs w:val="24"/>
        </w:rPr>
        <w:t>Для подтверждения денеж</w:t>
      </w:r>
      <w:r w:rsidR="00B413A5">
        <w:rPr>
          <w:rFonts w:ascii="Times New Roman" w:eastAsia="Times New Roman" w:hAnsi="Times New Roman" w:cs="Times New Roman"/>
          <w:sz w:val="24"/>
          <w:szCs w:val="24"/>
        </w:rPr>
        <w:t xml:space="preserve">ного обязательства, возникшего по бюджетному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обязательству, обусло</w:t>
      </w:r>
      <w:r w:rsidR="00B413A5">
        <w:rPr>
          <w:rFonts w:ascii="Times New Roman" w:eastAsia="Times New Roman" w:hAnsi="Times New Roman" w:cs="Times New Roman"/>
          <w:sz w:val="24"/>
          <w:szCs w:val="24"/>
        </w:rPr>
        <w:t xml:space="preserve">вленному договором (муниципальным контрактом), предусматривающим обязанность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получате</w:t>
      </w:r>
      <w:r w:rsidR="00B413A5">
        <w:rPr>
          <w:rFonts w:ascii="Times New Roman" w:eastAsia="Times New Roman" w:hAnsi="Times New Roman" w:cs="Times New Roman"/>
          <w:sz w:val="24"/>
          <w:szCs w:val="24"/>
        </w:rPr>
        <w:t xml:space="preserve">ля средств городского бюджета муниципального заказчика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по перечислению суммы неустойк</w:t>
      </w:r>
      <w:r w:rsidR="00B413A5">
        <w:rPr>
          <w:rFonts w:ascii="Times New Roman" w:eastAsia="Times New Roman" w:hAnsi="Times New Roman" w:cs="Times New Roman"/>
          <w:sz w:val="24"/>
          <w:szCs w:val="24"/>
        </w:rPr>
        <w:t xml:space="preserve">и (штрафа, пеней) за нарушение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законодательства Российской Федерации о контрактной системе в сфере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br/>
        <w:t>закупок товаров, работ, услуг</w:t>
      </w:r>
      <w:r w:rsidR="00B413A5">
        <w:rPr>
          <w:rFonts w:ascii="Times New Roman" w:eastAsia="Times New Roman" w:hAnsi="Times New Roman" w:cs="Times New Roman"/>
          <w:sz w:val="24"/>
          <w:szCs w:val="24"/>
        </w:rPr>
        <w:t xml:space="preserve"> для обеспечения муниципальных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и муниципальных нужд в доход городско</w:t>
      </w:r>
      <w:r w:rsidR="00B413A5">
        <w:rPr>
          <w:rFonts w:ascii="Times New Roman" w:eastAsia="Times New Roman" w:hAnsi="Times New Roman" w:cs="Times New Roman"/>
          <w:sz w:val="24"/>
          <w:szCs w:val="24"/>
        </w:rPr>
        <w:t xml:space="preserve">го бюджета, получатель средств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городского бюджета представляет в Управление, в том числе</w:t>
      </w:r>
      <w:proofErr w:type="gramEnd"/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единой информационной системы в сфере закупок, не позднее представления Распоряжения на оплату денеж</w:t>
      </w:r>
      <w:r w:rsidR="00B413A5">
        <w:rPr>
          <w:rFonts w:ascii="Times New Roman" w:eastAsia="Times New Roman" w:hAnsi="Times New Roman" w:cs="Times New Roman"/>
          <w:sz w:val="24"/>
          <w:szCs w:val="24"/>
        </w:rPr>
        <w:t xml:space="preserve">ного обязательства по договору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(муниципальному контракту) Распоряжение на перечисление в доход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br/>
        <w:t>городского бюджета суммы неустойки (штрафа, пеней) по данному договору (муниципальному контракту).</w:t>
      </w:r>
    </w:p>
    <w:p w:rsidR="00CA4848" w:rsidRPr="002D1375" w:rsidRDefault="00CA4848" w:rsidP="00CA48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3.9. При санкционировании оплаты денежных обязательств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br/>
        <w:t>по расходам по публичным нормативным обязательствам осуществляется проверка Распоряжения по следующим направлениям:</w:t>
      </w:r>
    </w:p>
    <w:p w:rsidR="00CA4848" w:rsidRPr="002D1375" w:rsidRDefault="00CA4848" w:rsidP="00CA48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1) соответствие указанных в Распоряжении кодов классификации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br/>
        <w:t>расходов городского бюджета кодам бюджетной клас</w:t>
      </w:r>
      <w:r w:rsidR="00DA6F7F">
        <w:rPr>
          <w:rFonts w:ascii="Times New Roman" w:eastAsia="Times New Roman" w:hAnsi="Times New Roman" w:cs="Times New Roman"/>
          <w:sz w:val="24"/>
          <w:szCs w:val="24"/>
        </w:rPr>
        <w:t xml:space="preserve">сификации Российской Федерации,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действующим в тек</w:t>
      </w:r>
      <w:r w:rsidR="00DA6F7F">
        <w:rPr>
          <w:rFonts w:ascii="Times New Roman" w:eastAsia="Times New Roman" w:hAnsi="Times New Roman" w:cs="Times New Roman"/>
          <w:sz w:val="24"/>
          <w:szCs w:val="24"/>
        </w:rPr>
        <w:t xml:space="preserve">ущем финансовом году на момент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представления Распоряжения;</w:t>
      </w:r>
    </w:p>
    <w:p w:rsidR="00CA4848" w:rsidRPr="002D1375" w:rsidRDefault="00CA4848" w:rsidP="00CA48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2) соответствие указанных в Распоряжении </w:t>
      </w:r>
      <w:proofErr w:type="gramStart"/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кодов видов расходов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br/>
        <w:t>классификации расходов городского бюджета</w:t>
      </w:r>
      <w:proofErr w:type="gramEnd"/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 текстовом</w:t>
      </w:r>
      <w:r w:rsidR="00DA6F7F">
        <w:rPr>
          <w:rFonts w:ascii="Times New Roman" w:eastAsia="Times New Roman" w:hAnsi="Times New Roman" w:cs="Times New Roman"/>
          <w:sz w:val="24"/>
          <w:szCs w:val="24"/>
        </w:rPr>
        <w:t xml:space="preserve">у назначению платежа, исходя из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содержания текста назначения платежа, в соответствии с порядком применения бюджетной классификации Российской Федерации;</w:t>
      </w:r>
    </w:p>
    <w:p w:rsidR="00CA4848" w:rsidRPr="002D1375" w:rsidRDefault="00CA4848" w:rsidP="00CA48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75">
        <w:rPr>
          <w:rFonts w:ascii="Times New Roman" w:eastAsia="Times New Roman" w:hAnsi="Times New Roman" w:cs="Times New Roman"/>
          <w:sz w:val="24"/>
          <w:szCs w:val="24"/>
        </w:rPr>
        <w:t>3) </w:t>
      </w:r>
      <w:proofErr w:type="spellStart"/>
      <w:r w:rsidRPr="002D1375">
        <w:rPr>
          <w:rFonts w:ascii="Times New Roman" w:eastAsia="Times New Roman" w:hAnsi="Times New Roman" w:cs="Times New Roman"/>
          <w:sz w:val="24"/>
          <w:szCs w:val="24"/>
        </w:rPr>
        <w:t>непревышение</w:t>
      </w:r>
      <w:proofErr w:type="spellEnd"/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 сумм, указанных в Распоряжении, над остатками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br/>
        <w:t>соответствующих бюджетных ассигнований</w:t>
      </w:r>
      <w:r w:rsidR="00DA6F7F">
        <w:rPr>
          <w:rFonts w:ascii="Times New Roman" w:eastAsia="Times New Roman" w:hAnsi="Times New Roman" w:cs="Times New Roman"/>
          <w:sz w:val="24"/>
          <w:szCs w:val="24"/>
        </w:rPr>
        <w:t xml:space="preserve"> и предельных объемов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финансирования, учтенных на лицевом счете получателя бюджетных средств.</w:t>
      </w:r>
    </w:p>
    <w:p w:rsidR="00CA4848" w:rsidRPr="002D1375" w:rsidRDefault="00CA4848" w:rsidP="00CA48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P121"/>
      <w:bookmarkEnd w:id="10"/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3.10. При санкционировании оплаты денежных обязательств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br/>
        <w:t>по перечислениям по источникам фина</w:t>
      </w:r>
      <w:r w:rsidR="00DA6F7F">
        <w:rPr>
          <w:rFonts w:ascii="Times New Roman" w:eastAsia="Times New Roman" w:hAnsi="Times New Roman" w:cs="Times New Roman"/>
          <w:sz w:val="24"/>
          <w:szCs w:val="24"/>
        </w:rPr>
        <w:t xml:space="preserve">нсирования дефицита городского бюджета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осуществляется проверка Распо</w:t>
      </w:r>
      <w:r w:rsidR="00DA6F7F">
        <w:rPr>
          <w:rFonts w:ascii="Times New Roman" w:eastAsia="Times New Roman" w:hAnsi="Times New Roman" w:cs="Times New Roman"/>
          <w:sz w:val="24"/>
          <w:szCs w:val="24"/>
        </w:rPr>
        <w:t xml:space="preserve">ряжения по следующим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направлениям:</w:t>
      </w:r>
    </w:p>
    <w:p w:rsidR="00CA4848" w:rsidRPr="002D1375" w:rsidRDefault="00CA4848" w:rsidP="00CA48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1) соответствие указанных в Распоряжении </w:t>
      </w:r>
      <w:proofErr w:type="gramStart"/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кодов классификации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br/>
        <w:t>источников финансирования дефицита гор</w:t>
      </w:r>
      <w:r w:rsidR="00DA6F7F">
        <w:rPr>
          <w:rFonts w:ascii="Times New Roman" w:eastAsia="Times New Roman" w:hAnsi="Times New Roman" w:cs="Times New Roman"/>
          <w:sz w:val="24"/>
          <w:szCs w:val="24"/>
        </w:rPr>
        <w:t>одского бюджета</w:t>
      </w:r>
      <w:proofErr w:type="gramEnd"/>
      <w:r w:rsidR="00DA6F7F">
        <w:rPr>
          <w:rFonts w:ascii="Times New Roman" w:eastAsia="Times New Roman" w:hAnsi="Times New Roman" w:cs="Times New Roman"/>
          <w:sz w:val="24"/>
          <w:szCs w:val="24"/>
        </w:rPr>
        <w:t xml:space="preserve"> кодам бюджетной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классификации Российской Фе</w:t>
      </w:r>
      <w:r w:rsidR="00DA6F7F">
        <w:rPr>
          <w:rFonts w:ascii="Times New Roman" w:eastAsia="Times New Roman" w:hAnsi="Times New Roman" w:cs="Times New Roman"/>
          <w:sz w:val="24"/>
          <w:szCs w:val="24"/>
        </w:rPr>
        <w:t xml:space="preserve">дерации, действующим в текущем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финансовом году на момент представления Распоряжения;</w:t>
      </w:r>
    </w:p>
    <w:p w:rsidR="00CA4848" w:rsidRPr="002D1375" w:rsidRDefault="00CA4848" w:rsidP="00CA48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2) соответствие указанных в Распоряжении </w:t>
      </w:r>
      <w:proofErr w:type="gramStart"/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кодов аналитической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br/>
        <w:t>группы вида источника финансирования дефицита бюджета</w:t>
      </w:r>
      <w:proofErr w:type="gramEnd"/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 текстовому назначению платежа, исходя из содержа</w:t>
      </w:r>
      <w:r w:rsidR="00DA6F7F">
        <w:rPr>
          <w:rFonts w:ascii="Times New Roman" w:eastAsia="Times New Roman" w:hAnsi="Times New Roman" w:cs="Times New Roman"/>
          <w:sz w:val="24"/>
          <w:szCs w:val="24"/>
        </w:rPr>
        <w:t xml:space="preserve">ния текста назначения платежа,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в соответствии с порядком применени</w:t>
      </w:r>
      <w:r w:rsidR="00DA6F7F">
        <w:rPr>
          <w:rFonts w:ascii="Times New Roman" w:eastAsia="Times New Roman" w:hAnsi="Times New Roman" w:cs="Times New Roman"/>
          <w:sz w:val="24"/>
          <w:szCs w:val="24"/>
        </w:rPr>
        <w:t xml:space="preserve">я бюджетной классификации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Российской Федерации;</w:t>
      </w:r>
    </w:p>
    <w:p w:rsidR="00CA4848" w:rsidRPr="002D1375" w:rsidRDefault="00CA4848" w:rsidP="00CA48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75">
        <w:rPr>
          <w:rFonts w:ascii="Times New Roman" w:eastAsia="Times New Roman" w:hAnsi="Times New Roman" w:cs="Times New Roman"/>
          <w:sz w:val="24"/>
          <w:szCs w:val="24"/>
        </w:rPr>
        <w:t>3) </w:t>
      </w:r>
      <w:proofErr w:type="spellStart"/>
      <w:r w:rsidRPr="002D1375">
        <w:rPr>
          <w:rFonts w:ascii="Times New Roman" w:eastAsia="Times New Roman" w:hAnsi="Times New Roman" w:cs="Times New Roman"/>
          <w:sz w:val="24"/>
          <w:szCs w:val="24"/>
        </w:rPr>
        <w:t>непревышение</w:t>
      </w:r>
      <w:proofErr w:type="spellEnd"/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 сумм, указанных в Распоряжении, над остатками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br/>
        <w:t>соответствующих бюджетных ассигнова</w:t>
      </w:r>
      <w:r w:rsidR="00DA6F7F">
        <w:rPr>
          <w:rFonts w:ascii="Times New Roman" w:eastAsia="Times New Roman" w:hAnsi="Times New Roman" w:cs="Times New Roman"/>
          <w:sz w:val="24"/>
          <w:szCs w:val="24"/>
        </w:rPr>
        <w:t xml:space="preserve">ний, учтенных на лицевом счете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администратора источников внутрен</w:t>
      </w:r>
      <w:r w:rsidR="00DA6F7F">
        <w:rPr>
          <w:rFonts w:ascii="Times New Roman" w:eastAsia="Times New Roman" w:hAnsi="Times New Roman" w:cs="Times New Roman"/>
          <w:sz w:val="24"/>
          <w:szCs w:val="24"/>
        </w:rPr>
        <w:t xml:space="preserve">него (внешнего) финансирования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дефицита бюджета.</w:t>
      </w:r>
    </w:p>
    <w:p w:rsidR="00CA4848" w:rsidRPr="002D1375" w:rsidRDefault="00CA4848" w:rsidP="00CA48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3.10.1. При санкционировании оплаты денежных обязательств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br/>
        <w:t>по договорам (муниципальным кон</w:t>
      </w:r>
      <w:r w:rsidR="00DA6F7F">
        <w:rPr>
          <w:rFonts w:ascii="Times New Roman" w:eastAsia="Times New Roman" w:hAnsi="Times New Roman" w:cs="Times New Roman"/>
          <w:sz w:val="24"/>
          <w:szCs w:val="24"/>
        </w:rPr>
        <w:t xml:space="preserve">трактам), подлежащим включению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в реестр контрактов, на основании Распоряжений, сформир</w:t>
      </w:r>
      <w:r w:rsidR="00DA6F7F">
        <w:rPr>
          <w:rFonts w:ascii="Times New Roman" w:eastAsia="Times New Roman" w:hAnsi="Times New Roman" w:cs="Times New Roman"/>
          <w:sz w:val="24"/>
          <w:szCs w:val="24"/>
        </w:rPr>
        <w:t xml:space="preserve">ованных в единой информационной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системе в сфере закупок, осуществляется проверка по направлениям, предусмотренным:</w:t>
      </w:r>
    </w:p>
    <w:p w:rsidR="00CA4848" w:rsidRPr="002D1375" w:rsidRDefault="00CA4848" w:rsidP="00CA48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7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подпунктами 2-8, 13-18  пункта 3.3,подпунктами 1-3, 5-12, 15-17 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br/>
        <w:t>пункта 3.7 настоящего Порядка – с использованием единой информационной системы в сфере закупок;</w:t>
      </w:r>
    </w:p>
    <w:p w:rsidR="00CA4848" w:rsidRPr="002D1375" w:rsidRDefault="00CA4848" w:rsidP="00CA48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подпунктом 4 пункта 3.7 настоящего Порядка – с использованием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br/>
        <w:t xml:space="preserve">информационной системы Федерального казначейства после поступления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br/>
        <w:t xml:space="preserve">в указанную систему Распоряжения по результатам положительных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br/>
        <w:t>проверок, предусмотренных абзацем вторым настоящего пункта.</w:t>
      </w:r>
    </w:p>
    <w:p w:rsidR="00CA4848" w:rsidRPr="002D1375" w:rsidRDefault="00CA4848" w:rsidP="00CA48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В случае возникновения денежного обязательства на основании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br/>
        <w:t>документов-оснований, предусмотренных пунктом</w:t>
      </w:r>
      <w:r w:rsidR="00DA6F7F">
        <w:rPr>
          <w:rFonts w:ascii="Times New Roman" w:eastAsia="Times New Roman" w:hAnsi="Times New Roman" w:cs="Times New Roman"/>
          <w:sz w:val="24"/>
          <w:szCs w:val="24"/>
        </w:rPr>
        <w:t xml:space="preserve"> 1.5 графы 1 Перечня, проверка,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предусмотренная подпунктом 3 пункта 3.7 настоящего По</w:t>
      </w:r>
      <w:r w:rsidR="00DA6F7F">
        <w:rPr>
          <w:rFonts w:ascii="Times New Roman" w:eastAsia="Times New Roman" w:hAnsi="Times New Roman" w:cs="Times New Roman"/>
          <w:sz w:val="24"/>
          <w:szCs w:val="24"/>
        </w:rPr>
        <w:t xml:space="preserve">рядка, осуществляется исходя из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кода вида р</w:t>
      </w:r>
      <w:r w:rsidR="00DA6F7F">
        <w:rPr>
          <w:rFonts w:ascii="Times New Roman" w:eastAsia="Times New Roman" w:hAnsi="Times New Roman" w:cs="Times New Roman"/>
          <w:sz w:val="24"/>
          <w:szCs w:val="24"/>
        </w:rPr>
        <w:t xml:space="preserve">асходов классификации расходов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городского бюджета, указанного в денежном обязательстве.</w:t>
      </w:r>
    </w:p>
    <w:p w:rsidR="00CA4848" w:rsidRPr="002D1375" w:rsidRDefault="00CA4848" w:rsidP="00CA48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75">
        <w:rPr>
          <w:rFonts w:ascii="Times New Roman" w:eastAsia="Times New Roman" w:hAnsi="Times New Roman" w:cs="Times New Roman"/>
          <w:sz w:val="24"/>
          <w:szCs w:val="24"/>
        </w:rPr>
        <w:t>3.11. </w:t>
      </w:r>
      <w:proofErr w:type="gramStart"/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информация, указанная в Распоряжении,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br/>
        <w:t xml:space="preserve">или его форма не соответствуют требованиям, установленным пунктами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br/>
        <w:t>3.2 - 3.3, 3.7 - 3.10.1 настоящего Порядка, а также в случа</w:t>
      </w:r>
      <w:r w:rsidR="00DA6F7F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proofErr w:type="spellStart"/>
      <w:r w:rsidR="00DA6F7F">
        <w:rPr>
          <w:rFonts w:ascii="Times New Roman" w:eastAsia="Times New Roman" w:hAnsi="Times New Roman" w:cs="Times New Roman"/>
          <w:sz w:val="24"/>
          <w:szCs w:val="24"/>
        </w:rPr>
        <w:t>непредоставления</w:t>
      </w:r>
      <w:proofErr w:type="spellEnd"/>
      <w:r w:rsidR="00DA6F7F">
        <w:rPr>
          <w:rFonts w:ascii="Times New Roman" w:eastAsia="Times New Roman" w:hAnsi="Times New Roman" w:cs="Times New Roman"/>
          <w:sz w:val="24"/>
          <w:szCs w:val="24"/>
        </w:rPr>
        <w:t xml:space="preserve"> документов в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с </w:t>
      </w:r>
      <w:hyperlink r:id="rId25" w:anchor="P90" w:history="1">
        <w:r w:rsidRPr="002D137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пунктами 3.5</w:t>
        </w:r>
      </w:hyperlink>
      <w:r w:rsidRPr="002D13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26" w:anchor="P97" w:history="1">
        <w:r w:rsidRPr="002D137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3.6</w:t>
        </w:r>
      </w:hyperlink>
      <w:r w:rsidRPr="002D13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настоя</w:t>
      </w:r>
      <w:r w:rsidR="00DA6F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щего Порядка, </w:t>
      </w:r>
      <w:r w:rsidRPr="002D13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Управление не позднее срока, установленного </w:t>
      </w:r>
      <w:hyperlink r:id="rId27" w:anchor="P66" w:history="1">
        <w:r w:rsidRPr="002D137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пунктом 3.2</w:t>
        </w:r>
      </w:hyperlink>
      <w:r w:rsidR="00DA6F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настоящего </w:t>
      </w:r>
      <w:r w:rsidRPr="002D13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Порядка, направляет получателю средств городского бюджета (ад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министратору источников финансирования дефицита городского бюджета) уведомление в электронной форме</w:t>
      </w:r>
      <w:proofErr w:type="gramEnd"/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, содержащее информацию, позволяющую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br/>
        <w:t xml:space="preserve">идентифицировать Распоряжение, не принятое к исполнению, а также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br/>
        <w:t>содержащее дату и причину отказа, согласно пр</w:t>
      </w:r>
      <w:r w:rsidR="00DA6F7F">
        <w:rPr>
          <w:rFonts w:ascii="Times New Roman" w:eastAsia="Times New Roman" w:hAnsi="Times New Roman" w:cs="Times New Roman"/>
          <w:sz w:val="24"/>
          <w:szCs w:val="24"/>
        </w:rPr>
        <w:t xml:space="preserve">авилам организации 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и функционирования системы казна</w:t>
      </w:r>
      <w:r w:rsidR="00DA6F7F">
        <w:rPr>
          <w:rFonts w:ascii="Times New Roman" w:eastAsia="Times New Roman" w:hAnsi="Times New Roman" w:cs="Times New Roman"/>
          <w:sz w:val="24"/>
          <w:szCs w:val="24"/>
        </w:rPr>
        <w:t xml:space="preserve">чейских платежей, утвержденных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приказом Федерального казначейства.</w:t>
      </w:r>
    </w:p>
    <w:p w:rsidR="00CA4848" w:rsidRPr="002D1375" w:rsidRDefault="00CA4848" w:rsidP="00CA48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При санкционировании оплаты денежных обязательств в соответствии с пунктом 3.10.1 настоящего Порядка, уведомления, предусмотренные </w:t>
      </w:r>
      <w:hyperlink r:id="rId28" w:history="1">
        <w:r w:rsidRPr="002D137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абзацем первым</w:t>
        </w:r>
      </w:hyperlink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пункта, н</w:t>
      </w:r>
      <w:r w:rsidR="00DA6F7F">
        <w:rPr>
          <w:rFonts w:ascii="Times New Roman" w:eastAsia="Times New Roman" w:hAnsi="Times New Roman" w:cs="Times New Roman"/>
          <w:sz w:val="24"/>
          <w:szCs w:val="24"/>
        </w:rPr>
        <w:t xml:space="preserve">аправляются получателю средств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городского бюджета с использованием ед</w:t>
      </w:r>
      <w:r w:rsidR="00DA6F7F">
        <w:rPr>
          <w:rFonts w:ascii="Times New Roman" w:eastAsia="Times New Roman" w:hAnsi="Times New Roman" w:cs="Times New Roman"/>
          <w:sz w:val="24"/>
          <w:szCs w:val="24"/>
        </w:rPr>
        <w:t xml:space="preserve">иной информационной системы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в сфере закупок.</w:t>
      </w:r>
    </w:p>
    <w:p w:rsidR="00CA4848" w:rsidRPr="002D1375" w:rsidRDefault="00CA4848" w:rsidP="00CA48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Распоряжение представлялось на бумажном носителе, Управление не позднее срока, установленного </w:t>
      </w:r>
      <w:hyperlink r:id="rId29" w:anchor="P66" w:history="1">
        <w:r w:rsidRPr="002D137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пунктом 3.2</w:t>
        </w:r>
      </w:hyperlink>
      <w:r w:rsidR="00DA6F7F">
        <w:rPr>
          <w:rFonts w:ascii="Times New Roman" w:eastAsia="Times New Roman" w:hAnsi="Times New Roman" w:cs="Times New Roman"/>
          <w:sz w:val="24"/>
          <w:szCs w:val="24"/>
        </w:rPr>
        <w:t xml:space="preserve"> настоящего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Порядка, возвращает получат</w:t>
      </w:r>
      <w:r w:rsidR="00DA6F7F">
        <w:rPr>
          <w:rFonts w:ascii="Times New Roman" w:eastAsia="Times New Roman" w:hAnsi="Times New Roman" w:cs="Times New Roman"/>
          <w:sz w:val="24"/>
          <w:szCs w:val="24"/>
        </w:rPr>
        <w:t xml:space="preserve">елю средств городского бюджета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(администратору источников финансирования дефицита городского бюджета) экземпляры Распоряжения на бумажном носителе с указанием даты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br/>
        <w:t>и причины отказа в прилагаемом уведомлении.</w:t>
      </w:r>
    </w:p>
    <w:p w:rsidR="00CA4848" w:rsidRPr="002D1375" w:rsidRDefault="00CA4848" w:rsidP="00CA48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375">
        <w:rPr>
          <w:rFonts w:ascii="Times New Roman" w:eastAsia="Times New Roman" w:hAnsi="Times New Roman" w:cs="Times New Roman"/>
          <w:sz w:val="24"/>
          <w:szCs w:val="24"/>
        </w:rPr>
        <w:t xml:space="preserve">3.12. </w:t>
      </w:r>
      <w:proofErr w:type="gramStart"/>
      <w:r w:rsidRPr="002D1375">
        <w:rPr>
          <w:rFonts w:ascii="Times New Roman" w:eastAsia="Times New Roman" w:hAnsi="Times New Roman" w:cs="Times New Roman"/>
          <w:sz w:val="24"/>
          <w:szCs w:val="24"/>
        </w:rPr>
        <w:t>При положительном резу</w:t>
      </w:r>
      <w:r w:rsidR="007F4C87">
        <w:rPr>
          <w:rFonts w:ascii="Times New Roman" w:eastAsia="Times New Roman" w:hAnsi="Times New Roman" w:cs="Times New Roman"/>
          <w:sz w:val="24"/>
          <w:szCs w:val="24"/>
        </w:rPr>
        <w:t xml:space="preserve">льтате проверки в соответствии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с требованиями, установленными настоящим Порядком,</w:t>
      </w:r>
      <w:r w:rsidR="00DA6F7F">
        <w:rPr>
          <w:rFonts w:ascii="Times New Roman" w:eastAsia="Times New Roman" w:hAnsi="Times New Roman" w:cs="Times New Roman"/>
          <w:sz w:val="24"/>
          <w:szCs w:val="24"/>
        </w:rPr>
        <w:t xml:space="preserve"> в Распоряжении, представленном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на бумажном носителе, Управлением проста</w:t>
      </w:r>
      <w:r w:rsidR="00DA6F7F">
        <w:rPr>
          <w:rFonts w:ascii="Times New Roman" w:eastAsia="Times New Roman" w:hAnsi="Times New Roman" w:cs="Times New Roman"/>
          <w:sz w:val="24"/>
          <w:szCs w:val="24"/>
        </w:rPr>
        <w:t xml:space="preserve">вляется отметка, подтверждающая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санкционирование оп</w:t>
      </w:r>
      <w:r w:rsidR="00DA6F7F">
        <w:rPr>
          <w:rFonts w:ascii="Times New Roman" w:eastAsia="Times New Roman" w:hAnsi="Times New Roman" w:cs="Times New Roman"/>
          <w:sz w:val="24"/>
          <w:szCs w:val="24"/>
        </w:rPr>
        <w:t xml:space="preserve">латы денежных обязательств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получателя средств городского бюджета (администратора источников финансирования</w:t>
      </w:r>
      <w:r w:rsidR="00DA6F7F">
        <w:rPr>
          <w:rFonts w:ascii="Times New Roman" w:eastAsia="Times New Roman" w:hAnsi="Times New Roman" w:cs="Times New Roman"/>
          <w:sz w:val="24"/>
          <w:szCs w:val="24"/>
        </w:rPr>
        <w:t xml:space="preserve"> дефицита городского бюджета) указанием даты, подписи,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расшифровки подписи, содержащей фа</w:t>
      </w:r>
      <w:r w:rsidR="00DA6F7F">
        <w:rPr>
          <w:rFonts w:ascii="Times New Roman" w:eastAsia="Times New Roman" w:hAnsi="Times New Roman" w:cs="Times New Roman"/>
          <w:sz w:val="24"/>
          <w:szCs w:val="24"/>
        </w:rPr>
        <w:t xml:space="preserve">милию, инициалы ответственного </w:t>
      </w:r>
      <w:r w:rsidRPr="002D1375">
        <w:rPr>
          <w:rFonts w:ascii="Times New Roman" w:eastAsia="Times New Roman" w:hAnsi="Times New Roman" w:cs="Times New Roman"/>
          <w:sz w:val="24"/>
          <w:szCs w:val="24"/>
        </w:rPr>
        <w:t>исполнителя Управления, и Распоряжение принимается к исполнению.</w:t>
      </w:r>
      <w:proofErr w:type="gramEnd"/>
    </w:p>
    <w:p w:rsidR="00CA4848" w:rsidRPr="002D1375" w:rsidRDefault="00CA4848" w:rsidP="00CA484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B618A" w:rsidRPr="002D1375" w:rsidRDefault="004B618A" w:rsidP="005D2493">
      <w:pPr>
        <w:pStyle w:val="a7"/>
        <w:spacing w:before="0" w:beforeAutospacing="0" w:after="0" w:afterAutospacing="0"/>
        <w:jc w:val="both"/>
      </w:pPr>
    </w:p>
    <w:sectPr w:rsidR="004B618A" w:rsidRPr="002D1375" w:rsidSect="00E96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61DDD"/>
    <w:rsid w:val="0000546D"/>
    <w:rsid w:val="000105C2"/>
    <w:rsid w:val="00012C8D"/>
    <w:rsid w:val="00015DBD"/>
    <w:rsid w:val="00044465"/>
    <w:rsid w:val="000455A8"/>
    <w:rsid w:val="00047B66"/>
    <w:rsid w:val="00051330"/>
    <w:rsid w:val="000539C9"/>
    <w:rsid w:val="0007093D"/>
    <w:rsid w:val="00071FDE"/>
    <w:rsid w:val="00085807"/>
    <w:rsid w:val="00086A40"/>
    <w:rsid w:val="000A169C"/>
    <w:rsid w:val="000A3462"/>
    <w:rsid w:val="000B478B"/>
    <w:rsid w:val="000F12EB"/>
    <w:rsid w:val="000F5E7B"/>
    <w:rsid w:val="000F60B3"/>
    <w:rsid w:val="00103DB9"/>
    <w:rsid w:val="001306EF"/>
    <w:rsid w:val="00135FF1"/>
    <w:rsid w:val="001473E3"/>
    <w:rsid w:val="00152937"/>
    <w:rsid w:val="0016163B"/>
    <w:rsid w:val="001731A1"/>
    <w:rsid w:val="001964C1"/>
    <w:rsid w:val="00196B83"/>
    <w:rsid w:val="001A48A1"/>
    <w:rsid w:val="001B5165"/>
    <w:rsid w:val="001B75CF"/>
    <w:rsid w:val="001C27D8"/>
    <w:rsid w:val="001E0E66"/>
    <w:rsid w:val="001E6997"/>
    <w:rsid w:val="00200314"/>
    <w:rsid w:val="00212787"/>
    <w:rsid w:val="00212EA6"/>
    <w:rsid w:val="00230CE1"/>
    <w:rsid w:val="002343B6"/>
    <w:rsid w:val="0023770C"/>
    <w:rsid w:val="00244A29"/>
    <w:rsid w:val="0024580B"/>
    <w:rsid w:val="002470E2"/>
    <w:rsid w:val="00251054"/>
    <w:rsid w:val="002872A2"/>
    <w:rsid w:val="00294954"/>
    <w:rsid w:val="002A3C4F"/>
    <w:rsid w:val="002C0335"/>
    <w:rsid w:val="002D1375"/>
    <w:rsid w:val="002E3C53"/>
    <w:rsid w:val="00306BE8"/>
    <w:rsid w:val="00332C5E"/>
    <w:rsid w:val="0034391C"/>
    <w:rsid w:val="0036348E"/>
    <w:rsid w:val="00370798"/>
    <w:rsid w:val="00371167"/>
    <w:rsid w:val="003B4FB2"/>
    <w:rsid w:val="003C6293"/>
    <w:rsid w:val="003C75D8"/>
    <w:rsid w:val="003D3FC1"/>
    <w:rsid w:val="003E05D2"/>
    <w:rsid w:val="003E2F68"/>
    <w:rsid w:val="00403548"/>
    <w:rsid w:val="004142C5"/>
    <w:rsid w:val="004148EE"/>
    <w:rsid w:val="00414C16"/>
    <w:rsid w:val="004179A8"/>
    <w:rsid w:val="00424603"/>
    <w:rsid w:val="0043168F"/>
    <w:rsid w:val="00436BBD"/>
    <w:rsid w:val="00444E8D"/>
    <w:rsid w:val="00450D25"/>
    <w:rsid w:val="004530F2"/>
    <w:rsid w:val="00460F04"/>
    <w:rsid w:val="00474C9E"/>
    <w:rsid w:val="004B2B41"/>
    <w:rsid w:val="004B618A"/>
    <w:rsid w:val="004B7816"/>
    <w:rsid w:val="004C2508"/>
    <w:rsid w:val="004D7EC2"/>
    <w:rsid w:val="004F2A2B"/>
    <w:rsid w:val="0050222E"/>
    <w:rsid w:val="00504BD2"/>
    <w:rsid w:val="00507070"/>
    <w:rsid w:val="00521B16"/>
    <w:rsid w:val="00550F9F"/>
    <w:rsid w:val="00552EEB"/>
    <w:rsid w:val="00565F8A"/>
    <w:rsid w:val="00584961"/>
    <w:rsid w:val="00585156"/>
    <w:rsid w:val="005906A2"/>
    <w:rsid w:val="005963EB"/>
    <w:rsid w:val="005B4DCC"/>
    <w:rsid w:val="005D2493"/>
    <w:rsid w:val="005E2C36"/>
    <w:rsid w:val="005F0952"/>
    <w:rsid w:val="005F391C"/>
    <w:rsid w:val="0060109F"/>
    <w:rsid w:val="00625954"/>
    <w:rsid w:val="00626B70"/>
    <w:rsid w:val="00627BB1"/>
    <w:rsid w:val="00663E59"/>
    <w:rsid w:val="0066747A"/>
    <w:rsid w:val="00670930"/>
    <w:rsid w:val="00673174"/>
    <w:rsid w:val="00673FBD"/>
    <w:rsid w:val="00691F6F"/>
    <w:rsid w:val="006B1BD9"/>
    <w:rsid w:val="006B3FFE"/>
    <w:rsid w:val="006B6D53"/>
    <w:rsid w:val="006B794C"/>
    <w:rsid w:val="006C64B1"/>
    <w:rsid w:val="006D1384"/>
    <w:rsid w:val="006E7B32"/>
    <w:rsid w:val="006F028F"/>
    <w:rsid w:val="006F0B77"/>
    <w:rsid w:val="006F246D"/>
    <w:rsid w:val="00720611"/>
    <w:rsid w:val="00724D4B"/>
    <w:rsid w:val="00751C28"/>
    <w:rsid w:val="00754F64"/>
    <w:rsid w:val="00757452"/>
    <w:rsid w:val="00765389"/>
    <w:rsid w:val="007819D7"/>
    <w:rsid w:val="0078259F"/>
    <w:rsid w:val="007B7932"/>
    <w:rsid w:val="007D0393"/>
    <w:rsid w:val="007F4C87"/>
    <w:rsid w:val="007F5477"/>
    <w:rsid w:val="008136E8"/>
    <w:rsid w:val="00846B6E"/>
    <w:rsid w:val="0085794C"/>
    <w:rsid w:val="0086002C"/>
    <w:rsid w:val="008603D6"/>
    <w:rsid w:val="00890341"/>
    <w:rsid w:val="008C3695"/>
    <w:rsid w:val="008C43BA"/>
    <w:rsid w:val="008C43EA"/>
    <w:rsid w:val="008F1399"/>
    <w:rsid w:val="00901F5A"/>
    <w:rsid w:val="00906860"/>
    <w:rsid w:val="0092736A"/>
    <w:rsid w:val="00933B78"/>
    <w:rsid w:val="009352BF"/>
    <w:rsid w:val="00935704"/>
    <w:rsid w:val="009401D7"/>
    <w:rsid w:val="00944239"/>
    <w:rsid w:val="00962DA8"/>
    <w:rsid w:val="0097102C"/>
    <w:rsid w:val="00972358"/>
    <w:rsid w:val="009749F2"/>
    <w:rsid w:val="009751B6"/>
    <w:rsid w:val="00980833"/>
    <w:rsid w:val="00995AFF"/>
    <w:rsid w:val="009969D6"/>
    <w:rsid w:val="009B3279"/>
    <w:rsid w:val="009B3301"/>
    <w:rsid w:val="009B35AC"/>
    <w:rsid w:val="009C063A"/>
    <w:rsid w:val="009D2D38"/>
    <w:rsid w:val="009E2DAF"/>
    <w:rsid w:val="00A1493B"/>
    <w:rsid w:val="00A17D83"/>
    <w:rsid w:val="00A17FDF"/>
    <w:rsid w:val="00A21011"/>
    <w:rsid w:val="00A3175E"/>
    <w:rsid w:val="00A3398B"/>
    <w:rsid w:val="00A42693"/>
    <w:rsid w:val="00A46B5B"/>
    <w:rsid w:val="00A47FAF"/>
    <w:rsid w:val="00A54165"/>
    <w:rsid w:val="00A55EF9"/>
    <w:rsid w:val="00A576EE"/>
    <w:rsid w:val="00A73F3D"/>
    <w:rsid w:val="00A81ACC"/>
    <w:rsid w:val="00A96625"/>
    <w:rsid w:val="00AC6568"/>
    <w:rsid w:val="00AC674C"/>
    <w:rsid w:val="00AD3BF3"/>
    <w:rsid w:val="00AE414A"/>
    <w:rsid w:val="00AE4C7C"/>
    <w:rsid w:val="00B133B4"/>
    <w:rsid w:val="00B2427D"/>
    <w:rsid w:val="00B413A5"/>
    <w:rsid w:val="00B5781C"/>
    <w:rsid w:val="00BA2CF5"/>
    <w:rsid w:val="00BA7812"/>
    <w:rsid w:val="00BA7C29"/>
    <w:rsid w:val="00BC213C"/>
    <w:rsid w:val="00BC43A5"/>
    <w:rsid w:val="00BC6CAE"/>
    <w:rsid w:val="00BD0712"/>
    <w:rsid w:val="00BD2D7E"/>
    <w:rsid w:val="00BD4657"/>
    <w:rsid w:val="00BF031B"/>
    <w:rsid w:val="00BF78BE"/>
    <w:rsid w:val="00C00515"/>
    <w:rsid w:val="00C012BD"/>
    <w:rsid w:val="00C034F7"/>
    <w:rsid w:val="00C03B54"/>
    <w:rsid w:val="00C06C3C"/>
    <w:rsid w:val="00C1380E"/>
    <w:rsid w:val="00C318E6"/>
    <w:rsid w:val="00C42183"/>
    <w:rsid w:val="00C42590"/>
    <w:rsid w:val="00C602A5"/>
    <w:rsid w:val="00C77399"/>
    <w:rsid w:val="00C93BAA"/>
    <w:rsid w:val="00CA1EA4"/>
    <w:rsid w:val="00CA4848"/>
    <w:rsid w:val="00CB0933"/>
    <w:rsid w:val="00CD2086"/>
    <w:rsid w:val="00CE7D60"/>
    <w:rsid w:val="00CF3855"/>
    <w:rsid w:val="00D066FF"/>
    <w:rsid w:val="00D12BCC"/>
    <w:rsid w:val="00D20B8B"/>
    <w:rsid w:val="00D2429C"/>
    <w:rsid w:val="00D32254"/>
    <w:rsid w:val="00D53C53"/>
    <w:rsid w:val="00D54B2F"/>
    <w:rsid w:val="00D5653E"/>
    <w:rsid w:val="00D6113B"/>
    <w:rsid w:val="00D61DDD"/>
    <w:rsid w:val="00D61E57"/>
    <w:rsid w:val="00D66702"/>
    <w:rsid w:val="00D81C9B"/>
    <w:rsid w:val="00D92A6E"/>
    <w:rsid w:val="00DA38AC"/>
    <w:rsid w:val="00DA6F7F"/>
    <w:rsid w:val="00DB0F48"/>
    <w:rsid w:val="00DB44E5"/>
    <w:rsid w:val="00DB71B3"/>
    <w:rsid w:val="00DC7A14"/>
    <w:rsid w:val="00DD14A1"/>
    <w:rsid w:val="00DD5B05"/>
    <w:rsid w:val="00DD7EB5"/>
    <w:rsid w:val="00DE4DD3"/>
    <w:rsid w:val="00DF22B9"/>
    <w:rsid w:val="00E160EE"/>
    <w:rsid w:val="00E16965"/>
    <w:rsid w:val="00E1706B"/>
    <w:rsid w:val="00E2140D"/>
    <w:rsid w:val="00E44AD2"/>
    <w:rsid w:val="00E5142D"/>
    <w:rsid w:val="00E60A69"/>
    <w:rsid w:val="00E82ED3"/>
    <w:rsid w:val="00E93D0C"/>
    <w:rsid w:val="00E96D29"/>
    <w:rsid w:val="00E9789C"/>
    <w:rsid w:val="00EB5A22"/>
    <w:rsid w:val="00EC02CB"/>
    <w:rsid w:val="00EC44DB"/>
    <w:rsid w:val="00EC6311"/>
    <w:rsid w:val="00ED092A"/>
    <w:rsid w:val="00ED0F78"/>
    <w:rsid w:val="00EE08B2"/>
    <w:rsid w:val="00EE5E9D"/>
    <w:rsid w:val="00EF5162"/>
    <w:rsid w:val="00F04839"/>
    <w:rsid w:val="00F05B0D"/>
    <w:rsid w:val="00F14E62"/>
    <w:rsid w:val="00F301FF"/>
    <w:rsid w:val="00F35033"/>
    <w:rsid w:val="00F36C5E"/>
    <w:rsid w:val="00F40898"/>
    <w:rsid w:val="00F451CA"/>
    <w:rsid w:val="00F60516"/>
    <w:rsid w:val="00F716EF"/>
    <w:rsid w:val="00F72C66"/>
    <w:rsid w:val="00F73764"/>
    <w:rsid w:val="00F8156C"/>
    <w:rsid w:val="00F969EC"/>
    <w:rsid w:val="00FA1F48"/>
    <w:rsid w:val="00FF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D29"/>
  </w:style>
  <w:style w:type="paragraph" w:styleId="5">
    <w:name w:val="heading 5"/>
    <w:basedOn w:val="a"/>
    <w:next w:val="a"/>
    <w:link w:val="50"/>
    <w:semiHidden/>
    <w:unhideWhenUsed/>
    <w:qFormat/>
    <w:rsid w:val="00D61DDD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61DDD"/>
    <w:rPr>
      <w:rFonts w:ascii="Arial" w:eastAsia="Times New Roman" w:hAnsi="Arial" w:cs="Times New Roman"/>
      <w:b/>
      <w:sz w:val="40"/>
      <w:szCs w:val="20"/>
    </w:rPr>
  </w:style>
  <w:style w:type="paragraph" w:styleId="a3">
    <w:name w:val="Title"/>
    <w:basedOn w:val="a"/>
    <w:link w:val="a4"/>
    <w:qFormat/>
    <w:rsid w:val="00D61DD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D61DDD"/>
    <w:rPr>
      <w:rFonts w:ascii="Times New Roman" w:eastAsia="Times New Roman" w:hAnsi="Times New Roman" w:cs="Times New Roman"/>
      <w:b/>
      <w:sz w:val="24"/>
      <w:szCs w:val="20"/>
    </w:rPr>
  </w:style>
  <w:style w:type="character" w:styleId="a5">
    <w:name w:val="Hyperlink"/>
    <w:basedOn w:val="a0"/>
    <w:uiPriority w:val="99"/>
    <w:semiHidden/>
    <w:unhideWhenUsed/>
    <w:rsid w:val="00D61DDD"/>
    <w:rPr>
      <w:color w:val="0000FF"/>
      <w:u w:val="single"/>
    </w:rPr>
  </w:style>
  <w:style w:type="paragraph" w:customStyle="1" w:styleId="ConsNonformat">
    <w:name w:val="ConsNonformat"/>
    <w:rsid w:val="002470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470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List Paragraph"/>
    <w:basedOn w:val="a"/>
    <w:uiPriority w:val="34"/>
    <w:qFormat/>
    <w:rsid w:val="00152937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52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34391C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34391C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AD3B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8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fin_02\Desktop\&#1055;&#1088;&#1086;&#1077;&#1082;&#1090;%20&#1087;&#1088;&#1080;&#1082;&#1072;&#1079;&#1072;%20&#1087;&#1086;%20&#1074;&#1085;&#1077;&#1089;&#1077;&#1085;&#1080;&#1102;%20&#1080;&#1079;&#1084;&#1077;&#1085;&#1077;&#1085;&#1080;&#1081;%20&#1074;%20&#8470;25-&#1085;.doc" TargetMode="External"/><Relationship Id="rId13" Type="http://schemas.openxmlformats.org/officeDocument/2006/relationships/hyperlink" Target="file:///C:\Users\fin_02\Desktop\&#1055;&#1088;&#1086;&#1077;&#1082;&#1090;%20&#1087;&#1088;&#1080;&#1082;&#1072;&#1079;&#1072;%20&#1087;&#1086;%20&#1074;&#1085;&#1077;&#1089;&#1077;&#1085;&#1080;&#1102;%20&#1080;&#1079;&#1084;&#1077;&#1085;&#1077;&#1085;&#1080;&#1081;%20&#1074;%20&#8470;25-&#1085;.doc" TargetMode="External"/><Relationship Id="rId18" Type="http://schemas.openxmlformats.org/officeDocument/2006/relationships/hyperlink" Target="consultantplus://offline/ref=80C4A3EDC10EF3BA944015B5F3C828D56048F7EF86D15A3EC3A29E1A7C4852BC3FA3CE52EE91C53A54CDD566142ABAEDC5208378940BC6700903E" TargetMode="External"/><Relationship Id="rId26" Type="http://schemas.openxmlformats.org/officeDocument/2006/relationships/hyperlink" Target="file:///C:\Users\fin_02\Desktop\&#1055;&#1088;&#1086;&#1077;&#1082;&#1090;%20&#1087;&#1088;&#1080;&#1082;&#1072;&#1079;&#1072;%20&#1087;&#1086;%20&#1074;&#1085;&#1077;&#1089;&#1077;&#1085;&#1080;&#1102;%20&#1080;&#1079;&#1084;&#1077;&#1085;&#1077;&#1085;&#1080;&#1081;%20&#1074;%20&#8470;25-&#1085;.doc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fin_02\Desktop\&#1055;&#1088;&#1086;&#1077;&#1082;&#1090;%20&#1087;&#1088;&#1080;&#1082;&#1072;&#1079;&#1072;%20&#1087;&#1086;%20&#1074;&#1085;&#1077;&#1089;&#1077;&#1085;&#1080;&#1102;%20&#1080;&#1079;&#1084;&#1077;&#1085;&#1077;&#1085;&#1080;&#1081;%20&#1074;%20&#8470;25-&#1085;.doc" TargetMode="External"/><Relationship Id="rId7" Type="http://schemas.openxmlformats.org/officeDocument/2006/relationships/hyperlink" Target="file:///C:\Users\fin_02\Desktop\&#1055;&#1088;&#1086;&#1077;&#1082;&#1090;%20&#1087;&#1088;&#1080;&#1082;&#1072;&#1079;&#1072;%20&#1087;&#1086;%20&#1074;&#1085;&#1077;&#1089;&#1077;&#1085;&#1080;&#1102;%20&#1080;&#1079;&#1084;&#1077;&#1085;&#1077;&#1085;&#1080;&#1081;%20&#1074;%20&#8470;25-&#1085;.doc" TargetMode="External"/><Relationship Id="rId12" Type="http://schemas.openxmlformats.org/officeDocument/2006/relationships/hyperlink" Target="consultantplus://offline/ref=80C4A3EDC10EF3BA944015B5F3C828D5604BF0EE8AD35A3EC3A29E1A7C4852BC2DA3965EEE97DB3B56D8833752070CE" TargetMode="External"/><Relationship Id="rId17" Type="http://schemas.openxmlformats.org/officeDocument/2006/relationships/hyperlink" Target="file:///C:\Users\fin_02\Desktop\&#1055;&#1088;&#1086;&#1077;&#1082;&#1090;%20&#1087;&#1088;&#1080;&#1082;&#1072;&#1079;&#1072;%20&#1087;&#1086;%20&#1074;&#1085;&#1077;&#1089;&#1077;&#1085;&#1080;&#1102;%20&#1080;&#1079;&#1084;&#1077;&#1085;&#1077;&#1085;&#1080;&#1081;%20&#1074;%20&#8470;25-&#1085;.doc" TargetMode="External"/><Relationship Id="rId25" Type="http://schemas.openxmlformats.org/officeDocument/2006/relationships/hyperlink" Target="file:///C:\Users\fin_02\Desktop\&#1055;&#1088;&#1086;&#1077;&#1082;&#1090;%20&#1087;&#1088;&#1080;&#1082;&#1072;&#1079;&#1072;%20&#1087;&#1086;%20&#1074;&#1085;&#1077;&#1089;&#1077;&#1085;&#1080;&#1102;%20&#1080;&#1079;&#1084;&#1077;&#1085;&#1077;&#1085;&#1080;&#1081;%20&#1074;%20&#8470;25-&#1085;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fin_02\Desktop\&#1055;&#1088;&#1086;&#1077;&#1082;&#1090;%20&#1087;&#1088;&#1080;&#1082;&#1072;&#1079;&#1072;%20&#1087;&#1086;%20&#1074;&#1085;&#1077;&#1089;&#1077;&#1085;&#1080;&#1102;%20&#1080;&#1079;&#1084;&#1077;&#1085;&#1077;&#1085;&#1080;&#1081;%20&#1074;%20&#8470;25-&#1085;.doc" TargetMode="External"/><Relationship Id="rId20" Type="http://schemas.openxmlformats.org/officeDocument/2006/relationships/hyperlink" Target="file:///C:\Users\fin_02\Desktop\&#1055;&#1088;&#1086;&#1077;&#1082;&#1090;%20&#1087;&#1088;&#1080;&#1082;&#1072;&#1079;&#1072;%20&#1087;&#1086;%20&#1074;&#1085;&#1077;&#1089;&#1077;&#1085;&#1080;&#1102;%20&#1080;&#1079;&#1084;&#1077;&#1085;&#1077;&#1085;&#1080;&#1081;%20&#1074;%20&#8470;25-&#1085;.doc" TargetMode="External"/><Relationship Id="rId29" Type="http://schemas.openxmlformats.org/officeDocument/2006/relationships/hyperlink" Target="file:///C:\Users\fin_02\Desktop\&#1055;&#1088;&#1086;&#1077;&#1082;&#1090;%20&#1087;&#1088;&#1080;&#1082;&#1072;&#1079;&#1072;%20&#1087;&#1086;%20&#1074;&#1085;&#1077;&#1089;&#1077;&#1085;&#1080;&#1102;%20&#1080;&#1079;&#1084;&#1077;&#1085;&#1077;&#1085;&#1080;&#1081;%20&#1074;%20&#8470;25-&#1085;.do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0C4A3EDC10EF3BA944015B5F3C828D5604DFEE98AD55A3EC3A29E1A7C4852BC3FA3CE52EE92C5385DCDD566142ABAEDC5208378940BC6700903E" TargetMode="External"/><Relationship Id="rId11" Type="http://schemas.openxmlformats.org/officeDocument/2006/relationships/hyperlink" Target="file:///C:\Users\fin_02\Desktop\&#1055;&#1088;&#1086;&#1077;&#1082;&#1090;%20&#1087;&#1088;&#1080;&#1082;&#1072;&#1079;&#1072;%20&#1087;&#1086;%20&#1074;&#1085;&#1077;&#1089;&#1077;&#1085;&#1080;&#1102;%20&#1080;&#1079;&#1084;&#1077;&#1085;&#1077;&#1085;&#1080;&#1081;%20&#1074;%20&#8470;25-&#1085;.doc" TargetMode="External"/><Relationship Id="rId24" Type="http://schemas.openxmlformats.org/officeDocument/2006/relationships/hyperlink" Target="file:///C:\Users\fin_02\Desktop\&#1055;&#1088;&#1086;&#1077;&#1082;&#1090;%20&#1087;&#1088;&#1080;&#1082;&#1072;&#1079;&#1072;%20&#1087;&#1086;%20&#1074;&#1085;&#1077;&#1089;&#1077;&#1085;&#1080;&#1102;%20&#1080;&#1079;&#1084;&#1077;&#1085;&#1077;&#1085;&#1080;&#1081;%20&#1074;%20&#8470;25-&#1085;.doc" TargetMode="External"/><Relationship Id="rId5" Type="http://schemas.openxmlformats.org/officeDocument/2006/relationships/hyperlink" Target="consultantplus://offline/ref=80C4A3EDC10EF3BA944015B5F3C828D5604DFEE98AD55A3EC3A29E1A7C4852BC3FA3CE52EE92C5385DCDD566142ABAEDC5208378940BC6700903E" TargetMode="External"/><Relationship Id="rId15" Type="http://schemas.openxmlformats.org/officeDocument/2006/relationships/hyperlink" Target="file:///C:\Users\fin_02\Desktop\&#1055;&#1088;&#1086;&#1077;&#1082;&#1090;%20&#1087;&#1088;&#1080;&#1082;&#1072;&#1079;&#1072;%20&#1087;&#1086;%20&#1074;&#1085;&#1077;&#1089;&#1077;&#1085;&#1080;&#1102;%20&#1080;&#1079;&#1084;&#1077;&#1085;&#1077;&#1085;&#1080;&#1081;%20&#1074;%20&#8470;25-&#1085;.doc" TargetMode="External"/><Relationship Id="rId23" Type="http://schemas.openxmlformats.org/officeDocument/2006/relationships/hyperlink" Target="file:///C:\Users\fin_02\Desktop\&#1055;&#1088;&#1086;&#1077;&#1082;&#1090;%20&#1087;&#1088;&#1080;&#1082;&#1072;&#1079;&#1072;%20&#1087;&#1086;%20&#1074;&#1085;&#1077;&#1089;&#1077;&#1085;&#1080;&#1102;%20&#1080;&#1079;&#1084;&#1077;&#1085;&#1077;&#1085;&#1080;&#1081;%20&#1074;%20&#8470;25-&#1085;.doc" TargetMode="External"/><Relationship Id="rId28" Type="http://schemas.openxmlformats.org/officeDocument/2006/relationships/hyperlink" Target="consultantplus://offline/ref=F00F8C2789A82AF4B0928681C47F38EC38EF332FB20EE9F4B8ED50F5AAA3EB7778DB4F6415B990D9D8D9DE3CE582FAA7E49AD07EH8p0D" TargetMode="External"/><Relationship Id="rId10" Type="http://schemas.openxmlformats.org/officeDocument/2006/relationships/hyperlink" Target="file:///C:\Users\fin_02\Desktop\&#1055;&#1088;&#1086;&#1077;&#1082;&#1090;%20&#1087;&#1088;&#1080;&#1082;&#1072;&#1079;&#1072;%20&#1087;&#1086;%20&#1074;&#1085;&#1077;&#1089;&#1077;&#1085;&#1080;&#1102;%20&#1080;&#1079;&#1084;&#1077;&#1085;&#1077;&#1085;&#1080;&#1081;%20&#1074;%20&#8470;25-&#1085;.doc" TargetMode="External"/><Relationship Id="rId19" Type="http://schemas.openxmlformats.org/officeDocument/2006/relationships/hyperlink" Target="file:///C:\Users\fin_02\Desktop\&#1055;&#1088;&#1086;&#1077;&#1082;&#1090;%20&#1087;&#1088;&#1080;&#1082;&#1072;&#1079;&#1072;%20&#1087;&#1086;%20&#1074;&#1085;&#1077;&#1089;&#1077;&#1085;&#1080;&#1102;%20&#1080;&#1079;&#1084;&#1077;&#1085;&#1077;&#1085;&#1080;&#1081;%20&#1074;%20&#8470;25-&#1085;.doc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Users\fin_02\Desktop\&#1055;&#1088;&#1086;&#1077;&#1082;&#1090;%20&#1087;&#1088;&#1080;&#1082;&#1072;&#1079;&#1072;%20&#1087;&#1086;%20&#1074;&#1085;&#1077;&#1089;&#1077;&#1085;&#1080;&#1102;%20&#1080;&#1079;&#1084;&#1077;&#1085;&#1077;&#1085;&#1080;&#1081;%20&#1074;%20&#8470;25-&#1085;.doc" TargetMode="External"/><Relationship Id="rId14" Type="http://schemas.openxmlformats.org/officeDocument/2006/relationships/hyperlink" Target="file:///C:\Users\fin_02\Desktop\&#1055;&#1088;&#1086;&#1077;&#1082;&#1090;%20&#1087;&#1088;&#1080;&#1082;&#1072;&#1079;&#1072;%20&#1087;&#1086;%20&#1074;&#1085;&#1077;&#1089;&#1077;&#1085;&#1080;&#1102;%20&#1080;&#1079;&#1084;&#1077;&#1085;&#1077;&#1085;&#1080;&#1081;%20&#1074;%20&#8470;25-&#1085;.doc" TargetMode="External"/><Relationship Id="rId22" Type="http://schemas.openxmlformats.org/officeDocument/2006/relationships/hyperlink" Target="file:///C:\Users\fin_02\Desktop\&#1055;&#1088;&#1086;&#1077;&#1082;&#1090;%20&#1087;&#1088;&#1080;&#1082;&#1072;&#1079;&#1072;%20&#1087;&#1086;%20&#1074;&#1085;&#1077;&#1089;&#1077;&#1085;&#1080;&#1102;%20&#1080;&#1079;&#1084;&#1077;&#1085;&#1077;&#1085;&#1080;&#1081;%20&#1074;%20&#8470;25-&#1085;.doc" TargetMode="External"/><Relationship Id="rId27" Type="http://schemas.openxmlformats.org/officeDocument/2006/relationships/hyperlink" Target="file:///C:\Users\fin_02\Desktop\&#1055;&#1088;&#1086;&#1077;&#1082;&#1090;%20&#1087;&#1088;&#1080;&#1082;&#1072;&#1079;&#1072;%20&#1087;&#1086;%20&#1074;&#1085;&#1077;&#1089;&#1077;&#1085;&#1080;&#1102;%20&#1080;&#1079;&#1084;&#1077;&#1085;&#1077;&#1085;&#1080;&#1081;%20&#1074;%20&#8470;25-&#1085;.doc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6035D-DCB6-494F-8A27-DF60ADB78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9</Pages>
  <Words>4656</Words>
  <Characters>26540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финасам</Company>
  <LinksUpToDate>false</LinksUpToDate>
  <CharactersWithSpaces>31134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bni</dc:creator>
  <cp:keywords/>
  <dc:description/>
  <cp:lastModifiedBy>fin_01</cp:lastModifiedBy>
  <cp:revision>272</cp:revision>
  <cp:lastPrinted>2016-01-26T09:29:00Z</cp:lastPrinted>
  <dcterms:created xsi:type="dcterms:W3CDTF">2012-01-13T07:56:00Z</dcterms:created>
  <dcterms:modified xsi:type="dcterms:W3CDTF">2023-12-28T03:19:00Z</dcterms:modified>
</cp:coreProperties>
</file>