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D6" w:rsidRPr="001C408E" w:rsidRDefault="009336D6" w:rsidP="004E6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408E">
        <w:rPr>
          <w:rFonts w:ascii="Times New Roman" w:eastAsia="Calibri" w:hAnsi="Times New Roman" w:cs="Times New Roman"/>
          <w:b/>
          <w:sz w:val="32"/>
          <w:szCs w:val="32"/>
        </w:rPr>
        <w:t>АДМИНИСТРАЦИЯ ГОРОДА ЗАРИНСКА</w:t>
      </w:r>
    </w:p>
    <w:p w:rsidR="009336D6" w:rsidRPr="001C408E" w:rsidRDefault="009336D6" w:rsidP="00333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408E">
        <w:rPr>
          <w:rFonts w:ascii="Times New Roman" w:eastAsia="Calibri" w:hAnsi="Times New Roman" w:cs="Times New Roman"/>
          <w:b/>
          <w:sz w:val="32"/>
          <w:szCs w:val="32"/>
        </w:rPr>
        <w:t>АЛТАЙСКОГО КРАЯ</w:t>
      </w:r>
    </w:p>
    <w:p w:rsidR="00C660B4" w:rsidRPr="00C660B4" w:rsidRDefault="009336D6" w:rsidP="00C660B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800F0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333774" w:rsidRDefault="00333774" w:rsidP="00473ED0">
      <w:pPr>
        <w:rPr>
          <w:rFonts w:ascii="Times New Roman" w:eastAsia="Calibri" w:hAnsi="Times New Roman" w:cs="Times New Roman"/>
        </w:rPr>
      </w:pPr>
    </w:p>
    <w:p w:rsidR="00DF4177" w:rsidRPr="004E6A41" w:rsidRDefault="00941FC8" w:rsidP="00473ED0">
      <w:pPr>
        <w:rPr>
          <w:rFonts w:ascii="Times New Roman" w:hAnsi="Times New Roman"/>
          <w:sz w:val="24"/>
          <w:szCs w:val="24"/>
        </w:rPr>
      </w:pPr>
      <w:r w:rsidRPr="00333774">
        <w:rPr>
          <w:rFonts w:ascii="Times New Roman" w:eastAsia="Calibri" w:hAnsi="Times New Roman" w:cs="Times New Roman"/>
          <w:u w:val="single"/>
        </w:rPr>
        <w:t>25.04.2025</w:t>
      </w:r>
      <w:r>
        <w:rPr>
          <w:rFonts w:ascii="Times New Roman" w:eastAsia="Calibri" w:hAnsi="Times New Roman" w:cs="Times New Roman"/>
        </w:rPr>
        <w:t xml:space="preserve"> </w:t>
      </w:r>
      <w:r w:rsidR="009336D6" w:rsidRPr="00830170">
        <w:rPr>
          <w:rFonts w:ascii="Times New Roman" w:eastAsia="Calibri" w:hAnsi="Times New Roman" w:cs="Times New Roman"/>
        </w:rPr>
        <w:t xml:space="preserve"> </w:t>
      </w:r>
      <w:r w:rsidR="00333774">
        <w:rPr>
          <w:rFonts w:ascii="Times New Roman" w:eastAsia="Calibri" w:hAnsi="Times New Roman" w:cs="Times New Roman"/>
        </w:rPr>
        <w:t xml:space="preserve"> </w:t>
      </w:r>
      <w:r w:rsidR="009336D6" w:rsidRPr="00830170">
        <w:rPr>
          <w:rFonts w:ascii="Times New Roman" w:eastAsia="Calibri" w:hAnsi="Times New Roman" w:cs="Times New Roman"/>
        </w:rPr>
        <w:t>№</w:t>
      </w:r>
      <w:r w:rsidR="00333774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9336D6" w:rsidRPr="00830170">
        <w:rPr>
          <w:rFonts w:ascii="Times New Roman" w:eastAsia="Calibri" w:hAnsi="Times New Roman" w:cs="Times New Roman"/>
        </w:rPr>
        <w:t xml:space="preserve"> </w:t>
      </w:r>
      <w:r w:rsidRPr="00333774">
        <w:rPr>
          <w:rFonts w:ascii="Times New Roman" w:eastAsia="Calibri" w:hAnsi="Times New Roman" w:cs="Times New Roman"/>
          <w:sz w:val="24"/>
          <w:szCs w:val="24"/>
          <w:u w:val="single"/>
        </w:rPr>
        <w:t>451</w:t>
      </w:r>
      <w:r w:rsidR="009336D6" w:rsidRPr="004E6A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E6A4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336D6" w:rsidRPr="004E6A41">
        <w:rPr>
          <w:rFonts w:ascii="Times New Roman" w:eastAsia="Calibri" w:hAnsi="Times New Roman" w:cs="Times New Roman"/>
          <w:sz w:val="24"/>
          <w:szCs w:val="24"/>
        </w:rPr>
        <w:t xml:space="preserve"> г. Заринск</w:t>
      </w:r>
    </w:p>
    <w:tbl>
      <w:tblPr>
        <w:tblStyle w:val="ac"/>
        <w:tblW w:w="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</w:tblGrid>
      <w:tr w:rsidR="00DF4177" w:rsidRPr="00893C8F" w:rsidTr="00893C8F">
        <w:trPr>
          <w:trHeight w:val="1529"/>
        </w:trPr>
        <w:tc>
          <w:tcPr>
            <w:tcW w:w="4974" w:type="dxa"/>
            <w:noWrap/>
          </w:tcPr>
          <w:p w:rsidR="00DF4177" w:rsidRPr="00893C8F" w:rsidRDefault="00FF0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8F">
              <w:rPr>
                <w:sz w:val="24"/>
                <w:szCs w:val="24"/>
              </w:rPr>
              <w:br w:type="page" w:clear="all"/>
            </w:r>
            <w:r w:rsidRPr="0089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сохранению и рациональному использованию защитных сооружений</w:t>
            </w:r>
            <w:r w:rsidRPr="0089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иных объектов гражданской обороны </w:t>
            </w:r>
            <w:r w:rsidRPr="00893C8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муниципального образования</w:t>
            </w:r>
            <w:r w:rsidR="00893C8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город Заринск Алтайского края</w:t>
            </w:r>
          </w:p>
        </w:tc>
      </w:tr>
    </w:tbl>
    <w:p w:rsidR="00DF4177" w:rsidRDefault="00DF4177" w:rsidP="00893C8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93C8F" w:rsidRPr="00484BC9" w:rsidRDefault="00DF250D" w:rsidP="00B84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FF04FB" w:rsidRPr="00484BC9">
        <w:rPr>
          <w:rFonts w:ascii="Times New Roman" w:hAnsi="Times New Roman" w:cs="Times New Roman"/>
          <w:sz w:val="24"/>
          <w:szCs w:val="24"/>
        </w:rPr>
        <w:t xml:space="preserve">едеральными законами </w:t>
      </w:r>
      <w:hyperlink r:id="rId9" w:tooltip="http://10.114.70.32/document/redirect/178160/0" w:history="1">
        <w:r w:rsidR="00FF04FB" w:rsidRPr="00484BC9">
          <w:rPr>
            <w:rFonts w:ascii="Times New Roman" w:hAnsi="Times New Roman" w:cs="Times New Roman"/>
            <w:sz w:val="24"/>
            <w:szCs w:val="24"/>
          </w:rPr>
          <w:t>от 12.02.1998 N 28-ФЗ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«О гражданской обороне», </w:t>
      </w:r>
      <w:hyperlink r:id="rId10" w:tooltip="http://10.114.70.32/document/redirect/403266160/0" w:history="1">
        <w:r w:rsidR="001A36FC">
          <w:rPr>
            <w:rFonts w:ascii="Times New Roman" w:hAnsi="Times New Roman" w:cs="Times New Roman"/>
            <w:sz w:val="24"/>
            <w:szCs w:val="24"/>
          </w:rPr>
          <w:t>от 21.12.2021 №</w:t>
        </w:r>
        <w:r w:rsidR="00FF04FB" w:rsidRPr="00484BC9">
          <w:rPr>
            <w:rFonts w:ascii="Times New Roman" w:hAnsi="Times New Roman" w:cs="Times New Roman"/>
            <w:sz w:val="24"/>
            <w:szCs w:val="24"/>
          </w:rPr>
          <w:t> 414-ФЗ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публичной власти в субъектах Российской Федерации», </w:t>
      </w:r>
      <w:hyperlink r:id="rId11" w:tooltip="http://10.114.70.32/document/redirect/186367/0" w:history="1">
        <w:r w:rsidR="001A36FC">
          <w:rPr>
            <w:rFonts w:ascii="Times New Roman" w:hAnsi="Times New Roman" w:cs="Times New Roman"/>
            <w:sz w:val="24"/>
            <w:szCs w:val="24"/>
          </w:rPr>
          <w:t>от 06.10.2003 №</w:t>
        </w:r>
        <w:r w:rsidR="00FF04FB" w:rsidRPr="00484BC9">
          <w:rPr>
            <w:rFonts w:ascii="Times New Roman" w:hAnsi="Times New Roman" w:cs="Times New Roman"/>
            <w:sz w:val="24"/>
            <w:szCs w:val="24"/>
          </w:rPr>
          <w:t> 131-ФЗ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2" w:tooltip="http://10.114.70.32/document/redirect/71571010/0" w:history="1">
        <w:r w:rsidR="00FF04FB" w:rsidRPr="00484BC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20.12.20</w:t>
      </w:r>
      <w:r w:rsidR="001A36FC">
        <w:rPr>
          <w:rFonts w:ascii="Times New Roman" w:hAnsi="Times New Roman" w:cs="Times New Roman"/>
          <w:sz w:val="24"/>
          <w:szCs w:val="24"/>
        </w:rPr>
        <w:t>16 №</w:t>
      </w:r>
      <w:r w:rsidR="00FF04FB" w:rsidRPr="00484BC9">
        <w:rPr>
          <w:rFonts w:ascii="Times New Roman" w:hAnsi="Times New Roman" w:cs="Times New Roman"/>
          <w:sz w:val="24"/>
          <w:szCs w:val="24"/>
        </w:rPr>
        <w:t> 696 «Об утверждении Основ государственной политики Российской Федерации в области гражданской обороны на период до 2030 года</w:t>
      </w:r>
      <w:proofErr w:type="gramEnd"/>
      <w:r w:rsidR="00FF04FB" w:rsidRPr="00484BC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F04FB" w:rsidRPr="00484BC9">
        <w:rPr>
          <w:rFonts w:ascii="Times New Roman" w:hAnsi="Times New Roman" w:cs="Times New Roman"/>
          <w:sz w:val="24"/>
          <w:szCs w:val="24"/>
        </w:rPr>
        <w:t xml:space="preserve">постановлениями Правительства Российской Федерации </w:t>
      </w:r>
      <w:hyperlink r:id="rId13" w:tooltip="http://10.114.70.32/document/redirect/10103003/0" w:history="1">
        <w:r w:rsidR="001A36FC">
          <w:rPr>
            <w:rFonts w:ascii="Times New Roman" w:hAnsi="Times New Roman" w:cs="Times New Roman"/>
            <w:sz w:val="24"/>
            <w:szCs w:val="24"/>
          </w:rPr>
          <w:t>от 23.04.1994 №</w:t>
        </w:r>
        <w:r w:rsidR="00FF04FB" w:rsidRPr="00484BC9">
          <w:rPr>
            <w:rFonts w:ascii="Times New Roman" w:hAnsi="Times New Roman" w:cs="Times New Roman"/>
            <w:sz w:val="24"/>
            <w:szCs w:val="24"/>
          </w:rPr>
          <w:t> 359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</w:t>
      </w:r>
      <w:hyperlink r:id="rId14" w:tooltip="http://10.114.70.32/document/redirect/181232/0" w:history="1">
        <w:r w:rsidR="001A36FC">
          <w:rPr>
            <w:rFonts w:ascii="Times New Roman" w:hAnsi="Times New Roman" w:cs="Times New Roman"/>
            <w:sz w:val="24"/>
            <w:szCs w:val="24"/>
          </w:rPr>
          <w:t>от 29.11.1999 №</w:t>
        </w:r>
        <w:r w:rsidR="00FF04FB" w:rsidRPr="00484BC9">
          <w:rPr>
            <w:rFonts w:ascii="Times New Roman" w:hAnsi="Times New Roman" w:cs="Times New Roman"/>
            <w:sz w:val="24"/>
            <w:szCs w:val="24"/>
          </w:rPr>
          <w:t> 1309</w:t>
        </w:r>
      </w:hyperlink>
      <w:r w:rsidR="00FF04FB" w:rsidRPr="00484BC9">
        <w:rPr>
          <w:rFonts w:ascii="Times New Roman" w:hAnsi="Times New Roman" w:cs="Times New Roman"/>
          <w:sz w:val="24"/>
          <w:szCs w:val="24"/>
        </w:rPr>
        <w:t xml:space="preserve"> «О Порядке создания убежищ и иных объектов гражданской обороны», </w:t>
      </w:r>
      <w:r w:rsidR="00FF04FB" w:rsidRPr="00484BC9">
        <w:rPr>
          <w:rFonts w:ascii="Times New Roman" w:hAnsi="Times New Roman" w:cs="Times New Roman"/>
          <w:sz w:val="24"/>
          <w:szCs w:val="24"/>
          <w:lang w:eastAsia="ru-RU"/>
        </w:rPr>
        <w:t>приказами Министерства Российской Федерации по делам гражданской обороны, чрезвычайным ситуациям и ликвидации последствий стихийных бедствий от 15.12.2002 № 583 «Об утверждении и введении в действие Правил</w:t>
      </w:r>
      <w:proofErr w:type="gramEnd"/>
      <w:r w:rsidR="00FF04FB"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</w:t>
      </w:r>
      <w:r w:rsidR="00FF04FB" w:rsidRPr="00484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http://10.114.70.32/document/redirect/44314590/0" w:history="1">
        <w:r>
          <w:rPr>
            <w:rFonts w:ascii="Times New Roman" w:hAnsi="Times New Roman" w:cs="Times New Roman"/>
            <w:sz w:val="24"/>
            <w:szCs w:val="24"/>
          </w:rPr>
          <w:t>З</w:t>
        </w:r>
        <w:r w:rsidR="00FF04FB" w:rsidRPr="00484BC9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="001A36FC">
        <w:rPr>
          <w:rFonts w:ascii="Times New Roman" w:hAnsi="Times New Roman" w:cs="Times New Roman"/>
          <w:sz w:val="24"/>
          <w:szCs w:val="24"/>
        </w:rPr>
        <w:t xml:space="preserve"> Алтайского края от 05.09.2017 №</w:t>
      </w:r>
      <w:r w:rsidR="00FF04FB" w:rsidRPr="00484BC9">
        <w:rPr>
          <w:rFonts w:ascii="Times New Roman" w:hAnsi="Times New Roman" w:cs="Times New Roman"/>
          <w:sz w:val="24"/>
          <w:szCs w:val="24"/>
        </w:rPr>
        <w:t> 62-ЗС «О гражданской обороне в Алтайском крае</w:t>
      </w:r>
      <w:r w:rsidR="00FF04FB" w:rsidRPr="00484BC9">
        <w:rPr>
          <w:rFonts w:ascii="Times New Roman" w:hAnsi="Times New Roman" w:cs="Times New Roman"/>
          <w:sz w:val="24"/>
          <w:szCs w:val="24"/>
          <w:lang w:eastAsia="ru-RU"/>
        </w:rPr>
        <w:t>», постановлением Правительства Алтайского края от 10.11.2017 № 403 «О мерах по сохранению и рациональному использованию защитных сооружений и иных объектов гражданской обороны», с целью сохранения защитных сооружений и иных объектов гражданской обороны и их рационального использования в мирное время</w:t>
      </w:r>
      <w:r w:rsidR="00EF33FA"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D22BB6" w:rsidRPr="00484BC9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EF33FA"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Заринска Алтайского края,</w:t>
      </w:r>
    </w:p>
    <w:p w:rsidR="00BF4E22" w:rsidRPr="00484BC9" w:rsidRDefault="00BF4E22" w:rsidP="00B84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F4177" w:rsidRPr="00484BC9" w:rsidRDefault="00BF4E22" w:rsidP="00473ED0">
      <w:pPr>
        <w:spacing w:after="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4BC9">
        <w:rPr>
          <w:rFonts w:ascii="Times New Roman" w:hAnsi="Times New Roman" w:cs="Times New Roman"/>
          <w:spacing w:val="-4"/>
          <w:sz w:val="24"/>
          <w:szCs w:val="24"/>
        </w:rPr>
        <w:t>ПОСТАНОВЛЯЮ:</w:t>
      </w:r>
    </w:p>
    <w:p w:rsidR="00DF4177" w:rsidRPr="00484BC9" w:rsidRDefault="00DF4177" w:rsidP="00473ED0">
      <w:pPr>
        <w:spacing w:after="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F4177" w:rsidRPr="00484BC9" w:rsidRDefault="00FF04FB" w:rsidP="00473ED0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84B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</w:t>
      </w:r>
      <w:r w:rsidR="00942C4D" w:rsidRPr="00484B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Начальнику отдела по делам ГО ЧС и мобилизационной работе администрации города Заринска Алтайского края Клепикову А.А.</w:t>
      </w:r>
      <w:r w:rsidRPr="00484B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в пределах своих полномочий </w:t>
      </w:r>
      <w:proofErr w:type="gramStart"/>
      <w:r w:rsidRPr="00484BC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инженерно-технических мероприятий гражданской обороны при проектировании, строительстве и эксплуатации объектов капитального строительства;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484BC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поддержанием в состоянии постоянной готовности к использованию по предназначению имеющихся защитных сооружений и иных объектов гражданской обороны;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определить общую потребность в защитных сооружениях и иных объектах гражданской обороны на территории муниципального образования, в случае необходимости обеспечить их создание;</w:t>
      </w:r>
    </w:p>
    <w:p w:rsidR="00473ED0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обеспечить постоянную готовность защитных сооружений и иных объектов гражданской обороны к использованию по предназначению;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исключить случаи списания и сдачи в аренду защитных сооружений и иных объектов гражданской обороны без согласования (заключения) Главного управления МЧС России по Алтайскому краю;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вести учет защитных сооружений и иных объектов гражданской обороны, расположенных на территории муниципального образования, в соответствии с действующим законодательством;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4BC9">
        <w:rPr>
          <w:rFonts w:ascii="Times New Roman" w:hAnsi="Times New Roman" w:cs="Times New Roman"/>
          <w:sz w:val="24"/>
          <w:szCs w:val="24"/>
          <w:lang w:eastAsia="ru-RU"/>
        </w:rPr>
        <w:t>разрабатывать перспективный план комплексных оценок технического состояния защитных сооружений гражданской обороны, расположенных на территории города (далее – перспективный план), в соответствии с Правилами эксплуатации защитных сооружений гражданской обороны, утвержденными приказом Министерства Российской Федерации по делам гражданской обороны, чрезвычайным ситуациям и ликвидации последствий стихийных бедствий от 15.12.2002 № 583;</w:t>
      </w:r>
      <w:proofErr w:type="gramEnd"/>
    </w:p>
    <w:p w:rsidR="00DF4177" w:rsidRPr="00484BC9" w:rsidRDefault="00FF04FB" w:rsidP="00B847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организовать работу по поддержанию защитных сооружений и иных объектов гражданской обороны, расположенных на территории муниципального образования, в готовности к использованию по предназначению;</w:t>
      </w:r>
    </w:p>
    <w:p w:rsidR="00DF4177" w:rsidRPr="00484BC9" w:rsidRDefault="00FF04FB" w:rsidP="00B847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организовать обучение командиров групп (звеньев) по обслуживанию защитных сооружений гражданской обороны на курсах гражданской обороны, в соответствии с заявками организаций, предприятий и учреждений, расположенных на территории муниципального образования, независимо от форм собственности, в ведении которых находятся защитные сооружения и иные объекты гражданской обороны (далее – организации).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2. Рекомендовать руководителям организаций</w:t>
      </w:r>
      <w:r w:rsidR="00DF250D">
        <w:rPr>
          <w:rFonts w:ascii="Times New Roman" w:hAnsi="Times New Roman" w:cs="Times New Roman"/>
          <w:sz w:val="24"/>
          <w:szCs w:val="24"/>
          <w:lang w:eastAsia="ru-RU"/>
        </w:rPr>
        <w:t xml:space="preserve"> города</w:t>
      </w:r>
      <w:r w:rsidRPr="00484BC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вести учет защитных сооружений и иных объектов гражданской обороны, в соответствии с действующим законодательством;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назначить должностных лиц, ответственных за организацию учета, содержания помещений, обеспечения сохранности защитных устройств и внутреннего инженерно-технического оборудования защитных сооружений гражданской обороны;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воздать группы (звенья) по обслуживанию защитных сооружений гражданской обороны и назначить их командиров; 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проводить ежегодные, специальные осмотры защитных сооружений гражданской обороны. По результатам проведенных осмотров составлять годовые планы планово-предупредительных ремонтов строительных конструкций и годовые планы планово-предупредительных ремонтов и обслуживания технических средств защитных сооружений гражданской обороны;</w:t>
      </w:r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проведение комплексных оценок технического состояния защитных сооружений гражданской обороны в соответствии с перспективным планом. </w:t>
      </w:r>
      <w:proofErr w:type="gramStart"/>
      <w:r w:rsidRPr="00484BC9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акты оценок содержания и использования защитных сооружений гражданской обороны в </w:t>
      </w:r>
      <w:r w:rsidR="00DF25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отдел по делам ГО </w:t>
      </w:r>
      <w:r w:rsidRPr="00484B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ЧС</w:t>
      </w:r>
      <w:r w:rsidR="00484BC9" w:rsidRPr="00484B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и мобилизационной работе администрации города Заринска Алтайского края</w:t>
      </w:r>
      <w:r w:rsidRPr="00484BC9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F4177" w:rsidRPr="00484BC9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обеспечивать сохранность и использование в мирное время в интересах экономики и обслуживания населения города защитных сооружений и иных объектов гражданской обороны, с сохранением возможности их приведения в готовность к использованию по предназначению согласно установленным срокам;</w:t>
      </w:r>
    </w:p>
    <w:p w:rsidR="00DF4177" w:rsidRDefault="00FF04FB" w:rsidP="00473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BC9">
        <w:rPr>
          <w:rFonts w:ascii="Times New Roman" w:hAnsi="Times New Roman" w:cs="Times New Roman"/>
          <w:sz w:val="24"/>
          <w:szCs w:val="24"/>
          <w:lang w:eastAsia="ru-RU"/>
        </w:rPr>
        <w:t>не допускать преждевременного и неправомерного снятия с учета защитных сооружений гражданской обороны. Исключить случаи сдачи в аренду защитных сооружений и иных объектов гражданской обороны без согласования с Главным управлением Министерства Российской Федерации по делам гражданской обороны, чрезвычайным ситуациям и ликвидации последствий стихийных бедствий по Алтайскому краю.</w:t>
      </w:r>
    </w:p>
    <w:p w:rsidR="00473ED0" w:rsidRPr="00473ED0" w:rsidRDefault="00473ED0" w:rsidP="00473ED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D2141">
        <w:rPr>
          <w:rFonts w:ascii="Times New Roman" w:hAnsi="Times New Roman"/>
          <w:sz w:val="24"/>
          <w:szCs w:val="24"/>
        </w:rPr>
        <w:t>.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постановление</w:t>
      </w:r>
      <w:r w:rsidRPr="001D2141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города Заринска от 01.10.2024 № 837</w:t>
      </w:r>
      <w:r w:rsidRPr="001D21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создании и поддержании в состоянии постоянной готовности к </w:t>
      </w:r>
      <w:r>
        <w:rPr>
          <w:rFonts w:ascii="Times New Roman" w:hAnsi="Times New Roman"/>
          <w:sz w:val="24"/>
          <w:szCs w:val="24"/>
        </w:rPr>
        <w:lastRenderedPageBreak/>
        <w:t>использованию защитных сооружений и других объектов гражданской обороны на территории города Заринска Алтайского края».</w:t>
      </w:r>
    </w:p>
    <w:p w:rsidR="00484BC9" w:rsidRPr="00484BC9" w:rsidRDefault="00473ED0" w:rsidP="00473E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4BC9" w:rsidRPr="00484BC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«Сборнике муниципальных правовых актов города Заринска Алтайского края» и разместить на официальном сайте муниципального образования город Заринск Алтайского края.</w:t>
      </w:r>
    </w:p>
    <w:p w:rsidR="00484BC9" w:rsidRPr="00484BC9" w:rsidRDefault="00473ED0" w:rsidP="00473E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BC9" w:rsidRPr="00484B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4BC9" w:rsidRPr="00484B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4BC9" w:rsidRPr="00484B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3ED0" w:rsidRDefault="00473ED0" w:rsidP="00EE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73ED0" w:rsidRDefault="00473ED0" w:rsidP="00EE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93C8F" w:rsidRPr="00C660B4" w:rsidRDefault="00EE65FA" w:rsidP="00C66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D0">
        <w:rPr>
          <w:rFonts w:ascii="Times New Roman" w:hAnsi="Times New Roman"/>
          <w:sz w:val="24"/>
          <w:szCs w:val="24"/>
        </w:rPr>
        <w:t xml:space="preserve">Глава </w:t>
      </w:r>
      <w:r w:rsidRPr="00473ED0">
        <w:rPr>
          <w:rFonts w:ascii="Times New Roman" w:hAnsi="Times New Roman"/>
          <w:iCs/>
          <w:sz w:val="24"/>
          <w:szCs w:val="24"/>
        </w:rPr>
        <w:t xml:space="preserve">города                                                                   </w:t>
      </w:r>
      <w:r w:rsidR="00A30A0F">
        <w:rPr>
          <w:rFonts w:ascii="Times New Roman" w:hAnsi="Times New Roman"/>
          <w:iCs/>
          <w:sz w:val="24"/>
          <w:szCs w:val="24"/>
        </w:rPr>
        <w:t xml:space="preserve">                          </w:t>
      </w:r>
      <w:r w:rsidR="004E6A41">
        <w:rPr>
          <w:rFonts w:ascii="Times New Roman" w:hAnsi="Times New Roman"/>
          <w:iCs/>
          <w:sz w:val="24"/>
          <w:szCs w:val="24"/>
        </w:rPr>
        <w:t xml:space="preserve">          </w:t>
      </w:r>
      <w:r w:rsidR="00A30A0F">
        <w:rPr>
          <w:rFonts w:ascii="Times New Roman" w:hAnsi="Times New Roman"/>
          <w:iCs/>
          <w:sz w:val="24"/>
          <w:szCs w:val="24"/>
        </w:rPr>
        <w:t xml:space="preserve">  </w:t>
      </w:r>
      <w:r w:rsidRPr="00473ED0">
        <w:rPr>
          <w:rFonts w:ascii="Times New Roman" w:hAnsi="Times New Roman"/>
          <w:iCs/>
          <w:sz w:val="24"/>
          <w:szCs w:val="24"/>
        </w:rPr>
        <w:t xml:space="preserve">В.Ш. </w:t>
      </w:r>
      <w:proofErr w:type="spellStart"/>
      <w:r w:rsidRPr="00473ED0">
        <w:rPr>
          <w:rFonts w:ascii="Times New Roman" w:hAnsi="Times New Roman"/>
          <w:iCs/>
          <w:sz w:val="24"/>
          <w:szCs w:val="24"/>
        </w:rPr>
        <w:t>Азгалдян</w:t>
      </w:r>
      <w:proofErr w:type="spellEnd"/>
    </w:p>
    <w:sectPr w:rsidR="00893C8F" w:rsidRPr="00C660B4" w:rsidSect="004E6A41">
      <w:pgSz w:w="11907" w:h="16840" w:code="9"/>
      <w:pgMar w:top="1134" w:right="992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18" w:rsidRDefault="00D25218">
      <w:pPr>
        <w:spacing w:after="0" w:line="240" w:lineRule="auto"/>
      </w:pPr>
      <w:r>
        <w:separator/>
      </w:r>
    </w:p>
  </w:endnote>
  <w:endnote w:type="continuationSeparator" w:id="0">
    <w:p w:rsidR="00D25218" w:rsidRDefault="00D2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18" w:rsidRDefault="00D25218">
      <w:pPr>
        <w:spacing w:after="0" w:line="240" w:lineRule="auto"/>
      </w:pPr>
      <w:r>
        <w:separator/>
      </w:r>
    </w:p>
  </w:footnote>
  <w:footnote w:type="continuationSeparator" w:id="0">
    <w:p w:rsidR="00D25218" w:rsidRDefault="00D2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6071"/>
    <w:multiLevelType w:val="multilevel"/>
    <w:tmpl w:val="0E24E752"/>
    <w:lvl w:ilvl="0">
      <w:start w:val="1"/>
      <w:numFmt w:val="decimal"/>
      <w:suff w:val="space"/>
      <w:lvlText w:val="%1."/>
      <w:lvlJc w:val="left"/>
      <w:pPr>
        <w:tabs>
          <w:tab w:val="num" w:pos="1068"/>
        </w:tabs>
        <w:ind w:left="-1" w:firstLine="709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470B7"/>
    <w:multiLevelType w:val="multilevel"/>
    <w:tmpl w:val="6F6871C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剉준Në준N준N좘N준N ꐈ匫즈N兒笅䯾笅좼Nݱ剈"/>
      <w:lvlJc w:val="left"/>
    </w:lvl>
    <w:lvl w:ilvl="2">
      <w:start w:val="1"/>
      <w:numFmt w:val="decimal"/>
      <w:suff w:val="space"/>
      <w:lvlText w:val="剉준Në준N준N좘N준N ꐈ匫즈N兒笅䯾笅좼Nݱ剈"/>
      <w:lvlJc w:val="left"/>
    </w:lvl>
    <w:lvl w:ilvl="3">
      <w:start w:val="1"/>
      <w:numFmt w:val="decimal"/>
      <w:suff w:val="space"/>
      <w:lvlText w:val="剉준Në준N준N좘N준N ꐈ匫즈N兒笅䯾笅좼Nݱ剈"/>
      <w:lvlJc w:val="left"/>
    </w:lvl>
    <w:lvl w:ilvl="4">
      <w:start w:val="1"/>
      <w:numFmt w:val="decimal"/>
      <w:suff w:val="space"/>
      <w:lvlText w:val="剉준Në준N준N좘N준N ꐈ匫즈N兒笅䯾笅좼Nݱ剈"/>
      <w:lvlJc w:val="left"/>
    </w:lvl>
    <w:lvl w:ilvl="5">
      <w:start w:val="1"/>
      <w:numFmt w:val="decimal"/>
      <w:suff w:val="space"/>
      <w:lvlText w:val="剉준Në준N준N좘N준N ꐈ匫즈N兒笅䯾笅좼Nݱ剈"/>
      <w:lvlJc w:val="left"/>
    </w:lvl>
    <w:lvl w:ilvl="6">
      <w:start w:val="1"/>
      <w:numFmt w:val="decimal"/>
      <w:suff w:val="space"/>
      <w:lvlText w:val="剉준Në준N준N좘N준N ꐈ匫즈N兒笅䯾笅좼Nݱ剈"/>
      <w:lvlJc w:val="left"/>
    </w:lvl>
    <w:lvl w:ilvl="7">
      <w:start w:val="1"/>
      <w:numFmt w:val="decimal"/>
      <w:suff w:val="space"/>
      <w:lvlText w:val="剉준Në준N준N좘N준N ꐈ匫즈N兒笅䯾笅좼Nݱ剈"/>
      <w:lvlJc w:val="left"/>
    </w:lvl>
    <w:lvl w:ilvl="8">
      <w:start w:val="1"/>
      <w:numFmt w:val="decimal"/>
      <w:suff w:val="space"/>
      <w:lvlText w:val="剉준Në준N준N좘N준N ꐈ匫즈N兒笅䯾笅좼Nݱ剈"/>
      <w:lvlJc w:val="left"/>
    </w:lvl>
  </w:abstractNum>
  <w:abstractNum w:abstractNumId="2">
    <w:nsid w:val="39F415E2"/>
    <w:multiLevelType w:val="multilevel"/>
    <w:tmpl w:val="53206F04"/>
    <w:lvl w:ilvl="0">
      <w:start w:val="1"/>
      <w:numFmt w:val="bullet"/>
      <w:suff w:val="space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069FF"/>
    <w:multiLevelType w:val="multilevel"/>
    <w:tmpl w:val="4F468262"/>
    <w:lvl w:ilvl="0">
      <w:start w:val="1"/>
      <w:numFmt w:val="decimal"/>
      <w:suff w:val="space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65878"/>
    <w:multiLevelType w:val="multilevel"/>
    <w:tmpl w:val="7B8C1EB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"/>
      <w:lvlJc w:val="left"/>
    </w:lvl>
    <w:lvl w:ilvl="2">
      <w:start w:val="1"/>
      <w:numFmt w:val="decimal"/>
      <w:suff w:val="space"/>
      <w:lvlText w:val="%1."/>
      <w:lvlJc w:val="left"/>
    </w:lvl>
    <w:lvl w:ilvl="3">
      <w:start w:val="1"/>
      <w:numFmt w:val="decimal"/>
      <w:suff w:val="space"/>
      <w:lvlText w:val="%1."/>
      <w:lvlJc w:val="left"/>
    </w:lvl>
    <w:lvl w:ilvl="4">
      <w:start w:val="1"/>
      <w:numFmt w:val="decimal"/>
      <w:suff w:val="space"/>
      <w:lvlText w:val="%1."/>
      <w:lvlJc w:val="left"/>
    </w:lvl>
    <w:lvl w:ilvl="5">
      <w:start w:val="1"/>
      <w:numFmt w:val="decimal"/>
      <w:suff w:val="space"/>
      <w:lvlText w:val="%1."/>
      <w:lvlJc w:val="left"/>
    </w:lvl>
    <w:lvl w:ilvl="6">
      <w:start w:val="1"/>
      <w:numFmt w:val="decimal"/>
      <w:suff w:val="space"/>
      <w:lvlText w:val="%1."/>
      <w:lvlJc w:val="left"/>
    </w:lvl>
    <w:lvl w:ilvl="7">
      <w:start w:val="1"/>
      <w:numFmt w:val="decimal"/>
      <w:suff w:val="space"/>
      <w:lvlText w:val="%1."/>
      <w:lvlJc w:val="left"/>
    </w:lvl>
    <w:lvl w:ilvl="8">
      <w:start w:val="1"/>
      <w:numFmt w:val="decimal"/>
      <w:suff w:val="space"/>
      <w:lvlText w:val="%1."/>
      <w:lvlJc w:val="left"/>
    </w:lvl>
  </w:abstractNum>
  <w:abstractNum w:abstractNumId="5">
    <w:nsid w:val="46167B60"/>
    <w:multiLevelType w:val="multilevel"/>
    <w:tmpl w:val="E37EE14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%1.%2."/>
      <w:lvlJc w:val="left"/>
    </w:lvl>
    <w:lvl w:ilvl="3">
      <w:start w:val="1"/>
      <w:numFmt w:val="decimal"/>
      <w:suff w:val="space"/>
      <w:lvlText w:val="%1.%2."/>
      <w:lvlJc w:val="left"/>
    </w:lvl>
    <w:lvl w:ilvl="4">
      <w:start w:val="1"/>
      <w:numFmt w:val="decimal"/>
      <w:suff w:val="space"/>
      <w:lvlText w:val="%1.%2."/>
      <w:lvlJc w:val="left"/>
    </w:lvl>
    <w:lvl w:ilvl="5">
      <w:start w:val="1"/>
      <w:numFmt w:val="decimal"/>
      <w:suff w:val="space"/>
      <w:lvlText w:val="%1.%2."/>
      <w:lvlJc w:val="left"/>
    </w:lvl>
    <w:lvl w:ilvl="6">
      <w:start w:val="1"/>
      <w:numFmt w:val="decimal"/>
      <w:suff w:val="space"/>
      <w:lvlText w:val="%1.%2."/>
      <w:lvlJc w:val="left"/>
    </w:lvl>
    <w:lvl w:ilvl="7">
      <w:start w:val="1"/>
      <w:numFmt w:val="decimal"/>
      <w:suff w:val="space"/>
      <w:lvlText w:val="%1.%2."/>
      <w:lvlJc w:val="left"/>
    </w:lvl>
    <w:lvl w:ilvl="8">
      <w:start w:val="1"/>
      <w:numFmt w:val="decimal"/>
      <w:suff w:val="space"/>
      <w:lvlText w:val="%1.%2."/>
      <w:lvlJc w:val="left"/>
    </w:lvl>
  </w:abstractNum>
  <w:abstractNum w:abstractNumId="6">
    <w:nsid w:val="66BD2963"/>
    <w:multiLevelType w:val="multilevel"/>
    <w:tmpl w:val="F70059AC"/>
    <w:lvl w:ilvl="0">
      <w:start w:val="1"/>
      <w:numFmt w:val="bullet"/>
      <w:suff w:val="space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C017A"/>
    <w:multiLevelType w:val="multilevel"/>
    <w:tmpl w:val="AC301CF0"/>
    <w:lvl w:ilvl="0">
      <w:start w:val="1"/>
      <w:numFmt w:val="decimal"/>
      <w:suff w:val="space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177"/>
    <w:rsid w:val="001035AD"/>
    <w:rsid w:val="00152F76"/>
    <w:rsid w:val="001A36FC"/>
    <w:rsid w:val="001D7581"/>
    <w:rsid w:val="00244D4D"/>
    <w:rsid w:val="002F7761"/>
    <w:rsid w:val="00333774"/>
    <w:rsid w:val="00371E4C"/>
    <w:rsid w:val="0037310D"/>
    <w:rsid w:val="004304A5"/>
    <w:rsid w:val="00473ED0"/>
    <w:rsid w:val="00484BC9"/>
    <w:rsid w:val="004E6A41"/>
    <w:rsid w:val="00674018"/>
    <w:rsid w:val="00893C8F"/>
    <w:rsid w:val="008D2946"/>
    <w:rsid w:val="009336D6"/>
    <w:rsid w:val="00941FC8"/>
    <w:rsid w:val="00942C4D"/>
    <w:rsid w:val="00A30A0F"/>
    <w:rsid w:val="00B847BA"/>
    <w:rsid w:val="00BC7A10"/>
    <w:rsid w:val="00BE6F80"/>
    <w:rsid w:val="00BF4E22"/>
    <w:rsid w:val="00C660B4"/>
    <w:rsid w:val="00CC78F1"/>
    <w:rsid w:val="00D07D3F"/>
    <w:rsid w:val="00D22BB6"/>
    <w:rsid w:val="00D25218"/>
    <w:rsid w:val="00D77A00"/>
    <w:rsid w:val="00DF250D"/>
    <w:rsid w:val="00DF4177"/>
    <w:rsid w:val="00E33FC7"/>
    <w:rsid w:val="00E718C4"/>
    <w:rsid w:val="00ED0EC0"/>
    <w:rsid w:val="00EE65FA"/>
    <w:rsid w:val="00EF33FA"/>
    <w:rsid w:val="00FB0FDD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F417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F417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F417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F41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F417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F41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F417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F417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F41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F41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F41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F417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F41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F417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F4177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DF4177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F41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41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417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F41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F4177"/>
    <w:rPr>
      <w:i/>
    </w:rPr>
  </w:style>
  <w:style w:type="character" w:customStyle="1" w:styleId="HeaderChar">
    <w:name w:val="Header Char"/>
    <w:basedOn w:val="a0"/>
    <w:uiPriority w:val="99"/>
    <w:rsid w:val="00DF4177"/>
  </w:style>
  <w:style w:type="character" w:customStyle="1" w:styleId="FooterChar">
    <w:name w:val="Footer Char"/>
    <w:basedOn w:val="a0"/>
    <w:uiPriority w:val="99"/>
    <w:rsid w:val="00DF4177"/>
  </w:style>
  <w:style w:type="character" w:customStyle="1" w:styleId="CaptionChar">
    <w:name w:val="Caption Char"/>
    <w:uiPriority w:val="99"/>
    <w:rsid w:val="00DF4177"/>
  </w:style>
  <w:style w:type="table" w:customStyle="1" w:styleId="TableGridLight">
    <w:name w:val="Table Grid Light"/>
    <w:basedOn w:val="a1"/>
    <w:uiPriority w:val="59"/>
    <w:rsid w:val="00DF41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41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F4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41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F4177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DF4177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DF4177"/>
    <w:rPr>
      <w:sz w:val="20"/>
    </w:rPr>
  </w:style>
  <w:style w:type="character" w:styleId="a9">
    <w:name w:val="endnote reference"/>
    <w:basedOn w:val="a0"/>
    <w:uiPriority w:val="99"/>
    <w:semiHidden/>
    <w:unhideWhenUsed/>
    <w:rsid w:val="00DF41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4177"/>
    <w:pPr>
      <w:spacing w:after="57"/>
    </w:pPr>
  </w:style>
  <w:style w:type="paragraph" w:styleId="21">
    <w:name w:val="toc 2"/>
    <w:basedOn w:val="a"/>
    <w:next w:val="a"/>
    <w:uiPriority w:val="39"/>
    <w:unhideWhenUsed/>
    <w:rsid w:val="00DF41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41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41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41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41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41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41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4177"/>
    <w:pPr>
      <w:spacing w:after="57"/>
      <w:ind w:left="2268"/>
    </w:pPr>
  </w:style>
  <w:style w:type="paragraph" w:styleId="aa">
    <w:name w:val="TOC Heading"/>
    <w:uiPriority w:val="39"/>
    <w:unhideWhenUsed/>
    <w:rsid w:val="00DF4177"/>
  </w:style>
  <w:style w:type="paragraph" w:styleId="ab">
    <w:name w:val="table of figures"/>
    <w:basedOn w:val="a"/>
    <w:next w:val="a"/>
    <w:uiPriority w:val="99"/>
    <w:unhideWhenUsed/>
    <w:rsid w:val="00DF4177"/>
    <w:pPr>
      <w:spacing w:after="0"/>
    </w:pPr>
  </w:style>
  <w:style w:type="paragraph" w:customStyle="1" w:styleId="11">
    <w:name w:val="Заголовок 11"/>
    <w:basedOn w:val="a"/>
    <w:next w:val="a"/>
    <w:link w:val="10"/>
    <w:qFormat/>
    <w:rsid w:val="00DF41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32"/>
      <w:szCs w:val="20"/>
      <w:lang w:eastAsia="ru-RU"/>
    </w:rPr>
  </w:style>
  <w:style w:type="paragraph" w:customStyle="1" w:styleId="210">
    <w:name w:val="Заголовок 21"/>
    <w:basedOn w:val="a"/>
    <w:next w:val="a"/>
    <w:link w:val="22"/>
    <w:qFormat/>
    <w:rsid w:val="00DF41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next w:val="a"/>
    <w:link w:val="30"/>
    <w:qFormat/>
    <w:rsid w:val="00DF4177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Arial"/>
      <w:b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0"/>
    <w:semiHidden/>
    <w:unhideWhenUsed/>
    <w:qFormat/>
    <w:rsid w:val="00DF4177"/>
    <w:pPr>
      <w:keepNext/>
      <w:spacing w:after="0" w:line="240" w:lineRule="auto"/>
      <w:ind w:left="-1"/>
      <w:jc w:val="center"/>
      <w:outlineLvl w:val="5"/>
    </w:pPr>
    <w:rPr>
      <w:rFonts w:ascii="Times New Roman" w:eastAsia="Times New Roman" w:hAnsi="Times New Roman" w:cs="Arial"/>
      <w:bCs/>
      <w:i/>
      <w:iCs/>
      <w:sz w:val="24"/>
      <w:szCs w:val="32"/>
      <w:lang w:eastAsia="ru-RU"/>
    </w:rPr>
  </w:style>
  <w:style w:type="table" w:styleId="ac">
    <w:name w:val="Table Grid"/>
    <w:basedOn w:val="a1"/>
    <w:uiPriority w:val="59"/>
    <w:rsid w:val="00DF4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1"/>
    <w:basedOn w:val="a"/>
    <w:rsid w:val="00DF417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rsid w:val="00DF4177"/>
    <w:rPr>
      <w:rFonts w:ascii="Times New Roman" w:eastAsia="Times New Roman" w:hAnsi="Times New Roman" w:cs="Arial"/>
      <w:b/>
      <w:sz w:val="32"/>
      <w:szCs w:val="20"/>
      <w:lang w:eastAsia="ru-RU"/>
    </w:rPr>
  </w:style>
  <w:style w:type="character" w:customStyle="1" w:styleId="22">
    <w:name w:val="Заголовок 2 Знак"/>
    <w:basedOn w:val="a0"/>
    <w:link w:val="210"/>
    <w:rsid w:val="00DF41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1"/>
    <w:rsid w:val="00DF4177"/>
    <w:rPr>
      <w:rFonts w:ascii="Times New Roman" w:eastAsia="Times New Roman" w:hAnsi="Times New Roman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1"/>
    <w:semiHidden/>
    <w:rsid w:val="00DF4177"/>
    <w:rPr>
      <w:rFonts w:ascii="Times New Roman" w:eastAsia="Times New Roman" w:hAnsi="Times New Roman" w:cs="Arial"/>
      <w:bCs/>
      <w:i/>
      <w:iCs/>
      <w:sz w:val="24"/>
      <w:szCs w:val="32"/>
      <w:lang w:eastAsia="ru-RU"/>
    </w:rPr>
  </w:style>
  <w:style w:type="paragraph" w:styleId="ad">
    <w:name w:val="Body Text Indent"/>
    <w:basedOn w:val="a"/>
    <w:link w:val="ae"/>
    <w:rsid w:val="00DF4177"/>
    <w:pPr>
      <w:spacing w:after="0" w:line="240" w:lineRule="auto"/>
      <w:ind w:firstLine="840"/>
      <w:jc w:val="both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F4177"/>
    <w:rPr>
      <w:rFonts w:ascii="Times New Roman" w:eastAsia="Times New Roman" w:hAnsi="Times New Roman" w:cs="Arial"/>
      <w:bCs/>
      <w:sz w:val="28"/>
      <w:szCs w:val="32"/>
      <w:lang w:eastAsia="ru-RU"/>
    </w:rPr>
  </w:style>
  <w:style w:type="paragraph" w:styleId="af">
    <w:name w:val="Body Text"/>
    <w:basedOn w:val="a"/>
    <w:link w:val="af0"/>
    <w:semiHidden/>
    <w:rsid w:val="00DF4177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F4177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DF4177"/>
    <w:pPr>
      <w:spacing w:after="0" w:line="240" w:lineRule="auto"/>
      <w:ind w:firstLine="851"/>
      <w:jc w:val="both"/>
    </w:pPr>
    <w:rPr>
      <w:rFonts w:ascii="Times New Roman" w:eastAsia="Times New Roman" w:hAnsi="Times New Roman" w:cs="Arial"/>
      <w:b/>
      <w:sz w:val="28"/>
      <w:szCs w:val="32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F4177"/>
    <w:rPr>
      <w:rFonts w:ascii="Times New Roman" w:eastAsia="Times New Roman" w:hAnsi="Times New Roman" w:cs="Arial"/>
      <w:b/>
      <w:sz w:val="28"/>
      <w:szCs w:val="32"/>
      <w:lang w:eastAsia="ru-RU"/>
    </w:rPr>
  </w:style>
  <w:style w:type="paragraph" w:customStyle="1" w:styleId="ConsNonformat">
    <w:name w:val="ConsNonformat"/>
    <w:rsid w:val="00DF41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417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rsid w:val="00DF4177"/>
    <w:pPr>
      <w:spacing w:after="0" w:line="240" w:lineRule="auto"/>
      <w:ind w:firstLine="705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DF4177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13">
    <w:name w:val="Верхний колонтитул1"/>
    <w:basedOn w:val="a"/>
    <w:link w:val="af1"/>
    <w:uiPriority w:val="99"/>
    <w:rsid w:val="00DF4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13"/>
    <w:uiPriority w:val="99"/>
    <w:rsid w:val="00DF4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semiHidden/>
    <w:rsid w:val="00DF4177"/>
    <w:pPr>
      <w:spacing w:after="0" w:line="240" w:lineRule="auto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DF4177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DF4177"/>
    <w:pPr>
      <w:spacing w:after="0" w:line="240" w:lineRule="auto"/>
      <w:jc w:val="center"/>
    </w:pPr>
    <w:rPr>
      <w:rFonts w:ascii="Times New Roman" w:eastAsia="Times New Roman" w:hAnsi="Times New Roman" w:cs="Arial"/>
      <w:b/>
      <w:sz w:val="5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DF4177"/>
    <w:rPr>
      <w:rFonts w:ascii="Times New Roman" w:eastAsia="Times New Roman" w:hAnsi="Times New Roman" w:cs="Arial"/>
      <w:b/>
      <w:sz w:val="52"/>
      <w:szCs w:val="32"/>
      <w:lang w:eastAsia="ru-RU"/>
    </w:rPr>
  </w:style>
  <w:style w:type="paragraph" w:styleId="34">
    <w:name w:val="Body Text 3"/>
    <w:basedOn w:val="a"/>
    <w:link w:val="35"/>
    <w:semiHidden/>
    <w:rsid w:val="00DF4177"/>
    <w:pPr>
      <w:spacing w:after="0" w:line="240" w:lineRule="auto"/>
      <w:jc w:val="center"/>
    </w:pPr>
    <w:rPr>
      <w:rFonts w:ascii="Times New Roman" w:eastAsia="Times New Roman" w:hAnsi="Times New Roman" w:cs="Arial"/>
      <w:b/>
      <w:sz w:val="40"/>
      <w:szCs w:val="32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DF4177"/>
    <w:rPr>
      <w:rFonts w:ascii="Times New Roman" w:eastAsia="Times New Roman" w:hAnsi="Times New Roman" w:cs="Arial"/>
      <w:b/>
      <w:sz w:val="40"/>
      <w:szCs w:val="32"/>
      <w:lang w:eastAsia="ru-RU"/>
    </w:rPr>
  </w:style>
  <w:style w:type="character" w:styleId="af4">
    <w:name w:val="page number"/>
    <w:basedOn w:val="a0"/>
    <w:semiHidden/>
    <w:rsid w:val="00DF4177"/>
  </w:style>
  <w:style w:type="paragraph" w:customStyle="1" w:styleId="14">
    <w:name w:val="Нижний колонтитул1"/>
    <w:basedOn w:val="a"/>
    <w:link w:val="af5"/>
    <w:semiHidden/>
    <w:rsid w:val="00DF41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customStyle="1" w:styleId="af5">
    <w:name w:val="Нижний колонтитул Знак"/>
    <w:basedOn w:val="a0"/>
    <w:link w:val="14"/>
    <w:semiHidden/>
    <w:rsid w:val="00DF4177"/>
    <w:rPr>
      <w:rFonts w:ascii="Times New Roman" w:eastAsia="Times New Roman" w:hAnsi="Times New Roman" w:cs="Arial"/>
      <w:bCs/>
      <w:sz w:val="28"/>
      <w:szCs w:val="3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F4177"/>
  </w:style>
  <w:style w:type="paragraph" w:styleId="af6">
    <w:name w:val="footnote text"/>
    <w:basedOn w:val="a"/>
    <w:link w:val="af7"/>
    <w:semiHidden/>
    <w:unhideWhenUsed/>
    <w:rsid w:val="00DF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DF4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DF41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DF41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DF4177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Текст приложения"/>
    <w:basedOn w:val="a"/>
    <w:rsid w:val="00DF417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DF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1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41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semiHidden/>
    <w:unhideWhenUsed/>
    <w:rsid w:val="00DF4177"/>
    <w:rPr>
      <w:vertAlign w:val="superscript"/>
    </w:rPr>
  </w:style>
  <w:style w:type="paragraph" w:customStyle="1" w:styleId="16">
    <w:name w:val="Название объекта1"/>
    <w:basedOn w:val="a"/>
    <w:next w:val="a"/>
    <w:qFormat/>
    <w:rsid w:val="00DF4177"/>
    <w:pPr>
      <w:framePr w:w="4185" w:h="4465" w:hSpace="180" w:wrap="around" w:vAnchor="text" w:hAnchor="page" w:x="285" w:y="1441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DF417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7">
    <w:name w:val="List 2"/>
    <w:basedOn w:val="a"/>
    <w:unhideWhenUsed/>
    <w:rsid w:val="00DF4177"/>
    <w:pPr>
      <w:widowControl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Noparagraphstyle">
    <w:name w:val="[No paragraph style]"/>
    <w:rsid w:val="00DF4177"/>
    <w:pPr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DF4177"/>
    <w:rPr>
      <w:color w:val="0000FF" w:themeColor="hyperlink"/>
      <w:u w:val="single"/>
    </w:rPr>
  </w:style>
  <w:style w:type="character" w:customStyle="1" w:styleId="2Exact">
    <w:name w:val="Основной текст (2) Exact"/>
    <w:rsid w:val="00DF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_"/>
    <w:link w:val="29"/>
    <w:rsid w:val="00DF41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F4177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Основной текст (5)_"/>
    <w:link w:val="52"/>
    <w:rsid w:val="00DF41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0"/>
    <w:rsid w:val="00DF417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11">
    <w:name w:val="Знак Знак Знак Знак Знак Знак Знак Знак Знак Знак1 Знак Знак Знак Знак Знак1 Знак Знак Знак Знак1"/>
    <w:basedOn w:val="a"/>
    <w:uiPriority w:val="99"/>
    <w:rsid w:val="00DF4177"/>
    <w:pPr>
      <w:widowControl w:val="0"/>
      <w:spacing w:after="160" w:line="240" w:lineRule="exact"/>
      <w:jc w:val="right"/>
    </w:pPr>
    <w:rPr>
      <w:rFonts w:ascii="Courier New" w:eastAsia="Times New Roman" w:hAnsi="Courier New" w:cs="Courier New"/>
      <w:sz w:val="20"/>
      <w:szCs w:val="20"/>
      <w:lang w:val="en-GB"/>
    </w:rPr>
  </w:style>
  <w:style w:type="paragraph" w:styleId="afe">
    <w:name w:val="No Spacing"/>
    <w:uiPriority w:val="1"/>
    <w:qFormat/>
    <w:rsid w:val="00DF417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8">
    <w:name w:val="Style8"/>
    <w:rsid w:val="00DF41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17"/>
    <w:uiPriority w:val="99"/>
    <w:semiHidden/>
    <w:unhideWhenUsed/>
    <w:rsid w:val="00A3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"/>
    <w:uiPriority w:val="99"/>
    <w:semiHidden/>
    <w:rsid w:val="00A30A0F"/>
  </w:style>
  <w:style w:type="paragraph" w:styleId="aff0">
    <w:name w:val="footer"/>
    <w:basedOn w:val="a"/>
    <w:link w:val="18"/>
    <w:uiPriority w:val="99"/>
    <w:semiHidden/>
    <w:unhideWhenUsed/>
    <w:rsid w:val="00A3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0"/>
    <w:uiPriority w:val="99"/>
    <w:semiHidden/>
    <w:rsid w:val="00A3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114.70.32/document/redirect/10103003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114.70.32/document/redirect/715710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114.70.32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114.70.32/document/redirect/44314590/0" TargetMode="External"/><Relationship Id="rId10" Type="http://schemas.openxmlformats.org/officeDocument/2006/relationships/hyperlink" Target="http://10.114.70.32/document/redirect/40326616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114.70.32/document/redirect/178160/0" TargetMode="External"/><Relationship Id="rId14" Type="http://schemas.openxmlformats.org/officeDocument/2006/relationships/hyperlink" Target="http://10.114.70.32/document/redirect/181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5389-9F42-4250-ABA9-B4E27DC1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Савостикова Светлана Владимировна</cp:lastModifiedBy>
  <cp:revision>120</cp:revision>
  <cp:lastPrinted>2025-04-16T09:50:00Z</cp:lastPrinted>
  <dcterms:created xsi:type="dcterms:W3CDTF">2019-11-18T04:19:00Z</dcterms:created>
  <dcterms:modified xsi:type="dcterms:W3CDTF">2025-05-06T05:57:00Z</dcterms:modified>
</cp:coreProperties>
</file>