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60" w:rsidRDefault="00E20E60" w:rsidP="00E20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ЗАРИНСКА</w:t>
      </w:r>
    </w:p>
    <w:p w:rsidR="00E20E60" w:rsidRDefault="00E20E60" w:rsidP="00E20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E20E60" w:rsidRDefault="00E20E60" w:rsidP="00E20E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Pr="00A5690D" w:rsidRDefault="00A5690D" w:rsidP="00A5690D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     </w:t>
      </w:r>
      <w:r w:rsidRPr="00A5690D">
        <w:rPr>
          <w:sz w:val="26"/>
          <w:szCs w:val="26"/>
        </w:rPr>
        <w:t xml:space="preserve">24.11.2023               </w:t>
      </w:r>
      <w:r>
        <w:rPr>
          <w:sz w:val="26"/>
          <w:szCs w:val="26"/>
        </w:rPr>
        <w:t xml:space="preserve">  </w:t>
      </w:r>
      <w:r w:rsidRPr="00A5690D">
        <w:rPr>
          <w:sz w:val="26"/>
          <w:szCs w:val="26"/>
        </w:rPr>
        <w:t>1299</w:t>
      </w:r>
    </w:p>
    <w:p w:rsidR="00E20E60" w:rsidRDefault="00E20E60" w:rsidP="00E20E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__________________№________                                                                                 </w:t>
      </w:r>
      <w:r w:rsidRPr="00F22C65">
        <w:rPr>
          <w:sz w:val="26"/>
          <w:szCs w:val="26"/>
        </w:rPr>
        <w:t>г. Заринск</w:t>
      </w:r>
    </w:p>
    <w:p w:rsidR="00E20E60" w:rsidRDefault="00E20E60" w:rsidP="00E20E60">
      <w:pPr>
        <w:jc w:val="both"/>
        <w:rPr>
          <w:sz w:val="24"/>
          <w:szCs w:val="24"/>
        </w:rPr>
      </w:pPr>
    </w:p>
    <w:p w:rsidR="00E20E60" w:rsidRDefault="00E20E60" w:rsidP="00E20E60">
      <w:pPr>
        <w:tabs>
          <w:tab w:val="left" w:pos="4536"/>
        </w:tabs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E20E60" w:rsidTr="00D92915">
        <w:trPr>
          <w:trHeight w:val="2311"/>
        </w:trPr>
        <w:tc>
          <w:tcPr>
            <w:tcW w:w="4644" w:type="dxa"/>
          </w:tcPr>
          <w:p w:rsidR="00E20E60" w:rsidRPr="00622EFC" w:rsidRDefault="00E20E60" w:rsidP="009C52AC">
            <w:pPr>
              <w:pStyle w:val="3"/>
              <w:tabs>
                <w:tab w:val="left" w:pos="4111"/>
              </w:tabs>
              <w:rPr>
                <w:sz w:val="24"/>
                <w:szCs w:val="24"/>
                <w:lang w:val="ru-RU"/>
              </w:rPr>
            </w:pPr>
            <w:r w:rsidRPr="00622EFC">
              <w:rPr>
                <w:sz w:val="24"/>
                <w:szCs w:val="24"/>
                <w:lang w:val="ru-RU"/>
              </w:rPr>
              <w:t>О внесении изменений в постановление</w:t>
            </w:r>
          </w:p>
          <w:p w:rsidR="00E20E60" w:rsidRPr="00622EFC" w:rsidRDefault="00A5690D" w:rsidP="009C52AC">
            <w:pPr>
              <w:pStyle w:val="3"/>
              <w:tabs>
                <w:tab w:val="left" w:pos="4111"/>
                <w:tab w:val="left" w:pos="442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администрации города    </w:t>
            </w:r>
            <w:bookmarkStart w:id="0" w:name="_GoBack"/>
            <w:bookmarkEnd w:id="0"/>
            <w:r w:rsidR="00E20E60" w:rsidRPr="00622EFC">
              <w:rPr>
                <w:sz w:val="24"/>
                <w:szCs w:val="24"/>
                <w:lang w:val="ru-RU"/>
              </w:rPr>
              <w:t>Заринска</w:t>
            </w:r>
          </w:p>
          <w:p w:rsidR="00E20E60" w:rsidRPr="00622EFC" w:rsidRDefault="00E20E60" w:rsidP="009C52AC">
            <w:pPr>
              <w:tabs>
                <w:tab w:val="left" w:pos="4111"/>
              </w:tabs>
              <w:rPr>
                <w:sz w:val="24"/>
                <w:szCs w:val="24"/>
              </w:rPr>
            </w:pPr>
            <w:r w:rsidRPr="00622EFC">
              <w:rPr>
                <w:sz w:val="24"/>
                <w:szCs w:val="24"/>
              </w:rPr>
              <w:t>Алт</w:t>
            </w:r>
            <w:r>
              <w:rPr>
                <w:sz w:val="24"/>
                <w:szCs w:val="24"/>
              </w:rPr>
              <w:t xml:space="preserve">айского </w:t>
            </w:r>
            <w:r w:rsidR="009C52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края </w:t>
            </w:r>
            <w:r w:rsidR="009C52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14.12.2020</w:t>
            </w:r>
            <w:r w:rsidR="009C52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№ </w:t>
            </w:r>
            <w:r w:rsidR="009C52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925</w:t>
            </w:r>
            <w:r w:rsidRPr="00622EFC">
              <w:rPr>
                <w:sz w:val="24"/>
                <w:szCs w:val="24"/>
              </w:rPr>
              <w:t xml:space="preserve"> «Об утверждении муниципальной  программы «Улучшение обеспечения КГБУЗ     </w:t>
            </w:r>
            <w:r w:rsidR="009C52AC">
              <w:rPr>
                <w:sz w:val="24"/>
                <w:szCs w:val="24"/>
              </w:rPr>
              <w:t xml:space="preserve"> </w:t>
            </w:r>
            <w:r w:rsidRPr="00622EFC">
              <w:rPr>
                <w:sz w:val="24"/>
                <w:szCs w:val="24"/>
              </w:rPr>
              <w:t>«</w:t>
            </w:r>
            <w:proofErr w:type="gramStart"/>
            <w:r w:rsidRPr="00622EFC">
              <w:rPr>
                <w:sz w:val="24"/>
                <w:szCs w:val="24"/>
              </w:rPr>
              <w:t>Центральная</w:t>
            </w:r>
            <w:proofErr w:type="gramEnd"/>
            <w:r w:rsidRPr="00622EFC">
              <w:rPr>
                <w:sz w:val="24"/>
                <w:szCs w:val="24"/>
              </w:rPr>
              <w:t xml:space="preserve">         городская</w:t>
            </w:r>
          </w:p>
          <w:p w:rsidR="00E20E60" w:rsidRDefault="00E20E60" w:rsidP="009C52AC">
            <w:pPr>
              <w:tabs>
                <w:tab w:val="left" w:pos="4111"/>
              </w:tabs>
              <w:rPr>
                <w:sz w:val="24"/>
                <w:szCs w:val="24"/>
              </w:rPr>
            </w:pPr>
            <w:r w:rsidRPr="00622EFC">
              <w:rPr>
                <w:sz w:val="24"/>
                <w:szCs w:val="24"/>
              </w:rPr>
              <w:t>больница, г. Зарин</w:t>
            </w:r>
            <w:r>
              <w:rPr>
                <w:sz w:val="24"/>
                <w:szCs w:val="24"/>
              </w:rPr>
              <w:t>ск» медицинскими кадрами</w:t>
            </w:r>
            <w:r w:rsidR="008D0E57" w:rsidRPr="00622EF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на 2021-2023</w:t>
            </w:r>
            <w:r w:rsidRPr="00622EFC">
              <w:rPr>
                <w:sz w:val="24"/>
                <w:szCs w:val="24"/>
              </w:rPr>
              <w:t xml:space="preserve"> годы»</w:t>
            </w:r>
          </w:p>
        </w:tc>
      </w:tr>
    </w:tbl>
    <w:p w:rsidR="00E20E60" w:rsidRDefault="00E20E60" w:rsidP="009C52AC">
      <w:pPr>
        <w:jc w:val="both"/>
        <w:rPr>
          <w:sz w:val="24"/>
          <w:szCs w:val="24"/>
        </w:rPr>
      </w:pPr>
    </w:p>
    <w:p w:rsidR="007B3776" w:rsidRDefault="007B3776" w:rsidP="00E20E60">
      <w:pPr>
        <w:jc w:val="both"/>
        <w:rPr>
          <w:sz w:val="24"/>
          <w:szCs w:val="24"/>
        </w:rPr>
      </w:pPr>
    </w:p>
    <w:p w:rsidR="00E20E60" w:rsidRPr="00622EFC" w:rsidRDefault="00E20E60" w:rsidP="00E20E60">
      <w:pPr>
        <w:pStyle w:val="a5"/>
        <w:ind w:firstLine="426"/>
        <w:rPr>
          <w:sz w:val="24"/>
          <w:szCs w:val="24"/>
        </w:rPr>
      </w:pPr>
      <w:proofErr w:type="gramStart"/>
      <w:r w:rsidRPr="00622EFC">
        <w:rPr>
          <w:sz w:val="24"/>
          <w:szCs w:val="24"/>
        </w:rPr>
        <w:t>В соответствии с Уставом муниципального образов</w:t>
      </w:r>
      <w:r>
        <w:rPr>
          <w:sz w:val="24"/>
          <w:szCs w:val="24"/>
        </w:rPr>
        <w:t xml:space="preserve">ания город Заринск </w:t>
      </w:r>
      <w:r w:rsidRPr="00622EFC">
        <w:rPr>
          <w:sz w:val="24"/>
          <w:szCs w:val="24"/>
        </w:rPr>
        <w:t xml:space="preserve">Алтайского края, </w:t>
      </w:r>
      <w:r w:rsidR="00932424" w:rsidRPr="007C5E9E">
        <w:rPr>
          <w:sz w:val="24"/>
          <w:szCs w:val="24"/>
        </w:rPr>
        <w:t>Решением Заринского городского Собрания</w:t>
      </w:r>
      <w:r w:rsidR="00967513">
        <w:rPr>
          <w:sz w:val="24"/>
          <w:szCs w:val="24"/>
        </w:rPr>
        <w:t xml:space="preserve"> депутатов №73 от 21.11.2023 («</w:t>
      </w:r>
      <w:r w:rsidR="00932424" w:rsidRPr="007C5E9E">
        <w:rPr>
          <w:sz w:val="24"/>
          <w:szCs w:val="24"/>
        </w:rPr>
        <w:t>О внесении изменений в решение Заринского городского Собрания депутатов «О бюджете муниципального образования город Заринск Алтайского края на 2023 год и на плановый период 2024 и 2025 годов»</w:t>
      </w:r>
      <w:r w:rsidR="00214504" w:rsidRPr="007C5E9E">
        <w:rPr>
          <w:sz w:val="24"/>
          <w:szCs w:val="24"/>
        </w:rPr>
        <w:t>,</w:t>
      </w:r>
      <w:r w:rsidR="00214504">
        <w:rPr>
          <w:sz w:val="24"/>
          <w:szCs w:val="24"/>
        </w:rPr>
        <w:t xml:space="preserve"> </w:t>
      </w:r>
      <w:r w:rsidRPr="00622EFC">
        <w:rPr>
          <w:sz w:val="24"/>
          <w:szCs w:val="24"/>
        </w:rPr>
        <w:t>в связи с формированием поправок в бюджет муниципального образования город Заринск Ал</w:t>
      </w:r>
      <w:r>
        <w:rPr>
          <w:sz w:val="24"/>
          <w:szCs w:val="24"/>
        </w:rPr>
        <w:t>тайского края на</w:t>
      </w:r>
      <w:proofErr w:type="gramEnd"/>
      <w:r>
        <w:rPr>
          <w:sz w:val="24"/>
          <w:szCs w:val="24"/>
        </w:rPr>
        <w:t xml:space="preserve"> 2</w:t>
      </w:r>
      <w:r w:rsidRPr="00A2575F">
        <w:rPr>
          <w:sz w:val="24"/>
          <w:szCs w:val="24"/>
        </w:rPr>
        <w:t>02</w:t>
      </w:r>
      <w:r w:rsidR="00C76876">
        <w:rPr>
          <w:sz w:val="24"/>
          <w:szCs w:val="24"/>
        </w:rPr>
        <w:t>3</w:t>
      </w:r>
      <w:r w:rsidRPr="00622EFC">
        <w:rPr>
          <w:sz w:val="24"/>
          <w:szCs w:val="24"/>
        </w:rPr>
        <w:t xml:space="preserve"> год, </w:t>
      </w:r>
      <w:r>
        <w:rPr>
          <w:sz w:val="24"/>
          <w:szCs w:val="24"/>
        </w:rPr>
        <w:t xml:space="preserve">в целях уточнения </w:t>
      </w:r>
      <w:r w:rsidRPr="00622EFC">
        <w:rPr>
          <w:sz w:val="24"/>
          <w:szCs w:val="24"/>
        </w:rPr>
        <w:t>перечня</w:t>
      </w:r>
      <w:r>
        <w:rPr>
          <w:sz w:val="24"/>
          <w:szCs w:val="24"/>
        </w:rPr>
        <w:t xml:space="preserve"> программных мероприятий на 2021-2023</w:t>
      </w:r>
      <w:r w:rsidRPr="00622EFC">
        <w:rPr>
          <w:sz w:val="24"/>
          <w:szCs w:val="24"/>
        </w:rPr>
        <w:t xml:space="preserve"> годы и затрат на их выполнение и во исполнение поручений межведомственной раб</w:t>
      </w:r>
      <w:r>
        <w:rPr>
          <w:sz w:val="24"/>
          <w:szCs w:val="24"/>
        </w:rPr>
        <w:t xml:space="preserve">очей группы по внедрению </w:t>
      </w:r>
      <w:r w:rsidRPr="00622EFC">
        <w:rPr>
          <w:sz w:val="24"/>
          <w:szCs w:val="24"/>
        </w:rPr>
        <w:t>Единой государственной информационной системы социального обеспечения (ЕГИССО) в Алтайском крае</w:t>
      </w:r>
    </w:p>
    <w:p w:rsidR="008D0E57" w:rsidRDefault="008D0E57" w:rsidP="00E20E60">
      <w:pPr>
        <w:pStyle w:val="a5"/>
        <w:rPr>
          <w:szCs w:val="26"/>
        </w:rPr>
      </w:pPr>
    </w:p>
    <w:p w:rsidR="00E20E60" w:rsidRPr="00622EFC" w:rsidRDefault="00E20E60" w:rsidP="00E20E60">
      <w:pPr>
        <w:pStyle w:val="a5"/>
        <w:rPr>
          <w:sz w:val="24"/>
          <w:szCs w:val="24"/>
        </w:rPr>
      </w:pPr>
      <w:r w:rsidRPr="00622EFC">
        <w:rPr>
          <w:sz w:val="24"/>
          <w:szCs w:val="24"/>
        </w:rPr>
        <w:t>ПОСТАНОВЛЯЮ:</w:t>
      </w:r>
    </w:p>
    <w:p w:rsidR="008D0E57" w:rsidRDefault="008D0E57" w:rsidP="00E20E60">
      <w:pPr>
        <w:pStyle w:val="a5"/>
        <w:rPr>
          <w:szCs w:val="26"/>
        </w:rPr>
      </w:pPr>
    </w:p>
    <w:p w:rsidR="00E20E60" w:rsidRDefault="00E20E60" w:rsidP="00E20E60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  <w:r w:rsidRPr="00622EFC">
        <w:rPr>
          <w:sz w:val="24"/>
          <w:szCs w:val="24"/>
        </w:rPr>
        <w:t xml:space="preserve">1.Внести </w:t>
      </w:r>
      <w:r w:rsidR="008D0E57">
        <w:rPr>
          <w:sz w:val="24"/>
          <w:szCs w:val="24"/>
        </w:rPr>
        <w:t xml:space="preserve">изменения </w:t>
      </w:r>
      <w:r w:rsidRPr="00622EFC">
        <w:rPr>
          <w:sz w:val="24"/>
          <w:szCs w:val="24"/>
        </w:rPr>
        <w:t>в постановление адм</w:t>
      </w:r>
      <w:r>
        <w:rPr>
          <w:sz w:val="24"/>
          <w:szCs w:val="24"/>
        </w:rPr>
        <w:t xml:space="preserve">инистрации города Заринска от 14.12.2020 года № 925 </w:t>
      </w:r>
      <w:r w:rsidRPr="00622EFC">
        <w:rPr>
          <w:sz w:val="24"/>
          <w:szCs w:val="24"/>
        </w:rPr>
        <w:t xml:space="preserve">«Об утверждении муниципальной  программы «Улучшение обеспечения КГБУЗ «Центральная городская больница, г. Заринск» медицинскими </w:t>
      </w:r>
      <w:r>
        <w:rPr>
          <w:sz w:val="24"/>
          <w:szCs w:val="24"/>
        </w:rPr>
        <w:t>кадрами</w:t>
      </w:r>
      <w:r w:rsidR="008D0E57" w:rsidRPr="00622EFC">
        <w:rPr>
          <w:sz w:val="24"/>
          <w:szCs w:val="24"/>
        </w:rPr>
        <w:t>»</w:t>
      </w:r>
      <w:r>
        <w:rPr>
          <w:sz w:val="24"/>
          <w:szCs w:val="24"/>
        </w:rPr>
        <w:t xml:space="preserve"> на 2021-2023 </w:t>
      </w:r>
      <w:r w:rsidRPr="00622EFC">
        <w:rPr>
          <w:sz w:val="24"/>
          <w:szCs w:val="24"/>
        </w:rPr>
        <w:t>годы»:</w:t>
      </w:r>
    </w:p>
    <w:p w:rsidR="00B65EEA" w:rsidRDefault="00FC2340" w:rsidP="003E7EE7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E20E60" w:rsidRPr="00622EF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E7C89">
        <w:rPr>
          <w:sz w:val="24"/>
          <w:szCs w:val="24"/>
        </w:rPr>
        <w:t xml:space="preserve">Абзац 7 </w:t>
      </w:r>
      <w:r w:rsidR="00B65EEA">
        <w:rPr>
          <w:sz w:val="24"/>
          <w:szCs w:val="24"/>
        </w:rPr>
        <w:t>Паспорт</w:t>
      </w:r>
      <w:r w:rsidR="00EC3495">
        <w:rPr>
          <w:sz w:val="24"/>
          <w:szCs w:val="24"/>
        </w:rPr>
        <w:t>а</w:t>
      </w:r>
      <w:r w:rsidR="00B65EEA">
        <w:rPr>
          <w:sz w:val="24"/>
          <w:szCs w:val="24"/>
        </w:rPr>
        <w:t xml:space="preserve"> муниципальной программы</w:t>
      </w:r>
      <w:r w:rsidR="00EC3495">
        <w:rPr>
          <w:sz w:val="24"/>
          <w:szCs w:val="24"/>
        </w:rPr>
        <w:t xml:space="preserve"> </w:t>
      </w:r>
      <w:r w:rsidR="00EC3495" w:rsidRPr="00622EFC">
        <w:rPr>
          <w:sz w:val="24"/>
          <w:szCs w:val="24"/>
        </w:rPr>
        <w:t xml:space="preserve">«Улучшение обеспечения КГБУЗ «Центральная городская больница, г. Заринск» медицинскими </w:t>
      </w:r>
      <w:r w:rsidR="00EC3495">
        <w:rPr>
          <w:sz w:val="24"/>
          <w:szCs w:val="24"/>
        </w:rPr>
        <w:t>кадрами</w:t>
      </w:r>
      <w:r w:rsidR="00EC3495" w:rsidRPr="00622EFC">
        <w:rPr>
          <w:sz w:val="24"/>
          <w:szCs w:val="24"/>
        </w:rPr>
        <w:t>»</w:t>
      </w:r>
      <w:r w:rsidR="00EC3495">
        <w:rPr>
          <w:sz w:val="24"/>
          <w:szCs w:val="24"/>
        </w:rPr>
        <w:t xml:space="preserve"> на 2021-2023 годы» изложить в новой редакции:</w:t>
      </w:r>
    </w:p>
    <w:p w:rsidR="00B65EEA" w:rsidRDefault="00B65EEA" w:rsidP="003E7EE7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6627"/>
      </w:tblGrid>
      <w:tr w:rsidR="00EC3495" w:rsidRPr="002426FF" w:rsidTr="009D4578">
        <w:tc>
          <w:tcPr>
            <w:tcW w:w="2729" w:type="dxa"/>
          </w:tcPr>
          <w:p w:rsidR="00EC3495" w:rsidRPr="002426FF" w:rsidRDefault="00EC3495" w:rsidP="00820113">
            <w:pPr>
              <w:rPr>
                <w:sz w:val="22"/>
                <w:szCs w:val="22"/>
              </w:rPr>
            </w:pPr>
            <w:r w:rsidRPr="002426FF">
              <w:rPr>
                <w:sz w:val="22"/>
                <w:szCs w:val="22"/>
              </w:rPr>
              <w:t>Объемы финансирования Программы</w:t>
            </w:r>
          </w:p>
        </w:tc>
        <w:tc>
          <w:tcPr>
            <w:tcW w:w="6627" w:type="dxa"/>
          </w:tcPr>
          <w:p w:rsidR="00EC3495" w:rsidRPr="002426FF" w:rsidRDefault="00EC3495" w:rsidP="00820113">
            <w:pPr>
              <w:rPr>
                <w:color w:val="000000"/>
                <w:sz w:val="22"/>
                <w:szCs w:val="22"/>
              </w:rPr>
            </w:pPr>
            <w:r w:rsidRPr="002426FF">
              <w:rPr>
                <w:color w:val="000000"/>
                <w:sz w:val="22"/>
                <w:szCs w:val="22"/>
              </w:rPr>
              <w:t xml:space="preserve">Общий объем финансирования Программы составляет </w:t>
            </w:r>
          </w:p>
          <w:p w:rsidR="00EC3495" w:rsidRPr="002426FF" w:rsidRDefault="00EC3495" w:rsidP="00820113">
            <w:pPr>
              <w:rPr>
                <w:color w:val="000000"/>
                <w:sz w:val="22"/>
                <w:szCs w:val="22"/>
              </w:rPr>
            </w:pPr>
            <w:r w:rsidRPr="002426FF">
              <w:rPr>
                <w:color w:val="000000"/>
                <w:sz w:val="22"/>
                <w:szCs w:val="22"/>
              </w:rPr>
              <w:t>737,09677 тыс. руб., из них:</w:t>
            </w:r>
          </w:p>
          <w:p w:rsidR="00EC3495" w:rsidRPr="002426FF" w:rsidRDefault="00EC3495" w:rsidP="00820113">
            <w:pPr>
              <w:rPr>
                <w:color w:val="000000"/>
                <w:sz w:val="22"/>
                <w:szCs w:val="22"/>
              </w:rPr>
            </w:pPr>
            <w:r w:rsidRPr="002426FF">
              <w:rPr>
                <w:color w:val="000000"/>
                <w:sz w:val="22"/>
                <w:szCs w:val="22"/>
              </w:rPr>
              <w:t>средства федерального бюджета - 0,000 тыс. руб.;</w:t>
            </w:r>
          </w:p>
          <w:p w:rsidR="00EC3495" w:rsidRPr="002426FF" w:rsidRDefault="00EC3495" w:rsidP="00820113">
            <w:pPr>
              <w:rPr>
                <w:color w:val="000000"/>
                <w:sz w:val="22"/>
                <w:szCs w:val="22"/>
              </w:rPr>
            </w:pPr>
            <w:r w:rsidRPr="002426FF">
              <w:rPr>
                <w:color w:val="000000"/>
                <w:sz w:val="22"/>
                <w:szCs w:val="22"/>
              </w:rPr>
              <w:t>средства краевого бюджета - 0,000 тыс. руб.;</w:t>
            </w:r>
          </w:p>
          <w:p w:rsidR="00EC3495" w:rsidRPr="002426FF" w:rsidRDefault="00EC3495" w:rsidP="00820113">
            <w:pPr>
              <w:rPr>
                <w:color w:val="000000"/>
                <w:sz w:val="22"/>
                <w:szCs w:val="22"/>
              </w:rPr>
            </w:pPr>
            <w:r w:rsidRPr="002426FF">
              <w:rPr>
                <w:color w:val="000000"/>
                <w:sz w:val="22"/>
                <w:szCs w:val="22"/>
              </w:rPr>
              <w:t>средств городского бюджета - 737,09677 тыс. руб.;</w:t>
            </w:r>
          </w:p>
          <w:p w:rsidR="00EC3495" w:rsidRPr="002426FF" w:rsidRDefault="00EC3495" w:rsidP="00820113">
            <w:pPr>
              <w:rPr>
                <w:color w:val="000000"/>
                <w:sz w:val="22"/>
                <w:szCs w:val="22"/>
              </w:rPr>
            </w:pPr>
            <w:r w:rsidRPr="002426FF">
              <w:rPr>
                <w:color w:val="000000"/>
                <w:sz w:val="22"/>
                <w:szCs w:val="22"/>
              </w:rPr>
              <w:t>внебюджетные источники - 0,000 тыс. руб.;</w:t>
            </w:r>
          </w:p>
          <w:p w:rsidR="00EC3495" w:rsidRPr="002426FF" w:rsidRDefault="00EC3495" w:rsidP="00820113">
            <w:pPr>
              <w:rPr>
                <w:color w:val="000000"/>
                <w:sz w:val="22"/>
                <w:szCs w:val="22"/>
              </w:rPr>
            </w:pPr>
          </w:p>
          <w:p w:rsidR="00EC3495" w:rsidRPr="002426FF" w:rsidRDefault="00EC3495" w:rsidP="00820113">
            <w:pPr>
              <w:rPr>
                <w:color w:val="000000"/>
                <w:sz w:val="22"/>
                <w:szCs w:val="22"/>
              </w:rPr>
            </w:pPr>
            <w:r w:rsidRPr="002426FF">
              <w:rPr>
                <w:color w:val="000000"/>
                <w:sz w:val="22"/>
                <w:szCs w:val="22"/>
              </w:rPr>
              <w:t>в том числе по годам:</w:t>
            </w:r>
          </w:p>
          <w:p w:rsidR="00EC3495" w:rsidRPr="002426FF" w:rsidRDefault="00EC3495" w:rsidP="00820113">
            <w:pPr>
              <w:rPr>
                <w:color w:val="000000"/>
                <w:sz w:val="22"/>
                <w:szCs w:val="22"/>
              </w:rPr>
            </w:pPr>
            <w:r w:rsidRPr="002426FF">
              <w:rPr>
                <w:color w:val="000000"/>
                <w:sz w:val="22"/>
                <w:szCs w:val="22"/>
              </w:rPr>
              <w:t xml:space="preserve">2021 год - 287,09677 тыс. руб.; </w:t>
            </w:r>
          </w:p>
          <w:p w:rsidR="00EC3495" w:rsidRPr="002426FF" w:rsidRDefault="00EC3495" w:rsidP="00820113">
            <w:pPr>
              <w:rPr>
                <w:color w:val="000000"/>
                <w:sz w:val="22"/>
                <w:szCs w:val="22"/>
              </w:rPr>
            </w:pPr>
            <w:r w:rsidRPr="002426FF">
              <w:rPr>
                <w:color w:val="000000"/>
                <w:sz w:val="22"/>
                <w:szCs w:val="22"/>
              </w:rPr>
              <w:t xml:space="preserve">2022 год - 50,000 тыс. руб.; </w:t>
            </w:r>
          </w:p>
          <w:p w:rsidR="00EC3495" w:rsidRPr="002426FF" w:rsidRDefault="00EC3495" w:rsidP="00820113">
            <w:pPr>
              <w:rPr>
                <w:color w:val="000000"/>
                <w:sz w:val="22"/>
                <w:szCs w:val="22"/>
              </w:rPr>
            </w:pPr>
            <w:r w:rsidRPr="002426FF">
              <w:rPr>
                <w:color w:val="000000"/>
                <w:sz w:val="22"/>
                <w:szCs w:val="22"/>
              </w:rPr>
              <w:t>2023 год - 400,000 тыс. руб.;</w:t>
            </w:r>
          </w:p>
          <w:p w:rsidR="00EC3495" w:rsidRPr="002426FF" w:rsidRDefault="00EC3495" w:rsidP="00820113">
            <w:pPr>
              <w:rPr>
                <w:sz w:val="22"/>
                <w:szCs w:val="22"/>
              </w:rPr>
            </w:pPr>
          </w:p>
          <w:p w:rsidR="00EC3495" w:rsidRPr="002426FF" w:rsidRDefault="00EC3495" w:rsidP="00820113">
            <w:pPr>
              <w:rPr>
                <w:sz w:val="22"/>
                <w:szCs w:val="22"/>
              </w:rPr>
            </w:pPr>
            <w:r w:rsidRPr="002426FF">
              <w:rPr>
                <w:sz w:val="22"/>
                <w:szCs w:val="22"/>
              </w:rPr>
              <w:t>Объемы и источники финансирования Программы ежегодно уточняются и корректируются</w:t>
            </w:r>
          </w:p>
        </w:tc>
      </w:tr>
    </w:tbl>
    <w:p w:rsidR="00FC2340" w:rsidRDefault="00FC2340" w:rsidP="00FC2340">
      <w:pPr>
        <w:tabs>
          <w:tab w:val="left" w:pos="567"/>
        </w:tabs>
        <w:jc w:val="both"/>
        <w:rPr>
          <w:sz w:val="24"/>
          <w:szCs w:val="24"/>
        </w:rPr>
      </w:pPr>
    </w:p>
    <w:p w:rsidR="00E20E60" w:rsidRDefault="00C76876" w:rsidP="00E20E60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3E7EE7">
        <w:rPr>
          <w:sz w:val="24"/>
          <w:szCs w:val="24"/>
        </w:rPr>
        <w:t xml:space="preserve">. </w:t>
      </w:r>
      <w:r w:rsidR="00E20E60" w:rsidRPr="00622EFC">
        <w:rPr>
          <w:sz w:val="24"/>
          <w:szCs w:val="24"/>
        </w:rPr>
        <w:t xml:space="preserve">Приложение № 2 «Перечень мероприятий муниципальной Программы» изложить в новой редакции (Приложение № </w:t>
      </w:r>
      <w:r w:rsidR="00BD02DB">
        <w:rPr>
          <w:sz w:val="24"/>
          <w:szCs w:val="24"/>
        </w:rPr>
        <w:t>1</w:t>
      </w:r>
      <w:r w:rsidR="00E20E60" w:rsidRPr="00622EFC">
        <w:rPr>
          <w:sz w:val="24"/>
          <w:szCs w:val="24"/>
        </w:rPr>
        <w:t>);</w:t>
      </w:r>
    </w:p>
    <w:p w:rsidR="00E20E60" w:rsidRDefault="00C76876" w:rsidP="00E20E60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E20E60" w:rsidRPr="00622EFC">
        <w:rPr>
          <w:sz w:val="24"/>
          <w:szCs w:val="24"/>
        </w:rPr>
        <w:t>.</w:t>
      </w:r>
      <w:r w:rsidR="00C4624C">
        <w:rPr>
          <w:sz w:val="24"/>
          <w:szCs w:val="24"/>
        </w:rPr>
        <w:t xml:space="preserve"> </w:t>
      </w:r>
      <w:r w:rsidR="00E20E60" w:rsidRPr="00622EFC">
        <w:rPr>
          <w:sz w:val="24"/>
          <w:szCs w:val="24"/>
        </w:rPr>
        <w:t xml:space="preserve">Приложение № 3 «Объем финансовых ресурсов, необходимых для реализации муниципальной Программы»  изложить </w:t>
      </w:r>
      <w:r w:rsidR="00E20E60">
        <w:rPr>
          <w:sz w:val="24"/>
          <w:szCs w:val="24"/>
        </w:rPr>
        <w:t xml:space="preserve">в новой редакции (Приложение № </w:t>
      </w:r>
      <w:r w:rsidR="00BD02DB">
        <w:rPr>
          <w:sz w:val="24"/>
          <w:szCs w:val="24"/>
        </w:rPr>
        <w:t>2</w:t>
      </w:r>
      <w:r w:rsidR="00E20E60" w:rsidRPr="00622EFC">
        <w:rPr>
          <w:sz w:val="24"/>
          <w:szCs w:val="24"/>
        </w:rPr>
        <w:t>).</w:t>
      </w:r>
    </w:p>
    <w:p w:rsidR="00E20E60" w:rsidRDefault="00E20E60" w:rsidP="00E20E60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  <w:r w:rsidRPr="00622EFC">
        <w:rPr>
          <w:sz w:val="24"/>
          <w:szCs w:val="24"/>
        </w:rPr>
        <w:t>2.</w:t>
      </w:r>
      <w:r w:rsidR="00C4624C">
        <w:rPr>
          <w:sz w:val="24"/>
          <w:szCs w:val="24"/>
        </w:rPr>
        <w:t xml:space="preserve"> </w:t>
      </w:r>
      <w:r w:rsidRPr="00622EFC">
        <w:rPr>
          <w:sz w:val="24"/>
          <w:szCs w:val="24"/>
        </w:rPr>
        <w:t>Опубликовать настоящее постан</w:t>
      </w:r>
      <w:r>
        <w:rPr>
          <w:sz w:val="24"/>
          <w:szCs w:val="24"/>
        </w:rPr>
        <w:t xml:space="preserve">овление в Сборнике муниципальных </w:t>
      </w:r>
      <w:r w:rsidRPr="00622EFC">
        <w:rPr>
          <w:sz w:val="24"/>
          <w:szCs w:val="24"/>
        </w:rPr>
        <w:t>правовых актов города Заринска и разместить на официальном сайте муниципального образования город Заринск Алтайского края.</w:t>
      </w:r>
    </w:p>
    <w:p w:rsidR="00E20E60" w:rsidRDefault="00E20E60" w:rsidP="00E20E60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  <w:r w:rsidRPr="00622EFC">
        <w:rPr>
          <w:sz w:val="24"/>
          <w:szCs w:val="24"/>
        </w:rPr>
        <w:t>3.</w:t>
      </w:r>
      <w:r w:rsidR="00C4624C">
        <w:rPr>
          <w:sz w:val="24"/>
          <w:szCs w:val="24"/>
        </w:rPr>
        <w:t xml:space="preserve"> </w:t>
      </w:r>
      <w:proofErr w:type="gramStart"/>
      <w:r w:rsidRPr="00622EFC">
        <w:rPr>
          <w:sz w:val="24"/>
          <w:szCs w:val="24"/>
        </w:rPr>
        <w:t>Контроль за</w:t>
      </w:r>
      <w:proofErr w:type="gramEnd"/>
      <w:r w:rsidRPr="00622EFC">
        <w:rPr>
          <w:sz w:val="24"/>
          <w:szCs w:val="24"/>
        </w:rPr>
        <w:t xml:space="preserve"> исполнением настоя</w:t>
      </w:r>
      <w:r>
        <w:rPr>
          <w:sz w:val="24"/>
          <w:szCs w:val="24"/>
        </w:rPr>
        <w:t xml:space="preserve">щего постановления возложить на </w:t>
      </w:r>
      <w:r w:rsidRPr="00622EFC">
        <w:rPr>
          <w:sz w:val="24"/>
          <w:szCs w:val="24"/>
        </w:rPr>
        <w:t>заместит</w:t>
      </w:r>
      <w:r>
        <w:rPr>
          <w:sz w:val="24"/>
          <w:szCs w:val="24"/>
        </w:rPr>
        <w:t>еля главы администрации города по социальным вопросам Хрящеву Н.В.</w:t>
      </w:r>
    </w:p>
    <w:p w:rsidR="00E20E60" w:rsidRPr="00622EFC" w:rsidRDefault="00E20E60" w:rsidP="00E20E60">
      <w:pPr>
        <w:tabs>
          <w:tab w:val="left" w:pos="426"/>
          <w:tab w:val="left" w:pos="4536"/>
        </w:tabs>
        <w:ind w:firstLine="426"/>
        <w:jc w:val="both"/>
        <w:rPr>
          <w:sz w:val="24"/>
          <w:szCs w:val="24"/>
        </w:rPr>
      </w:pPr>
    </w:p>
    <w:p w:rsidR="00E20E60" w:rsidRDefault="00E20E60" w:rsidP="00E20E60">
      <w:pPr>
        <w:jc w:val="both"/>
        <w:rPr>
          <w:sz w:val="26"/>
        </w:rPr>
      </w:pPr>
    </w:p>
    <w:p w:rsidR="00C76876" w:rsidRDefault="00C76876" w:rsidP="00E20E60">
      <w:pPr>
        <w:jc w:val="both"/>
        <w:rPr>
          <w:sz w:val="26"/>
        </w:rPr>
      </w:pPr>
    </w:p>
    <w:p w:rsidR="00E20E60" w:rsidRPr="00622EFC" w:rsidRDefault="00E20E60" w:rsidP="00E20E60">
      <w:pPr>
        <w:jc w:val="both"/>
        <w:rPr>
          <w:sz w:val="24"/>
          <w:szCs w:val="24"/>
        </w:rPr>
      </w:pPr>
      <w:r w:rsidRPr="00622EFC">
        <w:rPr>
          <w:sz w:val="24"/>
          <w:szCs w:val="24"/>
        </w:rPr>
        <w:t xml:space="preserve">Глава города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="00BD02D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</w:t>
      </w:r>
      <w:r w:rsidRPr="00622EFC">
        <w:rPr>
          <w:sz w:val="24"/>
          <w:szCs w:val="24"/>
        </w:rPr>
        <w:t xml:space="preserve"> В.Ш. Азгалдян</w:t>
      </w:r>
    </w:p>
    <w:p w:rsidR="00E20E60" w:rsidRDefault="00E20E60" w:rsidP="00E20E60">
      <w:pPr>
        <w:jc w:val="both"/>
        <w:rPr>
          <w:sz w:val="26"/>
          <w:szCs w:val="26"/>
        </w:rPr>
      </w:pPr>
    </w:p>
    <w:p w:rsidR="00E20E60" w:rsidRPr="009A457B" w:rsidRDefault="00E20E60" w:rsidP="00E20E60">
      <w:pPr>
        <w:jc w:val="both"/>
        <w:rPr>
          <w:sz w:val="26"/>
          <w:szCs w:val="26"/>
        </w:rPr>
      </w:pPr>
    </w:p>
    <w:p w:rsidR="00E20E60" w:rsidRDefault="00E20E60" w:rsidP="00E20E60">
      <w:pPr>
        <w:rPr>
          <w:sz w:val="24"/>
          <w:szCs w:val="24"/>
        </w:rPr>
      </w:pPr>
    </w:p>
    <w:p w:rsidR="00E20E60" w:rsidRDefault="00E20E60" w:rsidP="00E20E60">
      <w:pPr>
        <w:rPr>
          <w:sz w:val="24"/>
          <w:szCs w:val="24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jc w:val="center"/>
        <w:rPr>
          <w:b/>
          <w:sz w:val="28"/>
          <w:szCs w:val="28"/>
        </w:rPr>
      </w:pPr>
    </w:p>
    <w:p w:rsidR="00E20E60" w:rsidRDefault="00E20E60" w:rsidP="00E20E60">
      <w:pPr>
        <w:rPr>
          <w:sz w:val="18"/>
          <w:szCs w:val="18"/>
        </w:rPr>
      </w:pPr>
    </w:p>
    <w:p w:rsidR="00E20E60" w:rsidRDefault="00E20E60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D02DB" w:rsidRDefault="00BD02DB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BB276F" w:rsidRDefault="00BB276F" w:rsidP="00E20E60">
      <w:pPr>
        <w:rPr>
          <w:sz w:val="18"/>
          <w:szCs w:val="18"/>
        </w:rPr>
      </w:pPr>
    </w:p>
    <w:p w:rsidR="00C76876" w:rsidRPr="002426FF" w:rsidRDefault="00C76876" w:rsidP="00C4624C">
      <w:pPr>
        <w:spacing w:line="276" w:lineRule="auto"/>
        <w:jc w:val="both"/>
        <w:rPr>
          <w:sz w:val="22"/>
          <w:szCs w:val="22"/>
        </w:rPr>
      </w:pPr>
    </w:p>
    <w:p w:rsidR="005F34BD" w:rsidRDefault="005F34BD" w:rsidP="00EC4D43">
      <w:pPr>
        <w:spacing w:line="276" w:lineRule="auto"/>
        <w:ind w:firstLine="539"/>
        <w:jc w:val="both"/>
        <w:sectPr w:rsidR="005F34BD" w:rsidSect="00FE2331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218"/>
        <w:tblW w:w="0" w:type="auto"/>
        <w:tblLook w:val="04A0" w:firstRow="1" w:lastRow="0" w:firstColumn="1" w:lastColumn="0" w:noHBand="0" w:noVBand="1"/>
      </w:tblPr>
      <w:tblGrid>
        <w:gridCol w:w="4361"/>
      </w:tblGrid>
      <w:tr w:rsidR="00747977" w:rsidRPr="00747977" w:rsidTr="00747977">
        <w:tc>
          <w:tcPr>
            <w:tcW w:w="4361" w:type="dxa"/>
          </w:tcPr>
          <w:p w:rsidR="00747977" w:rsidRPr="00747977" w:rsidRDefault="00747977" w:rsidP="00747977">
            <w:pPr>
              <w:rPr>
                <w:sz w:val="24"/>
                <w:szCs w:val="24"/>
              </w:rPr>
            </w:pPr>
            <w:r w:rsidRPr="00747977">
              <w:rPr>
                <w:sz w:val="24"/>
                <w:szCs w:val="24"/>
              </w:rPr>
              <w:lastRenderedPageBreak/>
              <w:t>Приложение № 1</w:t>
            </w:r>
          </w:p>
          <w:p w:rsidR="00747977" w:rsidRPr="00747977" w:rsidRDefault="00747977" w:rsidP="00747977">
            <w:pPr>
              <w:rPr>
                <w:sz w:val="24"/>
                <w:szCs w:val="24"/>
              </w:rPr>
            </w:pPr>
            <w:r w:rsidRPr="00747977">
              <w:rPr>
                <w:sz w:val="24"/>
                <w:szCs w:val="24"/>
              </w:rPr>
              <w:t>к постановлению администрации</w:t>
            </w:r>
          </w:p>
          <w:p w:rsidR="00747977" w:rsidRPr="00747977" w:rsidRDefault="00747977" w:rsidP="00747977">
            <w:pPr>
              <w:rPr>
                <w:sz w:val="24"/>
                <w:szCs w:val="24"/>
              </w:rPr>
            </w:pPr>
            <w:r w:rsidRPr="00747977">
              <w:rPr>
                <w:sz w:val="24"/>
                <w:szCs w:val="24"/>
              </w:rPr>
              <w:t>города Заринска Алтайского края</w:t>
            </w:r>
          </w:p>
          <w:p w:rsidR="00747977" w:rsidRPr="00A5690D" w:rsidRDefault="00A5690D" w:rsidP="00747977">
            <w:pPr>
              <w:rPr>
                <w:sz w:val="24"/>
                <w:szCs w:val="24"/>
                <w:u w:val="single"/>
              </w:rPr>
            </w:pPr>
            <w:r w:rsidRPr="00A5690D">
              <w:rPr>
                <w:sz w:val="24"/>
                <w:szCs w:val="24"/>
                <w:u w:val="single"/>
              </w:rPr>
              <w:t xml:space="preserve">от 24.11. </w:t>
            </w:r>
            <w:r w:rsidR="00747977" w:rsidRPr="00A5690D">
              <w:rPr>
                <w:sz w:val="24"/>
                <w:szCs w:val="24"/>
                <w:u w:val="single"/>
              </w:rPr>
              <w:t>20</w:t>
            </w:r>
            <w:r w:rsidRPr="00A5690D">
              <w:rPr>
                <w:sz w:val="24"/>
                <w:szCs w:val="24"/>
                <w:u w:val="single"/>
              </w:rPr>
              <w:t>23</w:t>
            </w:r>
            <w:r w:rsidR="00747977" w:rsidRPr="00A5690D">
              <w:rPr>
                <w:sz w:val="24"/>
                <w:szCs w:val="24"/>
                <w:u w:val="single"/>
              </w:rPr>
              <w:t xml:space="preserve">г. № </w:t>
            </w:r>
            <w:r w:rsidRPr="00A5690D">
              <w:rPr>
                <w:sz w:val="24"/>
                <w:szCs w:val="24"/>
                <w:u w:val="single"/>
              </w:rPr>
              <w:t>1299</w:t>
            </w:r>
          </w:p>
          <w:p w:rsidR="00747977" w:rsidRPr="00747977" w:rsidRDefault="00747977" w:rsidP="00747977">
            <w:pPr>
              <w:rPr>
                <w:sz w:val="24"/>
                <w:szCs w:val="24"/>
              </w:rPr>
            </w:pPr>
          </w:p>
        </w:tc>
      </w:tr>
    </w:tbl>
    <w:p w:rsidR="00EC4D43" w:rsidRPr="0030087A" w:rsidRDefault="00EC4D43" w:rsidP="00EC4D43">
      <w:pPr>
        <w:tabs>
          <w:tab w:val="left" w:pos="3323"/>
        </w:tabs>
        <w:jc w:val="both"/>
        <w:rPr>
          <w:sz w:val="22"/>
          <w:szCs w:val="22"/>
        </w:rPr>
      </w:pPr>
    </w:p>
    <w:p w:rsidR="00EC4D43" w:rsidRPr="0030087A" w:rsidRDefault="00EC4D43" w:rsidP="00EC4D43">
      <w:pPr>
        <w:tabs>
          <w:tab w:val="left" w:pos="3323"/>
        </w:tabs>
        <w:jc w:val="both"/>
        <w:rPr>
          <w:sz w:val="22"/>
          <w:szCs w:val="22"/>
        </w:rPr>
      </w:pPr>
    </w:p>
    <w:p w:rsidR="00EC4D43" w:rsidRPr="0030087A" w:rsidRDefault="00EC4D43" w:rsidP="00EC4D43">
      <w:pPr>
        <w:rPr>
          <w:sz w:val="22"/>
          <w:szCs w:val="22"/>
        </w:rPr>
      </w:pPr>
    </w:p>
    <w:p w:rsidR="00EC4D43" w:rsidRPr="0030087A" w:rsidRDefault="00EC4D43" w:rsidP="00EC4D43">
      <w:pPr>
        <w:rPr>
          <w:sz w:val="22"/>
          <w:szCs w:val="22"/>
        </w:rPr>
      </w:pPr>
    </w:p>
    <w:p w:rsidR="00EC4D43" w:rsidRDefault="00EC4D43" w:rsidP="00EC4D43">
      <w:pPr>
        <w:spacing w:line="360" w:lineRule="auto"/>
        <w:jc w:val="center"/>
        <w:rPr>
          <w:sz w:val="22"/>
          <w:szCs w:val="22"/>
        </w:rPr>
      </w:pPr>
    </w:p>
    <w:p w:rsidR="00EC4D43" w:rsidRPr="0030087A" w:rsidRDefault="00EC4D43" w:rsidP="00EC4D43">
      <w:pPr>
        <w:spacing w:line="360" w:lineRule="auto"/>
        <w:jc w:val="center"/>
        <w:rPr>
          <w:sz w:val="22"/>
          <w:szCs w:val="22"/>
        </w:rPr>
      </w:pPr>
      <w:r w:rsidRPr="0030087A">
        <w:rPr>
          <w:sz w:val="22"/>
          <w:szCs w:val="22"/>
        </w:rPr>
        <w:t>ПЕРЕЧЕНЬ МЕРОПРИЯТИЙ МУНИЦИПАЛЬНОЙ ПРОГРАММЫ «УЛУЧШЕНИЕ ОБЕСПЕЧЕНИЯ КГБУЗ «ЦЕНТРАЛЬНАЯ ГОРОДСКАЯ БОЛЬНИЦА, Г. ЗАРИНСК» МЕДИЦИНСКИМИ КАДРАМИ» НА  2021 – 2023 ГОДЫ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276"/>
        <w:gridCol w:w="1969"/>
        <w:gridCol w:w="1291"/>
        <w:gridCol w:w="1276"/>
        <w:gridCol w:w="1275"/>
        <w:gridCol w:w="1276"/>
        <w:gridCol w:w="1559"/>
      </w:tblGrid>
      <w:tr w:rsidR="00EC4D43" w:rsidRPr="0019732F" w:rsidTr="00747977">
        <w:trPr>
          <w:trHeight w:val="146"/>
        </w:trPr>
        <w:tc>
          <w:tcPr>
            <w:tcW w:w="567" w:type="dxa"/>
            <w:vMerge w:val="restart"/>
          </w:tcPr>
          <w:p w:rsidR="00EC4D43" w:rsidRPr="0019732F" w:rsidRDefault="00EC4D43" w:rsidP="00CE6960">
            <w:pPr>
              <w:ind w:right="-108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vMerge w:val="restart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969" w:type="dxa"/>
            <w:vMerge w:val="restart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 xml:space="preserve">Участники </w:t>
            </w:r>
          </w:p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Программы</w:t>
            </w:r>
          </w:p>
        </w:tc>
        <w:tc>
          <w:tcPr>
            <w:tcW w:w="5118" w:type="dxa"/>
            <w:gridSpan w:val="4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Сумма расходов, тыс</w:t>
            </w:r>
            <w:proofErr w:type="gramStart"/>
            <w:r w:rsidRPr="0019732F">
              <w:rPr>
                <w:sz w:val="24"/>
                <w:szCs w:val="24"/>
              </w:rPr>
              <w:t>.р</w:t>
            </w:r>
            <w:proofErr w:type="gramEnd"/>
            <w:r w:rsidRPr="0019732F">
              <w:rPr>
                <w:sz w:val="24"/>
                <w:szCs w:val="24"/>
              </w:rPr>
              <w:t>уб.</w:t>
            </w:r>
          </w:p>
        </w:tc>
        <w:tc>
          <w:tcPr>
            <w:tcW w:w="1559" w:type="dxa"/>
            <w:vMerge w:val="restart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 xml:space="preserve">Источники </w:t>
            </w:r>
          </w:p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финансирования</w:t>
            </w:r>
          </w:p>
        </w:tc>
      </w:tr>
      <w:tr w:rsidR="00EC4D43" w:rsidRPr="0019732F" w:rsidTr="00747977">
        <w:trPr>
          <w:trHeight w:val="146"/>
        </w:trPr>
        <w:tc>
          <w:tcPr>
            <w:tcW w:w="567" w:type="dxa"/>
            <w:vMerge/>
          </w:tcPr>
          <w:p w:rsidR="00EC4D43" w:rsidRPr="0019732F" w:rsidRDefault="00EC4D43" w:rsidP="00CE696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</w:tc>
      </w:tr>
      <w:tr w:rsidR="00EC4D43" w:rsidRPr="0019732F" w:rsidTr="00747977">
        <w:trPr>
          <w:trHeight w:val="146"/>
        </w:trPr>
        <w:tc>
          <w:tcPr>
            <w:tcW w:w="567" w:type="dxa"/>
          </w:tcPr>
          <w:p w:rsidR="00EC4D43" w:rsidRPr="0019732F" w:rsidRDefault="00B64656" w:rsidP="00CE696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4D43" w:rsidRPr="0019732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Единовременная денежная выплата молодому специалисту с высшим и средним медицинским образованием, в том числе:</w:t>
            </w:r>
          </w:p>
        </w:tc>
        <w:tc>
          <w:tcPr>
            <w:tcW w:w="1276" w:type="dxa"/>
            <w:vMerge w:val="restart"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2021-2023гг.</w:t>
            </w:r>
          </w:p>
        </w:tc>
        <w:tc>
          <w:tcPr>
            <w:tcW w:w="1969" w:type="dxa"/>
            <w:vMerge w:val="restart"/>
          </w:tcPr>
          <w:p w:rsidR="00EC4D43" w:rsidRPr="0019732F" w:rsidRDefault="00EC4D43" w:rsidP="00CE696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Администрация</w:t>
            </w:r>
          </w:p>
          <w:p w:rsidR="00EC4D43" w:rsidRPr="0019732F" w:rsidRDefault="00EC4D43" w:rsidP="00CE696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города Заринска,</w:t>
            </w:r>
          </w:p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КГБУЗ «ЦГБ, г</w:t>
            </w:r>
            <w:proofErr w:type="gramStart"/>
            <w:r w:rsidRPr="0019732F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19732F">
              <w:rPr>
                <w:color w:val="000000"/>
                <w:sz w:val="24"/>
                <w:szCs w:val="24"/>
              </w:rPr>
              <w:t>аринск»</w:t>
            </w:r>
          </w:p>
        </w:tc>
        <w:tc>
          <w:tcPr>
            <w:tcW w:w="1291" w:type="dxa"/>
          </w:tcPr>
          <w:p w:rsidR="00EC4D43" w:rsidRPr="0019732F" w:rsidRDefault="00EC4D43" w:rsidP="00CE6960">
            <w:pPr>
              <w:ind w:right="-15"/>
              <w:rPr>
                <w:color w:val="000000"/>
                <w:sz w:val="24"/>
                <w:szCs w:val="24"/>
                <w:u w:val="single"/>
              </w:rPr>
            </w:pPr>
            <w:r w:rsidRPr="0019732F">
              <w:rPr>
                <w:color w:val="000000"/>
                <w:sz w:val="24"/>
                <w:szCs w:val="24"/>
                <w:u w:val="single"/>
              </w:rPr>
              <w:t>225,00000</w:t>
            </w:r>
          </w:p>
          <w:p w:rsidR="00EC4D43" w:rsidRPr="0019732F" w:rsidRDefault="00EC4D43" w:rsidP="00CE6960">
            <w:pPr>
              <w:ind w:right="-15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EC4D43" w:rsidRPr="0019732F" w:rsidRDefault="005B6526" w:rsidP="00CE6960">
            <w:pPr>
              <w:ind w:right="-15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50</w:t>
            </w:r>
            <w:r w:rsidR="00EC4D43" w:rsidRPr="0019732F">
              <w:rPr>
                <w:color w:val="000000"/>
                <w:sz w:val="24"/>
                <w:szCs w:val="24"/>
                <w:u w:val="single"/>
              </w:rPr>
              <w:t xml:space="preserve">,000 </w:t>
            </w:r>
          </w:p>
          <w:p w:rsidR="00EC4D43" w:rsidRPr="0019732F" w:rsidRDefault="00EC4D43" w:rsidP="00CE6960">
            <w:pPr>
              <w:ind w:right="-15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EC4D43" w:rsidRPr="0019732F" w:rsidRDefault="00785E34" w:rsidP="00CE6960">
            <w:pPr>
              <w:ind w:right="-15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400</w:t>
            </w:r>
            <w:r w:rsidR="00EC4D43" w:rsidRPr="0019732F">
              <w:rPr>
                <w:color w:val="000000"/>
                <w:sz w:val="24"/>
                <w:szCs w:val="24"/>
                <w:u w:val="single"/>
              </w:rPr>
              <w:t xml:space="preserve">,000 </w:t>
            </w:r>
          </w:p>
          <w:p w:rsidR="00EC4D43" w:rsidRPr="0019732F" w:rsidRDefault="00EC4D43" w:rsidP="00CE6960">
            <w:pPr>
              <w:ind w:right="-15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EC4D43" w:rsidRPr="0019732F" w:rsidRDefault="000F1D44" w:rsidP="00CE6960">
            <w:pPr>
              <w:ind w:right="-15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675</w:t>
            </w:r>
            <w:r w:rsidR="00EC4D43" w:rsidRPr="0019732F">
              <w:rPr>
                <w:color w:val="000000"/>
                <w:sz w:val="24"/>
                <w:szCs w:val="24"/>
                <w:u w:val="single"/>
              </w:rPr>
              <w:t>,00000</w:t>
            </w:r>
          </w:p>
          <w:p w:rsidR="00EC4D43" w:rsidRPr="0019732F" w:rsidRDefault="00EC4D43" w:rsidP="00CE6960">
            <w:pPr>
              <w:ind w:right="-15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Городской бюджет</w:t>
            </w:r>
          </w:p>
        </w:tc>
      </w:tr>
      <w:tr w:rsidR="00EC4D43" w:rsidRPr="0019732F" w:rsidTr="00747977">
        <w:trPr>
          <w:trHeight w:val="146"/>
        </w:trPr>
        <w:tc>
          <w:tcPr>
            <w:tcW w:w="567" w:type="dxa"/>
          </w:tcPr>
          <w:p w:rsidR="00EC4D43" w:rsidRPr="0019732F" w:rsidRDefault="00B64656" w:rsidP="00CE6960">
            <w:pPr>
              <w:ind w:right="-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EC4D43" w:rsidRPr="0019732F">
              <w:rPr>
                <w:i/>
                <w:sz w:val="24"/>
                <w:szCs w:val="24"/>
              </w:rPr>
              <w:t>.1.</w:t>
            </w:r>
          </w:p>
        </w:tc>
        <w:tc>
          <w:tcPr>
            <w:tcW w:w="5387" w:type="dxa"/>
          </w:tcPr>
          <w:p w:rsidR="00EC4D43" w:rsidRPr="0019732F" w:rsidRDefault="003A4234" w:rsidP="00CE6960">
            <w:pPr>
              <w:ind w:right="-15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-в размере 100</w:t>
            </w:r>
            <w:r w:rsidR="00EC4D43" w:rsidRPr="0019732F">
              <w:rPr>
                <w:i/>
                <w:sz w:val="24"/>
                <w:szCs w:val="24"/>
              </w:rPr>
              <w:t xml:space="preserve">,000 тыс. 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рублей,</w:t>
            </w:r>
            <w:r w:rsidR="00EC4D43" w:rsidRPr="0019732F">
              <w:rPr>
                <w:i/>
                <w:sz w:val="24"/>
                <w:szCs w:val="24"/>
              </w:rPr>
              <w:t xml:space="preserve">  </w:t>
            </w:r>
            <w:proofErr w:type="gramStart"/>
            <w:r w:rsidR="00EC4D43" w:rsidRPr="0019732F">
              <w:rPr>
                <w:i/>
                <w:sz w:val="24"/>
                <w:szCs w:val="24"/>
              </w:rPr>
              <w:t>назначенная</w:t>
            </w:r>
            <w:proofErr w:type="gramEnd"/>
            <w:r w:rsidR="00EC4D43" w:rsidRPr="0019732F">
              <w:rPr>
                <w:i/>
                <w:sz w:val="24"/>
                <w:szCs w:val="24"/>
              </w:rPr>
              <w:t xml:space="preserve"> молодому специалисту с высшим медицинским образованием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EC4D43" w:rsidRPr="0019732F" w:rsidRDefault="00EC4D43" w:rsidP="00CE6960">
            <w:pPr>
              <w:ind w:right="-15"/>
              <w:jc w:val="right"/>
              <w:rPr>
                <w:i/>
                <w:color w:val="000000"/>
                <w:sz w:val="24"/>
                <w:szCs w:val="24"/>
              </w:rPr>
            </w:pPr>
            <w:r w:rsidRPr="0019732F">
              <w:rPr>
                <w:i/>
                <w:color w:val="000000"/>
                <w:sz w:val="24"/>
                <w:szCs w:val="24"/>
              </w:rPr>
              <w:t>210,00000</w:t>
            </w:r>
          </w:p>
        </w:tc>
        <w:tc>
          <w:tcPr>
            <w:tcW w:w="1276" w:type="dxa"/>
          </w:tcPr>
          <w:p w:rsidR="00EC4D43" w:rsidRPr="0019732F" w:rsidRDefault="005B6526" w:rsidP="00CE6960">
            <w:pPr>
              <w:ind w:right="-15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45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EC4D43" w:rsidRPr="0019732F" w:rsidRDefault="00785E34" w:rsidP="00CE6960">
            <w:pPr>
              <w:ind w:right="-15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</w:t>
            </w:r>
            <w:r w:rsidR="003A4234">
              <w:rPr>
                <w:i/>
                <w:color w:val="000000"/>
                <w:sz w:val="24"/>
                <w:szCs w:val="24"/>
              </w:rPr>
              <w:t>00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EC4D43" w:rsidRPr="0019732F" w:rsidRDefault="000F1D44" w:rsidP="00CE6960">
            <w:pPr>
              <w:ind w:right="-15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655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,00000</w:t>
            </w:r>
          </w:p>
        </w:tc>
        <w:tc>
          <w:tcPr>
            <w:tcW w:w="1559" w:type="dxa"/>
            <w:vMerge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</w:tc>
      </w:tr>
      <w:tr w:rsidR="00EC4D43" w:rsidRPr="0019732F" w:rsidTr="00747977">
        <w:trPr>
          <w:trHeight w:val="146"/>
        </w:trPr>
        <w:tc>
          <w:tcPr>
            <w:tcW w:w="567" w:type="dxa"/>
          </w:tcPr>
          <w:p w:rsidR="00EC4D43" w:rsidRPr="0019732F" w:rsidRDefault="00B64656" w:rsidP="00CE6960">
            <w:pPr>
              <w:ind w:right="-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EC4D43" w:rsidRPr="0019732F">
              <w:rPr>
                <w:i/>
                <w:sz w:val="24"/>
                <w:szCs w:val="24"/>
              </w:rPr>
              <w:t>.2.</w:t>
            </w:r>
          </w:p>
        </w:tc>
        <w:tc>
          <w:tcPr>
            <w:tcW w:w="5387" w:type="dxa"/>
          </w:tcPr>
          <w:p w:rsidR="00EC4D43" w:rsidRPr="0019732F" w:rsidRDefault="003A4234" w:rsidP="00CE6960">
            <w:pPr>
              <w:ind w:right="-15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-в размере 80</w:t>
            </w:r>
            <w:r w:rsidR="00EC4D43" w:rsidRPr="0019732F">
              <w:rPr>
                <w:i/>
                <w:sz w:val="24"/>
                <w:szCs w:val="24"/>
              </w:rPr>
              <w:t xml:space="preserve">,000 тыс. 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рублей,</w:t>
            </w:r>
            <w:r w:rsidR="00EC4D43" w:rsidRPr="0019732F">
              <w:rPr>
                <w:i/>
                <w:sz w:val="24"/>
                <w:szCs w:val="24"/>
              </w:rPr>
              <w:t xml:space="preserve">  </w:t>
            </w:r>
            <w:proofErr w:type="gramStart"/>
            <w:r w:rsidR="00EC4D43" w:rsidRPr="0019732F">
              <w:rPr>
                <w:i/>
                <w:sz w:val="24"/>
                <w:szCs w:val="24"/>
              </w:rPr>
              <w:t>назначенная</w:t>
            </w:r>
            <w:proofErr w:type="gramEnd"/>
            <w:r w:rsidR="00EC4D43" w:rsidRPr="0019732F">
              <w:rPr>
                <w:i/>
                <w:sz w:val="24"/>
                <w:szCs w:val="24"/>
              </w:rPr>
              <w:t xml:space="preserve"> молодому специалисту со средним медицинским образованием</w:t>
            </w:r>
          </w:p>
        </w:tc>
        <w:tc>
          <w:tcPr>
            <w:tcW w:w="1276" w:type="dxa"/>
            <w:vMerge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C4D43" w:rsidRPr="0019732F" w:rsidRDefault="00EC4D43" w:rsidP="00CE6960">
            <w:pPr>
              <w:ind w:right="-15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EC4D43" w:rsidRPr="0019732F" w:rsidRDefault="00EC4D43" w:rsidP="00CE6960">
            <w:pPr>
              <w:ind w:right="-15"/>
              <w:jc w:val="right"/>
              <w:rPr>
                <w:i/>
                <w:color w:val="000000"/>
                <w:sz w:val="24"/>
                <w:szCs w:val="24"/>
              </w:rPr>
            </w:pPr>
            <w:r w:rsidRPr="0019732F">
              <w:rPr>
                <w:i/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276" w:type="dxa"/>
          </w:tcPr>
          <w:p w:rsidR="00EC4D43" w:rsidRPr="0019732F" w:rsidRDefault="00EC4D43" w:rsidP="00CE6960">
            <w:pPr>
              <w:ind w:right="-15"/>
              <w:jc w:val="right"/>
              <w:rPr>
                <w:i/>
                <w:color w:val="000000"/>
                <w:sz w:val="24"/>
                <w:szCs w:val="24"/>
              </w:rPr>
            </w:pPr>
            <w:r w:rsidRPr="0019732F">
              <w:rPr>
                <w:i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5" w:type="dxa"/>
          </w:tcPr>
          <w:p w:rsidR="00EC4D43" w:rsidRPr="0019732F" w:rsidRDefault="003A4234" w:rsidP="00CE6960">
            <w:pPr>
              <w:ind w:right="-15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EC4D43" w:rsidRPr="0019732F" w:rsidRDefault="00785E34" w:rsidP="00CE6960">
            <w:pPr>
              <w:ind w:right="-15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</w:t>
            </w:r>
            <w:r w:rsidR="003A4234">
              <w:rPr>
                <w:i/>
                <w:color w:val="000000"/>
                <w:sz w:val="24"/>
                <w:szCs w:val="24"/>
              </w:rPr>
              <w:t>0</w:t>
            </w:r>
            <w:r w:rsidR="00EC4D43" w:rsidRPr="0019732F">
              <w:rPr>
                <w:i/>
                <w:color w:val="000000"/>
                <w:sz w:val="24"/>
                <w:szCs w:val="24"/>
              </w:rPr>
              <w:t>,00000</w:t>
            </w:r>
          </w:p>
        </w:tc>
        <w:tc>
          <w:tcPr>
            <w:tcW w:w="1559" w:type="dxa"/>
            <w:vMerge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</w:tc>
      </w:tr>
      <w:tr w:rsidR="00EC4D43" w:rsidRPr="0019732F" w:rsidTr="00747977">
        <w:trPr>
          <w:trHeight w:val="1180"/>
        </w:trPr>
        <w:tc>
          <w:tcPr>
            <w:tcW w:w="567" w:type="dxa"/>
          </w:tcPr>
          <w:p w:rsidR="00EC4D43" w:rsidRPr="0019732F" w:rsidRDefault="00B64656" w:rsidP="00CE696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4D43" w:rsidRPr="0019732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Е</w:t>
            </w:r>
            <w:r w:rsidRPr="0019732F">
              <w:rPr>
                <w:sz w:val="24"/>
                <w:szCs w:val="24"/>
              </w:rPr>
              <w:t xml:space="preserve">жемесячная компенсационная выплата специалисту, проживающему в жилом помещении на условии договора найма жилого помещения </w:t>
            </w:r>
          </w:p>
        </w:tc>
        <w:tc>
          <w:tcPr>
            <w:tcW w:w="1276" w:type="dxa"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2021-2023гг.</w:t>
            </w:r>
          </w:p>
        </w:tc>
        <w:tc>
          <w:tcPr>
            <w:tcW w:w="1969" w:type="dxa"/>
          </w:tcPr>
          <w:p w:rsidR="00EC4D43" w:rsidRPr="0019732F" w:rsidRDefault="00EC4D43" w:rsidP="00CE696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Администрация</w:t>
            </w:r>
          </w:p>
          <w:p w:rsidR="00EC4D43" w:rsidRPr="0019732F" w:rsidRDefault="00EC4D43" w:rsidP="00CE696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города Заринска,</w:t>
            </w:r>
          </w:p>
          <w:p w:rsidR="00EC4D43" w:rsidRPr="0019732F" w:rsidRDefault="00EC4D43" w:rsidP="00CE696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КГБУЗ «ЦГБ, г</w:t>
            </w:r>
            <w:proofErr w:type="gramStart"/>
            <w:r w:rsidRPr="0019732F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19732F">
              <w:rPr>
                <w:color w:val="000000"/>
                <w:sz w:val="24"/>
                <w:szCs w:val="24"/>
              </w:rPr>
              <w:t>аринск»</w:t>
            </w:r>
          </w:p>
        </w:tc>
        <w:tc>
          <w:tcPr>
            <w:tcW w:w="1291" w:type="dxa"/>
          </w:tcPr>
          <w:p w:rsidR="00EC4D43" w:rsidRPr="0019732F" w:rsidRDefault="00EC4D43" w:rsidP="00CE6960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EC4D43" w:rsidRPr="0019732F" w:rsidRDefault="00EC4D43" w:rsidP="00CE6960">
            <w:pPr>
              <w:rPr>
                <w:color w:val="000000"/>
                <w:sz w:val="24"/>
                <w:szCs w:val="24"/>
                <w:u w:val="single"/>
              </w:rPr>
            </w:pPr>
            <w:r w:rsidRPr="0019732F">
              <w:rPr>
                <w:color w:val="000000"/>
                <w:sz w:val="24"/>
                <w:szCs w:val="24"/>
                <w:u w:val="single"/>
              </w:rPr>
              <w:t>62,09677</w:t>
            </w:r>
          </w:p>
        </w:tc>
        <w:tc>
          <w:tcPr>
            <w:tcW w:w="1276" w:type="dxa"/>
          </w:tcPr>
          <w:p w:rsidR="00EC4D43" w:rsidRPr="0019732F" w:rsidRDefault="00EC4D43" w:rsidP="00CE6960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EC4D43" w:rsidRPr="0019732F" w:rsidRDefault="005B6526" w:rsidP="00CE6960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0</w:t>
            </w:r>
            <w:r w:rsidR="00EC4D43" w:rsidRPr="0019732F">
              <w:rPr>
                <w:color w:val="000000"/>
                <w:sz w:val="24"/>
                <w:szCs w:val="24"/>
                <w:u w:val="single"/>
              </w:rPr>
              <w:t>,000</w:t>
            </w:r>
          </w:p>
        </w:tc>
        <w:tc>
          <w:tcPr>
            <w:tcW w:w="1275" w:type="dxa"/>
          </w:tcPr>
          <w:p w:rsidR="00EC4D43" w:rsidRPr="0019732F" w:rsidRDefault="00EC4D43" w:rsidP="00CE6960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EC4D43" w:rsidRPr="0019732F" w:rsidRDefault="00637EFE" w:rsidP="00CE6960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0</w:t>
            </w:r>
            <w:r w:rsidR="00EC4D43" w:rsidRPr="0019732F">
              <w:rPr>
                <w:color w:val="000000"/>
                <w:sz w:val="24"/>
                <w:szCs w:val="24"/>
                <w:u w:val="single"/>
              </w:rPr>
              <w:t>,000</w:t>
            </w:r>
          </w:p>
        </w:tc>
        <w:tc>
          <w:tcPr>
            <w:tcW w:w="1276" w:type="dxa"/>
          </w:tcPr>
          <w:p w:rsidR="00EC4D43" w:rsidRPr="0019732F" w:rsidRDefault="00EC4D43" w:rsidP="00CE6960">
            <w:pPr>
              <w:ind w:left="-108" w:right="-69"/>
              <w:rPr>
                <w:color w:val="000000"/>
                <w:sz w:val="24"/>
                <w:szCs w:val="24"/>
                <w:u w:val="single"/>
              </w:rPr>
            </w:pPr>
          </w:p>
          <w:p w:rsidR="00EC4D43" w:rsidRPr="0019732F" w:rsidRDefault="00637EFE" w:rsidP="00CE6960">
            <w:pPr>
              <w:ind w:left="-108" w:right="-69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62</w:t>
            </w:r>
            <w:r w:rsidR="00EC4D43" w:rsidRPr="0019732F">
              <w:rPr>
                <w:color w:val="000000"/>
                <w:sz w:val="24"/>
                <w:szCs w:val="24"/>
                <w:u w:val="single"/>
              </w:rPr>
              <w:t>,09677</w:t>
            </w:r>
          </w:p>
        </w:tc>
        <w:tc>
          <w:tcPr>
            <w:tcW w:w="1559" w:type="dxa"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Городской бюджет</w:t>
            </w:r>
          </w:p>
        </w:tc>
      </w:tr>
      <w:tr w:rsidR="00EC4D43" w:rsidRPr="0019732F" w:rsidTr="00747977">
        <w:trPr>
          <w:trHeight w:val="1180"/>
        </w:trPr>
        <w:tc>
          <w:tcPr>
            <w:tcW w:w="567" w:type="dxa"/>
          </w:tcPr>
          <w:p w:rsidR="00EC4D43" w:rsidRPr="0019732F" w:rsidRDefault="00B64656" w:rsidP="00CE696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C4D43" w:rsidRPr="0019732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C4D43" w:rsidRPr="0019732F" w:rsidRDefault="00EC4D43" w:rsidP="00CE6960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Предоставление администрацией города Заринска ежегодно муниципальных (служебных)  жилых помещений (при наличии)</w:t>
            </w:r>
            <w:r w:rsidRPr="0019732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9732F">
              <w:rPr>
                <w:color w:val="000000"/>
                <w:sz w:val="24"/>
                <w:szCs w:val="24"/>
              </w:rPr>
              <w:t>в случае необходимости</w:t>
            </w:r>
            <w:r w:rsidRPr="0019732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9732F">
              <w:rPr>
                <w:color w:val="000000"/>
                <w:sz w:val="24"/>
                <w:szCs w:val="24"/>
              </w:rPr>
              <w:t xml:space="preserve">для </w:t>
            </w:r>
            <w:r w:rsidRPr="0019732F">
              <w:rPr>
                <w:sz w:val="24"/>
                <w:szCs w:val="24"/>
              </w:rPr>
              <w:t>специалистов с высшим и средним медицинским образованием</w:t>
            </w:r>
            <w:r w:rsidRPr="0019732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2021-2023гг.</w:t>
            </w:r>
          </w:p>
        </w:tc>
        <w:tc>
          <w:tcPr>
            <w:tcW w:w="1969" w:type="dxa"/>
          </w:tcPr>
          <w:p w:rsidR="00EC4D43" w:rsidRPr="0019732F" w:rsidRDefault="00EC4D43" w:rsidP="00CE696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Администрация</w:t>
            </w:r>
          </w:p>
          <w:p w:rsidR="00EC4D43" w:rsidRPr="0019732F" w:rsidRDefault="00EC4D43" w:rsidP="00CE696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города Заринска,</w:t>
            </w:r>
          </w:p>
          <w:p w:rsidR="00EC4D43" w:rsidRPr="0019732F" w:rsidRDefault="00EC4D43" w:rsidP="00CE6960">
            <w:pPr>
              <w:ind w:right="-15"/>
              <w:jc w:val="center"/>
              <w:rPr>
                <w:sz w:val="24"/>
                <w:szCs w:val="24"/>
              </w:rPr>
            </w:pPr>
            <w:r w:rsidRPr="0019732F">
              <w:rPr>
                <w:color w:val="000000"/>
                <w:sz w:val="24"/>
                <w:szCs w:val="24"/>
              </w:rPr>
              <w:t>КГБУЗ «ЦГБ, г</w:t>
            </w:r>
            <w:proofErr w:type="gramStart"/>
            <w:r w:rsidRPr="0019732F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19732F">
              <w:rPr>
                <w:color w:val="000000"/>
                <w:sz w:val="24"/>
                <w:szCs w:val="24"/>
              </w:rPr>
              <w:t>аринск»</w:t>
            </w:r>
          </w:p>
        </w:tc>
        <w:tc>
          <w:tcPr>
            <w:tcW w:w="1291" w:type="dxa"/>
          </w:tcPr>
          <w:p w:rsidR="00EC4D43" w:rsidRPr="005F34BD" w:rsidRDefault="005F34BD" w:rsidP="00CE6960">
            <w:pPr>
              <w:ind w:right="-1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EC4D43" w:rsidRPr="005F34BD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EC4D43" w:rsidRPr="005F34BD" w:rsidRDefault="00EC4D43" w:rsidP="00CE6960">
            <w:pPr>
              <w:ind w:right="-15"/>
              <w:rPr>
                <w:color w:val="000000" w:themeColor="text1"/>
                <w:sz w:val="24"/>
                <w:szCs w:val="24"/>
              </w:rPr>
            </w:pPr>
            <w:r w:rsidRPr="005F34BD">
              <w:rPr>
                <w:color w:val="000000" w:themeColor="text1"/>
                <w:sz w:val="24"/>
                <w:szCs w:val="24"/>
              </w:rPr>
              <w:t>2 чел.</w:t>
            </w:r>
          </w:p>
        </w:tc>
        <w:tc>
          <w:tcPr>
            <w:tcW w:w="1275" w:type="dxa"/>
          </w:tcPr>
          <w:p w:rsidR="00EC4D43" w:rsidRPr="005F34BD" w:rsidRDefault="00EC4D43" w:rsidP="00CE6960">
            <w:pPr>
              <w:ind w:right="-15"/>
              <w:rPr>
                <w:color w:val="000000" w:themeColor="text1"/>
                <w:sz w:val="24"/>
                <w:szCs w:val="24"/>
              </w:rPr>
            </w:pPr>
            <w:r w:rsidRPr="005F34BD">
              <w:rPr>
                <w:color w:val="000000" w:themeColor="text1"/>
                <w:sz w:val="24"/>
                <w:szCs w:val="24"/>
              </w:rPr>
              <w:t>2 чел.</w:t>
            </w:r>
          </w:p>
        </w:tc>
        <w:tc>
          <w:tcPr>
            <w:tcW w:w="1276" w:type="dxa"/>
          </w:tcPr>
          <w:p w:rsidR="00EC4D43" w:rsidRPr="005F34BD" w:rsidRDefault="005F34BD" w:rsidP="00CE6960">
            <w:pPr>
              <w:ind w:right="-1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EC4D43" w:rsidRPr="005F34BD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1559" w:type="dxa"/>
          </w:tcPr>
          <w:p w:rsidR="00EC4D43" w:rsidRPr="0019732F" w:rsidRDefault="00EC4D43" w:rsidP="00CE6960">
            <w:pPr>
              <w:ind w:right="-15"/>
              <w:rPr>
                <w:sz w:val="24"/>
                <w:szCs w:val="24"/>
              </w:rPr>
            </w:pPr>
          </w:p>
        </w:tc>
      </w:tr>
      <w:tr w:rsidR="00EC4D43" w:rsidRPr="0019732F" w:rsidTr="00747977">
        <w:trPr>
          <w:trHeight w:val="146"/>
        </w:trPr>
        <w:tc>
          <w:tcPr>
            <w:tcW w:w="567" w:type="dxa"/>
          </w:tcPr>
          <w:p w:rsidR="00EC4D43" w:rsidRPr="0019732F" w:rsidRDefault="00B64656" w:rsidP="00CE696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C4D43" w:rsidRPr="0019732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C4D43" w:rsidRPr="0019732F" w:rsidRDefault="00EC4D43" w:rsidP="00CE6960">
            <w:pPr>
              <w:rPr>
                <w:b/>
                <w:sz w:val="24"/>
                <w:szCs w:val="24"/>
              </w:rPr>
            </w:pPr>
            <w:r w:rsidRPr="0019732F">
              <w:rPr>
                <w:b/>
                <w:sz w:val="24"/>
                <w:szCs w:val="24"/>
              </w:rPr>
              <w:t>Итого:</w:t>
            </w:r>
            <w:r w:rsidRPr="001973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C4D43" w:rsidRPr="0019732F" w:rsidRDefault="00EC4D43" w:rsidP="00CE6960">
            <w:pPr>
              <w:ind w:left="-10" w:right="-108"/>
              <w:rPr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EC4D43" w:rsidRPr="0019732F" w:rsidRDefault="00EC4D43" w:rsidP="00CE6960">
            <w:pPr>
              <w:ind w:left="-10" w:right="-108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EC4D43" w:rsidRPr="0019732F" w:rsidRDefault="00EC4D43" w:rsidP="0019732F">
            <w:pPr>
              <w:ind w:left="-10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19732F">
              <w:rPr>
                <w:b/>
                <w:color w:val="000000"/>
                <w:sz w:val="24"/>
                <w:szCs w:val="24"/>
              </w:rPr>
              <w:t>287,09677</w:t>
            </w:r>
          </w:p>
        </w:tc>
        <w:tc>
          <w:tcPr>
            <w:tcW w:w="1276" w:type="dxa"/>
          </w:tcPr>
          <w:p w:rsidR="00EC4D43" w:rsidRPr="0019732F" w:rsidRDefault="005B6526" w:rsidP="0019732F">
            <w:pPr>
              <w:ind w:left="-10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  <w:r w:rsidR="00EC4D43" w:rsidRPr="0019732F">
              <w:rPr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EC4D43" w:rsidRPr="0019732F" w:rsidRDefault="00066E34" w:rsidP="0019732F">
            <w:pPr>
              <w:ind w:left="-10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400</w:t>
            </w:r>
            <w:r w:rsidR="00EC4D43" w:rsidRPr="0019732F">
              <w:rPr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EC4D43" w:rsidRPr="0019732F" w:rsidRDefault="000F1D44" w:rsidP="0019732F">
            <w:pPr>
              <w:ind w:left="-10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737</w:t>
            </w:r>
            <w:r w:rsidR="00EC4D43" w:rsidRPr="0019732F">
              <w:rPr>
                <w:b/>
                <w:color w:val="000000"/>
                <w:sz w:val="24"/>
                <w:szCs w:val="24"/>
              </w:rPr>
              <w:t>,09677</w:t>
            </w:r>
          </w:p>
        </w:tc>
        <w:tc>
          <w:tcPr>
            <w:tcW w:w="1559" w:type="dxa"/>
          </w:tcPr>
          <w:p w:rsidR="00EC4D43" w:rsidRPr="0019732F" w:rsidRDefault="00EC4D43" w:rsidP="00CE6960">
            <w:pPr>
              <w:ind w:right="-15"/>
              <w:rPr>
                <w:color w:val="FF0000"/>
                <w:sz w:val="24"/>
                <w:szCs w:val="24"/>
              </w:rPr>
            </w:pPr>
            <w:r w:rsidRPr="0019732F">
              <w:rPr>
                <w:sz w:val="24"/>
                <w:szCs w:val="24"/>
              </w:rPr>
              <w:t>Городской бюджет</w:t>
            </w:r>
          </w:p>
        </w:tc>
      </w:tr>
    </w:tbl>
    <w:p w:rsidR="0019732F" w:rsidRDefault="0019732F" w:rsidP="00EC4D43">
      <w:pPr>
        <w:jc w:val="center"/>
        <w:rPr>
          <w:sz w:val="22"/>
          <w:szCs w:val="22"/>
        </w:rPr>
      </w:pPr>
    </w:p>
    <w:p w:rsidR="00EC4D43" w:rsidRDefault="00B64656" w:rsidP="00B64656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EC4D43" w:rsidSect="0019732F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  <w:r w:rsidRPr="007C5E9E">
        <w:rPr>
          <w:sz w:val="24"/>
          <w:szCs w:val="24"/>
        </w:rPr>
        <w:t>Заместитель главы администрации города по общим вопросам                                                                                                            Н.В. Сульдина</w:t>
      </w:r>
      <w:r w:rsidR="00EC4D43" w:rsidRPr="0030087A">
        <w:rPr>
          <w:sz w:val="22"/>
          <w:szCs w:val="22"/>
        </w:rPr>
        <w:t xml:space="preserve">                           </w:t>
      </w:r>
    </w:p>
    <w:p w:rsidR="00EC4D43" w:rsidRDefault="00EC4D43" w:rsidP="00EC4D43">
      <w:pPr>
        <w:jc w:val="right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-428"/>
        <w:tblW w:w="0" w:type="auto"/>
        <w:tblLook w:val="04A0" w:firstRow="1" w:lastRow="0" w:firstColumn="1" w:lastColumn="0" w:noHBand="0" w:noVBand="1"/>
      </w:tblPr>
      <w:tblGrid>
        <w:gridCol w:w="4361"/>
      </w:tblGrid>
      <w:tr w:rsidR="00EC4D43" w:rsidRPr="008A03FD" w:rsidTr="00CE6960">
        <w:tc>
          <w:tcPr>
            <w:tcW w:w="4361" w:type="dxa"/>
          </w:tcPr>
          <w:p w:rsidR="00EC4D43" w:rsidRDefault="00EC4D43" w:rsidP="00CE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r w:rsidR="0019732F">
              <w:rPr>
                <w:sz w:val="24"/>
                <w:szCs w:val="24"/>
              </w:rPr>
              <w:t>2</w:t>
            </w:r>
          </w:p>
          <w:p w:rsidR="00EC4D43" w:rsidRDefault="00EC4D43" w:rsidP="00CE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 w:rsidR="00EC4D43" w:rsidRDefault="00EC4D43" w:rsidP="00CE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Заринска Алтайского края</w:t>
            </w:r>
          </w:p>
          <w:p w:rsidR="00A5690D" w:rsidRPr="00A5690D" w:rsidRDefault="00A5690D" w:rsidP="00A5690D">
            <w:pPr>
              <w:rPr>
                <w:sz w:val="24"/>
                <w:szCs w:val="24"/>
                <w:u w:val="single"/>
              </w:rPr>
            </w:pPr>
            <w:r w:rsidRPr="00A5690D">
              <w:rPr>
                <w:sz w:val="24"/>
                <w:szCs w:val="24"/>
                <w:u w:val="single"/>
              </w:rPr>
              <w:t>от 24.11. 2023г. № 1299</w:t>
            </w:r>
          </w:p>
          <w:p w:rsidR="00EC4D43" w:rsidRPr="008A03FD" w:rsidRDefault="00EC4D43" w:rsidP="00CE6960">
            <w:pPr>
              <w:rPr>
                <w:sz w:val="24"/>
                <w:szCs w:val="24"/>
              </w:rPr>
            </w:pPr>
          </w:p>
        </w:tc>
      </w:tr>
    </w:tbl>
    <w:p w:rsidR="00EC4D43" w:rsidRDefault="00EC4D43" w:rsidP="00EC4D43">
      <w:pPr>
        <w:jc w:val="right"/>
        <w:rPr>
          <w:color w:val="000000"/>
          <w:sz w:val="24"/>
          <w:szCs w:val="24"/>
        </w:rPr>
      </w:pPr>
    </w:p>
    <w:p w:rsidR="00EC4D43" w:rsidRDefault="00EC4D43" w:rsidP="00EC4D43">
      <w:pPr>
        <w:jc w:val="both"/>
        <w:rPr>
          <w:color w:val="000000"/>
          <w:sz w:val="24"/>
          <w:szCs w:val="24"/>
        </w:rPr>
      </w:pPr>
    </w:p>
    <w:p w:rsidR="00EC4D43" w:rsidRPr="00D20757" w:rsidRDefault="00EC4D43" w:rsidP="00EC4D43">
      <w:pPr>
        <w:jc w:val="both"/>
        <w:rPr>
          <w:color w:val="000000"/>
          <w:sz w:val="24"/>
          <w:szCs w:val="24"/>
        </w:rPr>
      </w:pPr>
    </w:p>
    <w:p w:rsidR="00EC4D43" w:rsidRDefault="00EC4D43" w:rsidP="00EC4D43">
      <w:pPr>
        <w:rPr>
          <w:sz w:val="24"/>
          <w:szCs w:val="24"/>
        </w:rPr>
      </w:pPr>
    </w:p>
    <w:p w:rsidR="0019732F" w:rsidRDefault="0019732F" w:rsidP="00EC4D43">
      <w:pPr>
        <w:jc w:val="center"/>
        <w:rPr>
          <w:sz w:val="24"/>
          <w:szCs w:val="24"/>
        </w:rPr>
      </w:pPr>
    </w:p>
    <w:p w:rsidR="00EC4D43" w:rsidRPr="007C5E9E" w:rsidRDefault="00EC4D43" w:rsidP="00EC4D43">
      <w:pPr>
        <w:jc w:val="center"/>
        <w:rPr>
          <w:sz w:val="24"/>
          <w:szCs w:val="24"/>
        </w:rPr>
      </w:pPr>
      <w:r w:rsidRPr="007C5E9E">
        <w:rPr>
          <w:sz w:val="24"/>
          <w:szCs w:val="24"/>
        </w:rPr>
        <w:t>ОБЪЕМ ФИНАНСОВЫХ РЕСУРСОВ,</w:t>
      </w:r>
    </w:p>
    <w:p w:rsidR="00EC4D43" w:rsidRPr="007C5E9E" w:rsidRDefault="00EC4D43" w:rsidP="00EC4D43">
      <w:pPr>
        <w:ind w:firstLine="360"/>
        <w:jc w:val="center"/>
        <w:rPr>
          <w:sz w:val="24"/>
          <w:szCs w:val="24"/>
        </w:rPr>
      </w:pPr>
      <w:proofErr w:type="gramStart"/>
      <w:r w:rsidRPr="007C5E9E">
        <w:rPr>
          <w:sz w:val="24"/>
          <w:szCs w:val="24"/>
        </w:rPr>
        <w:t>НЕОБХОДИМЫХ</w:t>
      </w:r>
      <w:proofErr w:type="gramEnd"/>
      <w:r w:rsidRPr="007C5E9E">
        <w:rPr>
          <w:sz w:val="24"/>
          <w:szCs w:val="24"/>
        </w:rPr>
        <w:t xml:space="preserve"> ДЛЯ РЕАЛИЗАЦИИ МУНИЦИПАЛЬНОЙ ПРОГРАММЫ «УЛУЧШЕНИЕ ОБЕСПЕЧЕНИЯ КГБУЗ «ЦЕНТРАЛЬНАЯ ГОРОДСКАЯ БОЛЬНИЦА, </w:t>
      </w:r>
    </w:p>
    <w:p w:rsidR="00EC4D43" w:rsidRPr="007C5E9E" w:rsidRDefault="00EC4D43" w:rsidP="00EC4D43">
      <w:pPr>
        <w:ind w:firstLine="360"/>
        <w:jc w:val="center"/>
        <w:rPr>
          <w:sz w:val="24"/>
          <w:szCs w:val="24"/>
        </w:rPr>
      </w:pPr>
      <w:r w:rsidRPr="007C5E9E">
        <w:rPr>
          <w:sz w:val="24"/>
          <w:szCs w:val="24"/>
        </w:rPr>
        <w:t>Г. ЗАРИНСК» МЕДИЦИНСКИМИ КАДРАМИ» НА  2021 – 2023 ГОДЫ</w:t>
      </w:r>
    </w:p>
    <w:p w:rsidR="0019732F" w:rsidRPr="007C5E9E" w:rsidRDefault="0019732F" w:rsidP="00EC4D43">
      <w:pPr>
        <w:ind w:firstLine="360"/>
        <w:jc w:val="center"/>
        <w:rPr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418"/>
        <w:gridCol w:w="1417"/>
        <w:gridCol w:w="1418"/>
        <w:gridCol w:w="1559"/>
      </w:tblGrid>
      <w:tr w:rsidR="00EC4D43" w:rsidRPr="007C5E9E" w:rsidTr="0019732F">
        <w:tc>
          <w:tcPr>
            <w:tcW w:w="3827" w:type="dxa"/>
            <w:vMerge w:val="restart"/>
          </w:tcPr>
          <w:p w:rsidR="00EC4D43" w:rsidRPr="007C5E9E" w:rsidRDefault="00EC4D43" w:rsidP="00CE6960">
            <w:pPr>
              <w:jc w:val="center"/>
              <w:rPr>
                <w:sz w:val="24"/>
                <w:szCs w:val="24"/>
              </w:rPr>
            </w:pPr>
            <w:r w:rsidRPr="007C5E9E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812" w:type="dxa"/>
            <w:gridSpan w:val="4"/>
          </w:tcPr>
          <w:p w:rsidR="00EC4D43" w:rsidRPr="007C5E9E" w:rsidRDefault="00EC4D43" w:rsidP="00CE6960">
            <w:pPr>
              <w:jc w:val="center"/>
              <w:rPr>
                <w:sz w:val="24"/>
                <w:szCs w:val="24"/>
              </w:rPr>
            </w:pPr>
            <w:r w:rsidRPr="007C5E9E">
              <w:rPr>
                <w:sz w:val="24"/>
                <w:szCs w:val="24"/>
              </w:rPr>
              <w:t>Сумма расходов, тыс. руб.</w:t>
            </w:r>
          </w:p>
        </w:tc>
      </w:tr>
      <w:tr w:rsidR="00EC4D43" w:rsidRPr="007C5E9E" w:rsidTr="0019732F">
        <w:tc>
          <w:tcPr>
            <w:tcW w:w="3827" w:type="dxa"/>
            <w:vMerge/>
          </w:tcPr>
          <w:p w:rsidR="00EC4D43" w:rsidRPr="007C5E9E" w:rsidRDefault="00EC4D43" w:rsidP="00CE6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4D43" w:rsidRPr="007C5E9E" w:rsidRDefault="00EC4D43" w:rsidP="00CE6960">
            <w:pPr>
              <w:jc w:val="center"/>
              <w:rPr>
                <w:sz w:val="24"/>
                <w:szCs w:val="24"/>
              </w:rPr>
            </w:pPr>
            <w:r w:rsidRPr="007C5E9E">
              <w:rPr>
                <w:sz w:val="24"/>
                <w:szCs w:val="24"/>
              </w:rPr>
              <w:t>2021 г.</w:t>
            </w:r>
          </w:p>
        </w:tc>
        <w:tc>
          <w:tcPr>
            <w:tcW w:w="1417" w:type="dxa"/>
          </w:tcPr>
          <w:p w:rsidR="00EC4D43" w:rsidRPr="007C5E9E" w:rsidRDefault="00EC4D43" w:rsidP="00CE6960">
            <w:pPr>
              <w:jc w:val="center"/>
              <w:rPr>
                <w:sz w:val="24"/>
                <w:szCs w:val="24"/>
              </w:rPr>
            </w:pPr>
            <w:r w:rsidRPr="007C5E9E">
              <w:rPr>
                <w:sz w:val="24"/>
                <w:szCs w:val="24"/>
              </w:rPr>
              <w:t>2022 г.</w:t>
            </w:r>
          </w:p>
        </w:tc>
        <w:tc>
          <w:tcPr>
            <w:tcW w:w="1418" w:type="dxa"/>
          </w:tcPr>
          <w:p w:rsidR="00EC4D43" w:rsidRPr="007C5E9E" w:rsidRDefault="00EC4D43" w:rsidP="00CE6960">
            <w:pPr>
              <w:jc w:val="center"/>
              <w:rPr>
                <w:sz w:val="24"/>
                <w:szCs w:val="24"/>
              </w:rPr>
            </w:pPr>
            <w:r w:rsidRPr="007C5E9E">
              <w:rPr>
                <w:sz w:val="24"/>
                <w:szCs w:val="24"/>
              </w:rPr>
              <w:t>2023 г.</w:t>
            </w:r>
          </w:p>
        </w:tc>
        <w:tc>
          <w:tcPr>
            <w:tcW w:w="1559" w:type="dxa"/>
          </w:tcPr>
          <w:p w:rsidR="00EC4D43" w:rsidRPr="007C5E9E" w:rsidRDefault="00EC4D43" w:rsidP="00CE6960">
            <w:pPr>
              <w:jc w:val="center"/>
              <w:rPr>
                <w:sz w:val="24"/>
                <w:szCs w:val="24"/>
              </w:rPr>
            </w:pPr>
            <w:r w:rsidRPr="007C5E9E">
              <w:rPr>
                <w:sz w:val="24"/>
                <w:szCs w:val="24"/>
              </w:rPr>
              <w:t>всего</w:t>
            </w:r>
          </w:p>
        </w:tc>
      </w:tr>
      <w:tr w:rsidR="00B64656" w:rsidRPr="007C5E9E" w:rsidTr="0019732F">
        <w:trPr>
          <w:trHeight w:val="394"/>
        </w:trPr>
        <w:tc>
          <w:tcPr>
            <w:tcW w:w="3827" w:type="dxa"/>
          </w:tcPr>
          <w:p w:rsidR="00B64656" w:rsidRPr="007C5E9E" w:rsidRDefault="00B64656" w:rsidP="00CE6960">
            <w:pPr>
              <w:rPr>
                <w:sz w:val="24"/>
                <w:szCs w:val="24"/>
              </w:rPr>
            </w:pPr>
            <w:r w:rsidRPr="007C5E9E">
              <w:rPr>
                <w:b/>
                <w:sz w:val="24"/>
                <w:szCs w:val="24"/>
              </w:rPr>
              <w:t>Всего финансовых затрат,</w:t>
            </w:r>
            <w:r w:rsidRPr="007C5E9E">
              <w:rPr>
                <w:sz w:val="24"/>
                <w:szCs w:val="24"/>
              </w:rPr>
              <w:t xml:space="preserve"> </w:t>
            </w:r>
          </w:p>
          <w:p w:rsidR="00B64656" w:rsidRPr="007C5E9E" w:rsidRDefault="00B64656" w:rsidP="00CE6960">
            <w:pPr>
              <w:rPr>
                <w:b/>
                <w:sz w:val="24"/>
                <w:szCs w:val="24"/>
              </w:rPr>
            </w:pPr>
            <w:r w:rsidRPr="007C5E9E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</w:tcPr>
          <w:p w:rsidR="00B64656" w:rsidRPr="007C5E9E" w:rsidRDefault="00B64656" w:rsidP="0019732F">
            <w:pPr>
              <w:ind w:left="-10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7C5E9E">
              <w:rPr>
                <w:b/>
                <w:color w:val="000000"/>
                <w:sz w:val="24"/>
                <w:szCs w:val="24"/>
              </w:rPr>
              <w:t>287,09677</w:t>
            </w:r>
          </w:p>
        </w:tc>
        <w:tc>
          <w:tcPr>
            <w:tcW w:w="1417" w:type="dxa"/>
          </w:tcPr>
          <w:p w:rsidR="00B64656" w:rsidRPr="007C5E9E" w:rsidRDefault="00B64656" w:rsidP="0019732F">
            <w:pPr>
              <w:ind w:left="-10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7C5E9E">
              <w:rPr>
                <w:b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418" w:type="dxa"/>
          </w:tcPr>
          <w:p w:rsidR="00B64656" w:rsidRPr="007C5E9E" w:rsidRDefault="00B64656" w:rsidP="00040FDB">
            <w:pPr>
              <w:ind w:left="-10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7C5E9E">
              <w:rPr>
                <w:b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559" w:type="dxa"/>
            <w:shd w:val="clear" w:color="auto" w:fill="auto"/>
          </w:tcPr>
          <w:p w:rsidR="00B64656" w:rsidRPr="007C5E9E" w:rsidRDefault="00B64656" w:rsidP="00040FDB">
            <w:pPr>
              <w:ind w:left="-10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7C5E9E">
              <w:rPr>
                <w:b/>
                <w:color w:val="000000"/>
                <w:sz w:val="24"/>
                <w:szCs w:val="24"/>
              </w:rPr>
              <w:t>737,09677</w:t>
            </w:r>
          </w:p>
        </w:tc>
      </w:tr>
      <w:tr w:rsidR="00EC4D43" w:rsidRPr="007C5E9E" w:rsidTr="0019732F">
        <w:trPr>
          <w:trHeight w:val="394"/>
        </w:trPr>
        <w:tc>
          <w:tcPr>
            <w:tcW w:w="3827" w:type="dxa"/>
          </w:tcPr>
          <w:p w:rsidR="00EC4D43" w:rsidRPr="007C5E9E" w:rsidRDefault="00EC4D43" w:rsidP="00CE6960">
            <w:pPr>
              <w:rPr>
                <w:sz w:val="24"/>
                <w:szCs w:val="24"/>
              </w:rPr>
            </w:pPr>
            <w:r w:rsidRPr="007C5E9E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1418" w:type="dxa"/>
          </w:tcPr>
          <w:p w:rsidR="00EC4D43" w:rsidRPr="007C5E9E" w:rsidRDefault="00EC4D43" w:rsidP="0019732F">
            <w:pPr>
              <w:ind w:left="-10" w:right="-108"/>
              <w:jc w:val="center"/>
              <w:rPr>
                <w:color w:val="000000"/>
                <w:sz w:val="24"/>
                <w:szCs w:val="24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EC4D43" w:rsidRPr="007C5E9E" w:rsidTr="0019732F">
        <w:trPr>
          <w:trHeight w:val="394"/>
        </w:trPr>
        <w:tc>
          <w:tcPr>
            <w:tcW w:w="3827" w:type="dxa"/>
          </w:tcPr>
          <w:p w:rsidR="00EC4D43" w:rsidRPr="007C5E9E" w:rsidRDefault="00EC4D43" w:rsidP="00CE6960">
            <w:pPr>
              <w:rPr>
                <w:sz w:val="24"/>
                <w:szCs w:val="24"/>
              </w:rPr>
            </w:pPr>
            <w:r w:rsidRPr="007C5E9E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418" w:type="dxa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EC4D43" w:rsidRPr="007C5E9E" w:rsidTr="0019732F">
        <w:trPr>
          <w:trHeight w:val="394"/>
        </w:trPr>
        <w:tc>
          <w:tcPr>
            <w:tcW w:w="3827" w:type="dxa"/>
          </w:tcPr>
          <w:p w:rsidR="00EC4D43" w:rsidRPr="007C5E9E" w:rsidRDefault="00EC4D43" w:rsidP="00CE6960">
            <w:pPr>
              <w:rPr>
                <w:sz w:val="24"/>
                <w:szCs w:val="24"/>
              </w:rPr>
            </w:pPr>
            <w:r w:rsidRPr="007C5E9E">
              <w:rPr>
                <w:sz w:val="24"/>
                <w:szCs w:val="24"/>
              </w:rPr>
              <w:t>из городского бюджета</w:t>
            </w:r>
          </w:p>
        </w:tc>
        <w:tc>
          <w:tcPr>
            <w:tcW w:w="1418" w:type="dxa"/>
          </w:tcPr>
          <w:p w:rsidR="00EC4D43" w:rsidRPr="007C5E9E" w:rsidRDefault="00EC4D43" w:rsidP="0019732F">
            <w:pPr>
              <w:ind w:left="-10" w:right="-108"/>
              <w:jc w:val="center"/>
              <w:rPr>
                <w:color w:val="000000"/>
                <w:sz w:val="24"/>
                <w:szCs w:val="24"/>
              </w:rPr>
            </w:pPr>
            <w:r w:rsidRPr="007C5E9E">
              <w:rPr>
                <w:color w:val="000000"/>
                <w:sz w:val="24"/>
                <w:szCs w:val="24"/>
              </w:rPr>
              <w:t>287,09677</w:t>
            </w:r>
          </w:p>
        </w:tc>
        <w:tc>
          <w:tcPr>
            <w:tcW w:w="1417" w:type="dxa"/>
          </w:tcPr>
          <w:p w:rsidR="00EC4D43" w:rsidRPr="007C5E9E" w:rsidRDefault="005B6526" w:rsidP="0019732F">
            <w:pPr>
              <w:ind w:left="-10" w:right="-108"/>
              <w:jc w:val="center"/>
              <w:rPr>
                <w:color w:val="000000"/>
                <w:sz w:val="24"/>
                <w:szCs w:val="24"/>
              </w:rPr>
            </w:pPr>
            <w:r w:rsidRPr="007C5E9E">
              <w:rPr>
                <w:color w:val="000000"/>
                <w:sz w:val="24"/>
                <w:szCs w:val="24"/>
              </w:rPr>
              <w:t>50</w:t>
            </w:r>
            <w:r w:rsidR="00EC4D43" w:rsidRPr="007C5E9E"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418" w:type="dxa"/>
          </w:tcPr>
          <w:p w:rsidR="00EC4D43" w:rsidRPr="007C5E9E" w:rsidRDefault="00F31AAD" w:rsidP="0019732F">
            <w:pPr>
              <w:ind w:left="-10" w:right="-108"/>
              <w:jc w:val="center"/>
              <w:rPr>
                <w:color w:val="000000"/>
                <w:sz w:val="24"/>
                <w:szCs w:val="24"/>
              </w:rPr>
            </w:pPr>
            <w:r w:rsidRPr="007C5E9E">
              <w:rPr>
                <w:color w:val="000000"/>
                <w:sz w:val="24"/>
                <w:szCs w:val="24"/>
              </w:rPr>
              <w:t>400</w:t>
            </w:r>
            <w:r w:rsidR="00EC4D43" w:rsidRPr="007C5E9E"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shd w:val="clear" w:color="auto" w:fill="auto"/>
          </w:tcPr>
          <w:p w:rsidR="00EC4D43" w:rsidRPr="007C5E9E" w:rsidRDefault="00F31AAD" w:rsidP="0019732F">
            <w:pPr>
              <w:ind w:left="-10" w:right="-108"/>
              <w:jc w:val="center"/>
              <w:rPr>
                <w:color w:val="000000"/>
                <w:sz w:val="24"/>
                <w:szCs w:val="24"/>
              </w:rPr>
            </w:pPr>
            <w:r w:rsidRPr="007C5E9E">
              <w:rPr>
                <w:color w:val="000000"/>
                <w:sz w:val="24"/>
                <w:szCs w:val="24"/>
              </w:rPr>
              <w:t>737</w:t>
            </w:r>
            <w:r w:rsidR="00747977" w:rsidRPr="007C5E9E">
              <w:rPr>
                <w:color w:val="000000"/>
                <w:sz w:val="24"/>
                <w:szCs w:val="24"/>
              </w:rPr>
              <w:t>,</w:t>
            </w:r>
            <w:r w:rsidR="00EC4D43" w:rsidRPr="007C5E9E">
              <w:rPr>
                <w:color w:val="000000"/>
                <w:sz w:val="24"/>
                <w:szCs w:val="24"/>
              </w:rPr>
              <w:t>09677</w:t>
            </w:r>
          </w:p>
        </w:tc>
      </w:tr>
      <w:tr w:rsidR="00EC4D43" w:rsidRPr="007C5E9E" w:rsidTr="0019732F">
        <w:trPr>
          <w:trHeight w:val="394"/>
        </w:trPr>
        <w:tc>
          <w:tcPr>
            <w:tcW w:w="3827" w:type="dxa"/>
          </w:tcPr>
          <w:p w:rsidR="00EC4D43" w:rsidRPr="007C5E9E" w:rsidRDefault="00EC4D43" w:rsidP="00CE6960">
            <w:pPr>
              <w:rPr>
                <w:sz w:val="24"/>
                <w:szCs w:val="24"/>
              </w:rPr>
            </w:pPr>
            <w:r w:rsidRPr="007C5E9E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EC4D43" w:rsidRPr="007C5E9E" w:rsidRDefault="00EC4D43" w:rsidP="0019732F">
            <w:pPr>
              <w:jc w:val="center"/>
              <w:rPr>
                <w:color w:val="000000"/>
              </w:rPr>
            </w:pPr>
            <w:r w:rsidRPr="007C5E9E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EC4D43" w:rsidRPr="007C5E9E" w:rsidRDefault="00EC4D43" w:rsidP="00EC4D43">
      <w:pPr>
        <w:ind w:firstLine="284"/>
        <w:jc w:val="center"/>
        <w:rPr>
          <w:sz w:val="24"/>
          <w:szCs w:val="24"/>
        </w:rPr>
      </w:pPr>
      <w:r w:rsidRPr="007C5E9E">
        <w:rPr>
          <w:sz w:val="24"/>
          <w:szCs w:val="24"/>
        </w:rPr>
        <w:t xml:space="preserve">                                                 </w:t>
      </w:r>
    </w:p>
    <w:p w:rsidR="00EC4D43" w:rsidRPr="007C5E9E" w:rsidRDefault="00EC4D43" w:rsidP="00EC4D43">
      <w:pPr>
        <w:jc w:val="center"/>
        <w:rPr>
          <w:sz w:val="28"/>
          <w:szCs w:val="28"/>
        </w:rPr>
      </w:pPr>
    </w:p>
    <w:p w:rsidR="00B64656" w:rsidRPr="007C5E9E" w:rsidRDefault="00B75072" w:rsidP="00FB41E0">
      <w:pPr>
        <w:rPr>
          <w:sz w:val="24"/>
          <w:szCs w:val="24"/>
        </w:rPr>
      </w:pPr>
      <w:r w:rsidRPr="007C5E9E">
        <w:rPr>
          <w:sz w:val="24"/>
          <w:szCs w:val="24"/>
        </w:rPr>
        <w:t xml:space="preserve">      </w:t>
      </w:r>
      <w:r w:rsidR="00B64656" w:rsidRPr="007C5E9E">
        <w:rPr>
          <w:sz w:val="24"/>
          <w:szCs w:val="24"/>
        </w:rPr>
        <w:t xml:space="preserve">Заместитель главы администрации </w:t>
      </w:r>
    </w:p>
    <w:p w:rsidR="00EC4D43" w:rsidRPr="00FB41E0" w:rsidRDefault="00B64656" w:rsidP="00FB41E0">
      <w:pPr>
        <w:rPr>
          <w:sz w:val="24"/>
          <w:szCs w:val="24"/>
        </w:rPr>
      </w:pPr>
      <w:r w:rsidRPr="007C5E9E">
        <w:rPr>
          <w:sz w:val="24"/>
          <w:szCs w:val="24"/>
        </w:rPr>
        <w:t xml:space="preserve">      города по общим вопросам</w:t>
      </w:r>
      <w:r w:rsidR="00EC4D43" w:rsidRPr="007C5E9E">
        <w:rPr>
          <w:sz w:val="24"/>
          <w:szCs w:val="24"/>
        </w:rPr>
        <w:t xml:space="preserve">                                 </w:t>
      </w:r>
      <w:r w:rsidR="0019732F" w:rsidRPr="007C5E9E">
        <w:rPr>
          <w:sz w:val="24"/>
          <w:szCs w:val="24"/>
        </w:rPr>
        <w:t xml:space="preserve">        </w:t>
      </w:r>
      <w:r w:rsidRPr="007C5E9E">
        <w:rPr>
          <w:sz w:val="24"/>
          <w:szCs w:val="24"/>
        </w:rPr>
        <w:t xml:space="preserve">                      </w:t>
      </w:r>
      <w:r w:rsidR="0019732F" w:rsidRPr="007C5E9E">
        <w:rPr>
          <w:sz w:val="24"/>
          <w:szCs w:val="24"/>
        </w:rPr>
        <w:t xml:space="preserve">   </w:t>
      </w:r>
      <w:r w:rsidR="00EC4D43" w:rsidRPr="007C5E9E">
        <w:rPr>
          <w:sz w:val="24"/>
          <w:szCs w:val="24"/>
        </w:rPr>
        <w:t xml:space="preserve">       </w:t>
      </w:r>
      <w:r w:rsidR="007C5E9E" w:rsidRPr="007C5E9E">
        <w:rPr>
          <w:sz w:val="24"/>
          <w:szCs w:val="24"/>
        </w:rPr>
        <w:t xml:space="preserve">          </w:t>
      </w:r>
      <w:r w:rsidR="00EC4D43" w:rsidRPr="007C5E9E">
        <w:rPr>
          <w:sz w:val="24"/>
          <w:szCs w:val="24"/>
        </w:rPr>
        <w:t xml:space="preserve"> Н.В. Сульдина</w:t>
      </w:r>
    </w:p>
    <w:p w:rsidR="00EC4D43" w:rsidRDefault="00EC4D43" w:rsidP="00EC4D43"/>
    <w:p w:rsidR="00EC4D43" w:rsidRPr="00EC4D43" w:rsidRDefault="00EC4D43" w:rsidP="00EC4D43">
      <w:pPr>
        <w:jc w:val="center"/>
        <w:rPr>
          <w:sz w:val="24"/>
          <w:szCs w:val="24"/>
        </w:rPr>
      </w:pPr>
    </w:p>
    <w:sectPr w:rsidR="00EC4D43" w:rsidRPr="00EC4D43" w:rsidSect="00C962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303A"/>
    <w:rsid w:val="00011B96"/>
    <w:rsid w:val="00045B92"/>
    <w:rsid w:val="00057B89"/>
    <w:rsid w:val="00066E34"/>
    <w:rsid w:val="000F1D44"/>
    <w:rsid w:val="0019732F"/>
    <w:rsid w:val="001D303A"/>
    <w:rsid w:val="001D5DD7"/>
    <w:rsid w:val="001E7C89"/>
    <w:rsid w:val="00205852"/>
    <w:rsid w:val="002137E4"/>
    <w:rsid w:val="00214504"/>
    <w:rsid w:val="002426FF"/>
    <w:rsid w:val="003324F1"/>
    <w:rsid w:val="003A4234"/>
    <w:rsid w:val="003D0C53"/>
    <w:rsid w:val="003E7EE7"/>
    <w:rsid w:val="0053331E"/>
    <w:rsid w:val="005B6526"/>
    <w:rsid w:val="005F1525"/>
    <w:rsid w:val="005F34BD"/>
    <w:rsid w:val="00637EFE"/>
    <w:rsid w:val="006A4A0E"/>
    <w:rsid w:val="00732461"/>
    <w:rsid w:val="00747977"/>
    <w:rsid w:val="00785E34"/>
    <w:rsid w:val="007B3776"/>
    <w:rsid w:val="007B4771"/>
    <w:rsid w:val="007C5E9E"/>
    <w:rsid w:val="008B13FA"/>
    <w:rsid w:val="008D0E57"/>
    <w:rsid w:val="008F5778"/>
    <w:rsid w:val="00932424"/>
    <w:rsid w:val="00967513"/>
    <w:rsid w:val="009C52AC"/>
    <w:rsid w:val="009D4578"/>
    <w:rsid w:val="009E45AE"/>
    <w:rsid w:val="00A2575F"/>
    <w:rsid w:val="00A5690D"/>
    <w:rsid w:val="00A74912"/>
    <w:rsid w:val="00A75E3F"/>
    <w:rsid w:val="00A87D18"/>
    <w:rsid w:val="00B64656"/>
    <w:rsid w:val="00B65EEA"/>
    <w:rsid w:val="00B75072"/>
    <w:rsid w:val="00BB276F"/>
    <w:rsid w:val="00BD02DB"/>
    <w:rsid w:val="00C4624C"/>
    <w:rsid w:val="00C76876"/>
    <w:rsid w:val="00CA5142"/>
    <w:rsid w:val="00CC2881"/>
    <w:rsid w:val="00D849B9"/>
    <w:rsid w:val="00D92915"/>
    <w:rsid w:val="00E20E60"/>
    <w:rsid w:val="00E36952"/>
    <w:rsid w:val="00E4318C"/>
    <w:rsid w:val="00EA1A4D"/>
    <w:rsid w:val="00EC3495"/>
    <w:rsid w:val="00EC4D43"/>
    <w:rsid w:val="00EE432A"/>
    <w:rsid w:val="00F31AAD"/>
    <w:rsid w:val="00F71D8B"/>
    <w:rsid w:val="00FB41E0"/>
    <w:rsid w:val="00FC2340"/>
    <w:rsid w:val="00FE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3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4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E2331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0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0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E2331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5">
    <w:name w:val="Body Text"/>
    <w:basedOn w:val="a"/>
    <w:link w:val="a6"/>
    <w:rsid w:val="00FE2331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FE233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4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FB41E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D3AD0-BE94-4BDB-92F7-C06C1430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Савостикова Светлана Владимировна</cp:lastModifiedBy>
  <cp:revision>27</cp:revision>
  <cp:lastPrinted>2023-11-23T07:08:00Z</cp:lastPrinted>
  <dcterms:created xsi:type="dcterms:W3CDTF">2021-10-08T01:25:00Z</dcterms:created>
  <dcterms:modified xsi:type="dcterms:W3CDTF">2023-12-05T06:27:00Z</dcterms:modified>
</cp:coreProperties>
</file>