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FF" w:rsidRPr="007B2A04" w:rsidRDefault="00D22005" w:rsidP="00B725DE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>
        <w:t xml:space="preserve"> </w:t>
      </w:r>
      <w:r w:rsidR="007B2A04">
        <w:tab/>
      </w:r>
      <w:r w:rsidR="007B2A04">
        <w:tab/>
      </w:r>
      <w:r w:rsidR="007B2A04">
        <w:tab/>
      </w:r>
      <w:r w:rsidR="007B2A04">
        <w:tab/>
      </w:r>
      <w:r w:rsidR="007B2A04">
        <w:tab/>
      </w:r>
      <w:r w:rsidR="007B2A04">
        <w:tab/>
      </w:r>
      <w:r w:rsidR="007B2A04">
        <w:tab/>
      </w:r>
      <w:r w:rsidR="007B2A04">
        <w:tab/>
      </w:r>
      <w:r w:rsidR="007B2A04">
        <w:tab/>
      </w:r>
    </w:p>
    <w:p w:rsidR="006005AD" w:rsidRDefault="006005AD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005AD" w:rsidRDefault="006005AD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F1EE7" w:rsidRDefault="007F1EE7" w:rsidP="007F1EE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 ГОРОДА ЗАРИНСКА</w:t>
      </w:r>
    </w:p>
    <w:p w:rsidR="007F1EE7" w:rsidRDefault="007F1EE7" w:rsidP="007F1EE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Алтайского края</w:t>
      </w:r>
    </w:p>
    <w:p w:rsidR="007F1EE7" w:rsidRDefault="007F1EE7" w:rsidP="007F1EE7">
      <w:pPr>
        <w:jc w:val="center"/>
        <w:rPr>
          <w:b/>
          <w:sz w:val="40"/>
          <w:szCs w:val="20"/>
        </w:rPr>
      </w:pPr>
      <w:r>
        <w:rPr>
          <w:b/>
          <w:sz w:val="40"/>
        </w:rPr>
        <w:t>ПОСТАНОВЛЕНИЕ</w:t>
      </w:r>
    </w:p>
    <w:p w:rsidR="007F1EE7" w:rsidRDefault="007F1EE7" w:rsidP="007F1EE7">
      <w:pPr>
        <w:jc w:val="center"/>
        <w:rPr>
          <w:b/>
        </w:rPr>
      </w:pPr>
    </w:p>
    <w:p w:rsidR="007F1EE7" w:rsidRDefault="007F1EE7" w:rsidP="007F1EE7">
      <w:pPr>
        <w:jc w:val="both"/>
        <w:rPr>
          <w:szCs w:val="20"/>
        </w:rPr>
      </w:pPr>
      <w:r>
        <w:t xml:space="preserve">                                      </w:t>
      </w:r>
    </w:p>
    <w:tbl>
      <w:tblPr>
        <w:tblW w:w="5000" w:type="pct"/>
        <w:tblLook w:val="01E0"/>
      </w:tblPr>
      <w:tblGrid>
        <w:gridCol w:w="2943"/>
        <w:gridCol w:w="499"/>
        <w:gridCol w:w="1177"/>
        <w:gridCol w:w="5519"/>
      </w:tblGrid>
      <w:tr w:rsidR="007F1EE7" w:rsidTr="007F1EE7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EE7" w:rsidRDefault="007F1E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481" w:type="dxa"/>
            <w:hideMark/>
          </w:tcPr>
          <w:p w:rsidR="007F1EE7" w:rsidRDefault="007F1EE7">
            <w:pPr>
              <w:suppressAutoHyphens/>
              <w:rPr>
                <w:lang w:eastAsia="ar-SA"/>
              </w:rPr>
            </w:pPr>
            <w: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1EE7" w:rsidRDefault="007F1EE7">
            <w:pPr>
              <w:suppressAutoHyphens/>
              <w:jc w:val="center"/>
              <w:rPr>
                <w:lang w:eastAsia="ar-SA"/>
              </w:rPr>
            </w:pPr>
          </w:p>
        </w:tc>
        <w:tc>
          <w:tcPr>
            <w:tcW w:w="5317" w:type="dxa"/>
            <w:hideMark/>
          </w:tcPr>
          <w:p w:rsidR="007F1EE7" w:rsidRDefault="007F1EE7">
            <w:pPr>
              <w:suppressAutoHyphens/>
              <w:jc w:val="right"/>
              <w:rPr>
                <w:lang w:eastAsia="ar-SA"/>
              </w:rPr>
            </w:pPr>
            <w:r>
              <w:t>г. Заринск</w:t>
            </w:r>
          </w:p>
        </w:tc>
      </w:tr>
    </w:tbl>
    <w:p w:rsidR="007F1EE7" w:rsidRDefault="007F1EE7" w:rsidP="007F1EE7">
      <w:pPr>
        <w:jc w:val="both"/>
      </w:pPr>
    </w:p>
    <w:tbl>
      <w:tblPr>
        <w:tblW w:w="0" w:type="auto"/>
        <w:tblLook w:val="01E0"/>
      </w:tblPr>
      <w:tblGrid>
        <w:gridCol w:w="4503"/>
        <w:gridCol w:w="4927"/>
      </w:tblGrid>
      <w:tr w:rsidR="007F1EE7" w:rsidRPr="00A6549F" w:rsidTr="007F1EE7">
        <w:tc>
          <w:tcPr>
            <w:tcW w:w="4503" w:type="dxa"/>
            <w:hideMark/>
          </w:tcPr>
          <w:p w:rsidR="007F1EE7" w:rsidRPr="00A6549F" w:rsidRDefault="007F1EE7">
            <w:pPr>
              <w:suppressAutoHyphens/>
              <w:rPr>
                <w:lang w:eastAsia="ar-SA"/>
              </w:rPr>
            </w:pPr>
          </w:p>
        </w:tc>
        <w:tc>
          <w:tcPr>
            <w:tcW w:w="4927" w:type="dxa"/>
          </w:tcPr>
          <w:p w:rsidR="007F1EE7" w:rsidRPr="00A6549F" w:rsidRDefault="007F1EE7">
            <w:pPr>
              <w:suppressAutoHyphens/>
              <w:jc w:val="both"/>
              <w:rPr>
                <w:lang w:eastAsia="ar-SA"/>
              </w:rPr>
            </w:pPr>
          </w:p>
        </w:tc>
      </w:tr>
    </w:tbl>
    <w:p w:rsidR="006005AD" w:rsidRPr="00A6549F" w:rsidRDefault="00D6035F" w:rsidP="00934E43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035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46.5pt;margin-top:222.75pt;width:259.5pt;height:131.9pt;z-index:2516648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" filled="f" stroked="f">
            <v:textbox inset="0,0,0,0">
              <w:txbxContent>
                <w:p w:rsidR="00D618C3" w:rsidRPr="00A6549F" w:rsidRDefault="00D618C3" w:rsidP="00076C0B">
                  <w:pPr>
                    <w:shd w:val="clear" w:color="auto" w:fill="FFFFFF"/>
                    <w:ind w:right="-1"/>
                    <w:jc w:val="both"/>
                  </w:pPr>
                  <w:r w:rsidRPr="00A6549F">
                    <w:t>О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            </w:r>
                </w:p>
              </w:txbxContent>
            </v:textbox>
            <w10:wrap type="topAndBottom" anchorx="page" anchory="page"/>
          </v:shape>
        </w:pict>
      </w:r>
      <w:r w:rsidR="003A4CC3" w:rsidRPr="00A6549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E08F5" w:rsidRPr="00A6549F" w:rsidRDefault="00076C0B" w:rsidP="00934E4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49F">
        <w:rPr>
          <w:rFonts w:ascii="Times New Roman" w:hAnsi="Times New Roman" w:cs="Times New Roman"/>
          <w:sz w:val="24"/>
          <w:szCs w:val="24"/>
        </w:rPr>
        <w:t xml:space="preserve">В целях осуществления полномочий, определенных Федеральным законом от 21.12.1994 № 68-ФЗ «О защите населения и территорий от чрезвычайных ситуаций природного и техногенного характера», </w:t>
      </w:r>
      <w:r w:rsidR="00EA0F20" w:rsidRPr="00A6549F">
        <w:rPr>
          <w:rFonts w:ascii="Times New Roman" w:hAnsi="Times New Roman" w:cs="Times New Roman"/>
          <w:sz w:val="24"/>
          <w:szCs w:val="24"/>
        </w:rPr>
        <w:t>Федеральным законом</w:t>
      </w:r>
      <w:r w:rsidRPr="00A6549F">
        <w:rPr>
          <w:rFonts w:ascii="Times New Roman" w:hAnsi="Times New Roman" w:cs="Times New Roman"/>
          <w:sz w:val="24"/>
          <w:szCs w:val="24"/>
        </w:rPr>
        <w:t xml:space="preserve"> от 06.10.2003 № 131-ФЗ «Об общих принципах организации местного самоуправления в Российской Федерации», руководствуясь </w:t>
      </w:r>
      <w:r w:rsidR="00FE08F5" w:rsidRPr="00A6549F">
        <w:rPr>
          <w:rFonts w:ascii="Times New Roman" w:hAnsi="Times New Roman" w:cs="Times New Roman"/>
          <w:color w:val="000000"/>
          <w:sz w:val="24"/>
          <w:szCs w:val="24"/>
        </w:rPr>
        <w:t xml:space="preserve">Уставом </w:t>
      </w:r>
      <w:r w:rsidR="00934E43" w:rsidRPr="00A6549F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города Заринска Алтайского края</w:t>
      </w:r>
      <w:r w:rsidR="00C946F6" w:rsidRPr="00A6549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934E43" w:rsidRPr="00A6549F" w:rsidRDefault="00934E43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08F5" w:rsidRPr="00A6549F" w:rsidRDefault="00934E43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549F">
        <w:rPr>
          <w:rFonts w:ascii="Times New Roman" w:hAnsi="Times New Roman" w:cs="Times New Roman"/>
          <w:color w:val="000000"/>
          <w:sz w:val="24"/>
          <w:szCs w:val="24"/>
        </w:rPr>
        <w:t>ПОСТАНОВЛЯЮ</w:t>
      </w:r>
      <w:r w:rsidR="00FE08F5" w:rsidRPr="00A6549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52F5F" w:rsidRPr="00A6549F" w:rsidRDefault="00F52F5F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076C0B" w:rsidRPr="00A6549F" w:rsidRDefault="00076C0B" w:rsidP="00076C0B">
      <w:pPr>
        <w:pStyle w:val="ConsPlusTitle"/>
        <w:ind w:firstLine="708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A6549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1. Создать </w:t>
      </w:r>
      <w:r w:rsidRPr="00A6549F">
        <w:rPr>
          <w:rFonts w:ascii="Times New Roman" w:hAnsi="Times New Roman" w:cs="Times New Roman"/>
          <w:b w:val="0"/>
          <w:sz w:val="24"/>
          <w:szCs w:val="24"/>
        </w:rPr>
        <w:t>комиссию по</w:t>
      </w:r>
      <w:r w:rsidR="00514F60" w:rsidRPr="00A6549F">
        <w:rPr>
          <w:rFonts w:ascii="Times New Roman" w:hAnsi="Times New Roman" w:cs="Times New Roman"/>
          <w:b w:val="0"/>
          <w:sz w:val="24"/>
          <w:szCs w:val="24"/>
        </w:rPr>
        <w:t xml:space="preserve">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</w:r>
      <w:r w:rsidRPr="00A6549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01109" w:rsidRPr="00A6549F" w:rsidRDefault="00076C0B" w:rsidP="00501109">
      <w:pPr>
        <w:spacing w:after="11" w:line="249" w:lineRule="auto"/>
        <w:ind w:left="142" w:right="-1" w:firstLine="567"/>
        <w:jc w:val="both"/>
        <w:rPr>
          <w:color w:val="000000"/>
        </w:rPr>
      </w:pPr>
      <w:r w:rsidRPr="00A6549F">
        <w:t xml:space="preserve">2. </w:t>
      </w:r>
      <w:r w:rsidR="00501109" w:rsidRPr="00A6549F">
        <w:t xml:space="preserve">Утвердить Положение  о комиссии по </w:t>
      </w:r>
      <w:r w:rsidR="00514F60" w:rsidRPr="00A6549F">
        <w:t xml:space="preserve"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 </w:t>
      </w:r>
      <w:r w:rsidR="00FF266F" w:rsidRPr="00A6549F">
        <w:t>(</w:t>
      </w:r>
      <w:r w:rsidR="00501109" w:rsidRPr="00A6549F">
        <w:t xml:space="preserve">Приложение 1). </w:t>
      </w:r>
    </w:p>
    <w:p w:rsidR="00076C0B" w:rsidRPr="00A6549F" w:rsidRDefault="00501109" w:rsidP="00076C0B">
      <w:pPr>
        <w:spacing w:after="11" w:line="249" w:lineRule="auto"/>
        <w:ind w:left="142" w:right="-1" w:firstLine="567"/>
        <w:jc w:val="both"/>
      </w:pPr>
      <w:r w:rsidRPr="00A6549F">
        <w:t>3.</w:t>
      </w:r>
      <w:r w:rsidR="00076C0B" w:rsidRPr="00A6549F">
        <w:t xml:space="preserve">Утвердить состав комиссии по </w:t>
      </w:r>
      <w:r w:rsidR="00514F60" w:rsidRPr="00A6549F">
        <w:t xml:space="preserve"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 </w:t>
      </w:r>
      <w:r w:rsidRPr="00A6549F">
        <w:t>(Приложение 2)</w:t>
      </w:r>
      <w:r w:rsidR="00471474" w:rsidRPr="00A6549F">
        <w:t>.</w:t>
      </w:r>
    </w:p>
    <w:p w:rsidR="006236DE" w:rsidRPr="00A6549F" w:rsidRDefault="006236DE" w:rsidP="006236DE">
      <w:pPr>
        <w:pStyle w:val="af6"/>
        <w:ind w:firstLine="709"/>
        <w:jc w:val="both"/>
        <w:rPr>
          <w:rFonts w:ascii="Times New Roman" w:hAnsi="Times New Roman"/>
          <w:sz w:val="24"/>
          <w:szCs w:val="24"/>
        </w:rPr>
      </w:pPr>
      <w:r w:rsidRPr="00A6549F">
        <w:rPr>
          <w:rFonts w:ascii="Times New Roman" w:hAnsi="Times New Roman"/>
          <w:sz w:val="24"/>
          <w:szCs w:val="24"/>
        </w:rPr>
        <w:t>4.</w:t>
      </w:r>
      <w:r w:rsidRPr="00A6549F">
        <w:rPr>
          <w:rFonts w:ascii="Times New Roman" w:hAnsi="Times New Roman"/>
          <w:kern w:val="2"/>
          <w:sz w:val="24"/>
          <w:szCs w:val="24"/>
        </w:rPr>
        <w:t xml:space="preserve"> Опубликовать настоящее постановление на официальном сайте муниципального образования  город Заринск Алтайского края, в «Сборнике муниципальных правовых актов города Заринска».</w:t>
      </w:r>
    </w:p>
    <w:p w:rsidR="006236DE" w:rsidRPr="00A6549F" w:rsidRDefault="006236DE" w:rsidP="0031175D">
      <w:pPr>
        <w:pStyle w:val="af6"/>
        <w:spacing w:after="480"/>
        <w:ind w:firstLine="709"/>
        <w:jc w:val="both"/>
        <w:rPr>
          <w:rFonts w:ascii="Times New Roman" w:hAnsi="Times New Roman"/>
          <w:sz w:val="24"/>
          <w:szCs w:val="24"/>
        </w:rPr>
      </w:pPr>
      <w:r w:rsidRPr="00A6549F">
        <w:rPr>
          <w:rFonts w:ascii="Times New Roman" w:hAnsi="Times New Roman"/>
          <w:sz w:val="24"/>
          <w:szCs w:val="24"/>
        </w:rPr>
        <w:t>5.</w:t>
      </w:r>
      <w:r w:rsidR="00BE6037" w:rsidRPr="00A6549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6549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6549F">
        <w:rPr>
          <w:rFonts w:ascii="Times New Roman" w:hAnsi="Times New Roman"/>
          <w:sz w:val="24"/>
          <w:szCs w:val="24"/>
        </w:rPr>
        <w:t xml:space="preserve"> исполнением данного постановления оставляю за собой.</w:t>
      </w:r>
    </w:p>
    <w:p w:rsidR="00FE08F5" w:rsidRPr="00A6549F" w:rsidRDefault="006236DE" w:rsidP="00B9390A">
      <w:pPr>
        <w:jc w:val="both"/>
      </w:pPr>
      <w:r w:rsidRPr="00A6549F">
        <w:t xml:space="preserve">Глава </w:t>
      </w:r>
      <w:r w:rsidR="00B9390A" w:rsidRPr="00A6549F">
        <w:t xml:space="preserve">города                                                                                           </w:t>
      </w:r>
      <w:r w:rsidR="00F864C4">
        <w:tab/>
      </w:r>
      <w:r w:rsidR="00B9390A" w:rsidRPr="00A6549F">
        <w:t xml:space="preserve">В.Ш. </w:t>
      </w:r>
      <w:proofErr w:type="spellStart"/>
      <w:r w:rsidR="00B9390A" w:rsidRPr="00A6549F">
        <w:t>Азга</w:t>
      </w:r>
      <w:r w:rsidR="0031175D" w:rsidRPr="00A6549F">
        <w:t>л</w:t>
      </w:r>
      <w:r w:rsidR="00B9390A" w:rsidRPr="00A6549F">
        <w:t>дян</w:t>
      </w:r>
      <w:proofErr w:type="spellEnd"/>
    </w:p>
    <w:p w:rsidR="00FE08F5" w:rsidRPr="00A6549F" w:rsidRDefault="00FE08F5" w:rsidP="00FE08F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2DF9" w:rsidRPr="00F864C4" w:rsidRDefault="0010188D" w:rsidP="00501109">
      <w:pPr>
        <w:ind w:left="4956" w:firstLine="708"/>
        <w:jc w:val="both"/>
      </w:pPr>
      <w:r w:rsidRPr="00F864C4">
        <w:lastRenderedPageBreak/>
        <w:t>П</w:t>
      </w:r>
      <w:r w:rsidR="006A2DF9" w:rsidRPr="00F864C4">
        <w:t>риложение 1</w:t>
      </w:r>
    </w:p>
    <w:p w:rsidR="006A2DF9" w:rsidRPr="00F864C4" w:rsidRDefault="00501109" w:rsidP="00501109">
      <w:pPr>
        <w:ind w:left="4956" w:firstLine="708"/>
        <w:jc w:val="both"/>
      </w:pPr>
      <w:r w:rsidRPr="00F864C4">
        <w:t>к постановлению администрации</w:t>
      </w:r>
    </w:p>
    <w:p w:rsidR="00BE6037" w:rsidRPr="00F864C4" w:rsidRDefault="00B9390A" w:rsidP="00BE6037">
      <w:pPr>
        <w:ind w:left="5670"/>
        <w:jc w:val="both"/>
      </w:pPr>
      <w:r w:rsidRPr="00F864C4">
        <w:t xml:space="preserve">города Заринска </w:t>
      </w:r>
      <w:r w:rsidR="00501109" w:rsidRPr="00F864C4">
        <w:t>Алтайского края</w:t>
      </w:r>
    </w:p>
    <w:p w:rsidR="006A2DF9" w:rsidRPr="00F864C4" w:rsidRDefault="00BE6037" w:rsidP="00BE6037">
      <w:pPr>
        <w:ind w:left="5670"/>
        <w:jc w:val="both"/>
      </w:pPr>
      <w:r w:rsidRPr="00F864C4">
        <w:t>от «___» _________ 2024г. № ____</w:t>
      </w:r>
    </w:p>
    <w:p w:rsidR="00B9390A" w:rsidRPr="00F864C4" w:rsidRDefault="00B9390A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B9390A" w:rsidRPr="00F864C4" w:rsidRDefault="00B9390A" w:rsidP="006A2DF9">
      <w:pPr>
        <w:widowControl w:val="0"/>
        <w:tabs>
          <w:tab w:val="left" w:pos="993"/>
        </w:tabs>
        <w:autoSpaceDE w:val="0"/>
        <w:autoSpaceDN w:val="0"/>
        <w:adjustRightInd w:val="0"/>
        <w:jc w:val="center"/>
        <w:rPr>
          <w:b/>
        </w:rPr>
      </w:pPr>
    </w:p>
    <w:p w:rsidR="0010188D" w:rsidRPr="00F864C4" w:rsidRDefault="0010188D" w:rsidP="006F67C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ПОЛОЖЕНИЕ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559"/>
        <w:jc w:val="center"/>
      </w:pPr>
      <w:r w:rsidRPr="00F864C4">
        <w:t>о комиссии по установлению фактов проживания граждан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559"/>
        <w:jc w:val="center"/>
      </w:pPr>
      <w:r w:rsidRPr="00F864C4">
        <w:t>Российской Федерации, иностранных граждан и лиц без гражданства</w:t>
      </w:r>
    </w:p>
    <w:p w:rsidR="00380168" w:rsidRPr="00F864C4" w:rsidRDefault="0010188D" w:rsidP="00380168">
      <w:pPr>
        <w:pStyle w:val="ConsPlusTitle"/>
        <w:ind w:firstLine="708"/>
        <w:jc w:val="center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F864C4">
        <w:rPr>
          <w:rFonts w:ascii="Times New Roman" w:hAnsi="Times New Roman" w:cs="Times New Roman"/>
          <w:b w:val="0"/>
          <w:sz w:val="24"/>
          <w:szCs w:val="24"/>
        </w:rPr>
        <w:t>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</w:t>
      </w:r>
      <w:r w:rsidR="00380168" w:rsidRPr="00F864C4">
        <w:rPr>
          <w:rFonts w:ascii="Times New Roman" w:hAnsi="Times New Roman" w:cs="Times New Roman"/>
          <w:b w:val="0"/>
          <w:sz w:val="24"/>
          <w:szCs w:val="24"/>
        </w:rPr>
        <w:t xml:space="preserve"> на территории города Заринска Алтайского края.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559"/>
        <w:jc w:val="center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3F72DF" w:rsidP="0010188D">
      <w:pPr>
        <w:widowControl w:val="0"/>
        <w:autoSpaceDE w:val="0"/>
        <w:autoSpaceDN w:val="0"/>
        <w:adjustRightInd w:val="0"/>
        <w:jc w:val="center"/>
      </w:pPr>
      <w:r w:rsidRPr="00F864C4">
        <w:t>1</w:t>
      </w:r>
      <w:r w:rsidR="0010188D" w:rsidRPr="00F864C4">
        <w:t>. Общие положения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3F72DF" w:rsidRPr="00F864C4" w:rsidRDefault="0010188D" w:rsidP="003F72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64C4">
        <w:rPr>
          <w:rFonts w:ascii="Times New Roman" w:hAnsi="Times New Roman" w:cs="Times New Roman"/>
          <w:b w:val="0"/>
          <w:sz w:val="24"/>
          <w:szCs w:val="24"/>
        </w:rPr>
        <w:t>1. </w:t>
      </w:r>
      <w:r w:rsidR="003F72DF" w:rsidRPr="00F864C4">
        <w:rPr>
          <w:rFonts w:ascii="Times New Roman" w:hAnsi="Times New Roman" w:cs="Times New Roman"/>
          <w:b w:val="0"/>
          <w:sz w:val="24"/>
          <w:szCs w:val="24"/>
        </w:rPr>
        <w:t>1.</w:t>
      </w:r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>Настоящее Положение разработано в соответствии с Федеральным законом от 21.12.1994 № 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28 декабря 2019 г. № 1928  «Об утверждении Правил предоставления иных межбюджетных трансфертов из федерального бюджета, источником финансового обеспечения которого являются межбюджетные ассигнования резервного фонда Правительства российской Федерации, бюджетам субъектов Российской</w:t>
      </w:r>
      <w:proofErr w:type="gramEnd"/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>Федерации на финансовое обеспечение отдельных мер по ликвидации чрезвычайных ситуаций  природного и техногенного характера, осуществления компенсационных выплат физическим и юридическим лицам, которым был причинен  ущерб в результате террористического акта, и возмещения вреда, причиненного при пресечении террористического</w:t>
      </w:r>
      <w:r w:rsidR="003F72DF" w:rsidRPr="00F864C4">
        <w:rPr>
          <w:rFonts w:ascii="Times New Roman" w:hAnsi="Times New Roman" w:cs="Times New Roman"/>
          <w:b w:val="0"/>
          <w:sz w:val="24"/>
          <w:szCs w:val="24"/>
        </w:rPr>
        <w:t xml:space="preserve"> акта правомерными действиями»</w:t>
      </w:r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>, Приказом МЧС России от 10.12.2021 № 858 «Об утверждении Порядка подготовки и представления высшими исполнительными органами государственной власти субъектов Российской Федерации документов</w:t>
      </w:r>
      <w:proofErr w:type="gramEnd"/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 xml:space="preserve"> в МЧС России для обоснования предельного </w:t>
      </w:r>
      <w:proofErr w:type="gramStart"/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>объема</w:t>
      </w:r>
      <w:proofErr w:type="gramEnd"/>
      <w:r w:rsidR="00EA0F20" w:rsidRPr="00F864C4">
        <w:rPr>
          <w:rFonts w:ascii="Times New Roman" w:hAnsi="Times New Roman" w:cs="Times New Roman"/>
          <w:b w:val="0"/>
          <w:sz w:val="24"/>
          <w:szCs w:val="24"/>
        </w:rPr>
        <w:t xml:space="preserve"> запрашиваемых бюджетных ассигнований из резервного фонда Правительства Российской Федерации», Методическими рекомендациями по порядку подготовки списков граждан, нуждающихся  в получении единовременной помощи, финансовой помощи в связи с утратой ими имущества первой необходимости, единовременного пособия в связи с гибелью  (смертью) члена семьи, (включая пособие на погребение погибшего (умершего) члена семьи) и единовременного пособия в связи с получением вреда здоровью при ликвидации последствий чрезвычайных ситуаций природного и техногенного характера от 03.03.2022 № 2-4-71-7-11</w:t>
      </w:r>
      <w:r w:rsidR="003F72DF" w:rsidRPr="00F864C4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10188D" w:rsidRPr="00F864C4" w:rsidRDefault="003F72DF" w:rsidP="003F72DF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864C4">
        <w:rPr>
          <w:rFonts w:ascii="Times New Roman" w:hAnsi="Times New Roman" w:cs="Times New Roman"/>
          <w:b w:val="0"/>
          <w:sz w:val="24"/>
          <w:szCs w:val="24"/>
        </w:rPr>
        <w:t>1.2.</w:t>
      </w:r>
      <w:r w:rsidR="0010188D" w:rsidRPr="00F864C4">
        <w:rPr>
          <w:rFonts w:ascii="Times New Roman" w:hAnsi="Times New Roman" w:cs="Times New Roman"/>
          <w:b w:val="0"/>
          <w:sz w:val="24"/>
          <w:szCs w:val="24"/>
        </w:rPr>
        <w:t xml:space="preserve">Комиссия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</w:t>
      </w:r>
      <w:r w:rsidR="00380168" w:rsidRPr="00F864C4">
        <w:rPr>
          <w:rFonts w:ascii="Times New Roman" w:hAnsi="Times New Roman" w:cs="Times New Roman"/>
          <w:b w:val="0"/>
          <w:sz w:val="24"/>
          <w:szCs w:val="24"/>
        </w:rPr>
        <w:t xml:space="preserve">чрезвычайной ситуации на территории города Заринска Алтайского края </w:t>
      </w:r>
      <w:r w:rsidR="0010188D" w:rsidRPr="00F864C4">
        <w:rPr>
          <w:rFonts w:ascii="Times New Roman" w:hAnsi="Times New Roman" w:cs="Times New Roman"/>
          <w:b w:val="0"/>
          <w:sz w:val="24"/>
          <w:szCs w:val="24"/>
        </w:rPr>
        <w:t>(далее - Комиссия) является постоянно действующим совещательным органом, созданным в целях осуществления полномочий, определенных Федеральным законом от 21.12.1994 № 68-ФЗ «О</w:t>
      </w:r>
      <w:proofErr w:type="gramEnd"/>
      <w:r w:rsidR="0010188D" w:rsidRPr="00F864C4">
        <w:rPr>
          <w:rFonts w:ascii="Times New Roman" w:hAnsi="Times New Roman" w:cs="Times New Roman"/>
          <w:b w:val="0"/>
          <w:sz w:val="24"/>
          <w:szCs w:val="24"/>
        </w:rPr>
        <w:t xml:space="preserve"> защите населения и территорий от чрезвычайных ситуаций природного и техногенного характера».</w:t>
      </w:r>
    </w:p>
    <w:p w:rsidR="00FA1E4D" w:rsidRPr="00F864C4" w:rsidRDefault="00FA1E4D" w:rsidP="0010188D">
      <w:pPr>
        <w:widowControl w:val="0"/>
        <w:autoSpaceDE w:val="0"/>
        <w:autoSpaceDN w:val="0"/>
        <w:adjustRightInd w:val="0"/>
        <w:jc w:val="center"/>
      </w:pPr>
    </w:p>
    <w:p w:rsidR="0010188D" w:rsidRPr="00F864C4" w:rsidRDefault="003F72DF" w:rsidP="0010188D">
      <w:pPr>
        <w:widowControl w:val="0"/>
        <w:autoSpaceDE w:val="0"/>
        <w:autoSpaceDN w:val="0"/>
        <w:adjustRightInd w:val="0"/>
        <w:jc w:val="center"/>
      </w:pPr>
      <w:r w:rsidRPr="00F864C4">
        <w:t>2.</w:t>
      </w:r>
      <w:r w:rsidR="0010188D" w:rsidRPr="00F864C4">
        <w:t>Функции и порядок организации работы Комиссии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3F72DF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</w:t>
      </w:r>
      <w:r w:rsidR="0010188D" w:rsidRPr="00F864C4">
        <w:t>. Основными функциями Комиссии являются: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установление факта проживания граждан Российской Федерации, иностранных граждан и лиц без гражданства (далее - граждане) в жилых помещениях, которые попали в зону чрезвычайной ситуации на территории  муниципального образования</w:t>
      </w:r>
      <w:r w:rsidR="009D093D" w:rsidRPr="00F864C4">
        <w:t xml:space="preserve"> город Заринск Алтайского края</w:t>
      </w:r>
      <w:r w:rsidRPr="00F864C4">
        <w:t>, при введении режима функционирования "Чрезвычайная ситуация";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lastRenderedPageBreak/>
        <w:t xml:space="preserve">установление </w:t>
      </w:r>
      <w:proofErr w:type="gramStart"/>
      <w:r w:rsidRPr="00F864C4">
        <w:t>факта нарушения условий жизнедеятельности граждан</w:t>
      </w:r>
      <w:proofErr w:type="gramEnd"/>
      <w:r w:rsidRPr="00F864C4">
        <w:t xml:space="preserve"> в результате чрезвычайной ситуации;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установление факта утраты гражданами имущества первой необходимости в результате чрезвычайной ситуации.</w:t>
      </w:r>
    </w:p>
    <w:p w:rsidR="00112B4C" w:rsidRPr="00F864C4" w:rsidRDefault="003F72DF" w:rsidP="00112B4C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2.2.Состав Комиссии утверждается постановлением администрации города Заринска.</w:t>
      </w:r>
    </w:p>
    <w:p w:rsidR="00112B4C" w:rsidRPr="00F864C4" w:rsidRDefault="00112B4C" w:rsidP="00112B4C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2.3.</w:t>
      </w:r>
      <w:r w:rsidRPr="00F864C4">
        <w:rPr>
          <w:color w:val="000000"/>
          <w:lang w:bidi="ru-RU"/>
        </w:rPr>
        <w:t xml:space="preserve"> Председателем Комиссии является глава города. В случае отсутствия председателя Комиссии его полномочия осуществляет заместитель председателя Комиссии.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 xml:space="preserve">Председатель Комиссии: 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 xml:space="preserve">осуществляет общее руководство работой Комиссии; 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 xml:space="preserve">распределяет обязанности между членами Комиссии; 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>дает поручения членам Комиссии.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 xml:space="preserve">2.4.Секретарь Комиссии: 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 xml:space="preserve">принимает заявления граждан; 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>информирует членов Комиссии и лиц, привлеченных к участию в работе Комиссии, о дате, месте и времени работы Комиссии;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>уведомляет заявителя по адресу электронной почты или телефону, указанному в заявлении или любым доступным  способом о дате и времени прибытия Комиссии для проведения обследования жилого помещения;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r w:rsidRPr="00F864C4">
        <w:rPr>
          <w:color w:val="000000"/>
          <w:lang w:bidi="ru-RU"/>
        </w:rPr>
        <w:t>оформляет документы по результатам работы Комиссии;</w:t>
      </w:r>
    </w:p>
    <w:p w:rsidR="00112B4C" w:rsidRPr="00F864C4" w:rsidRDefault="00112B4C" w:rsidP="00112B4C">
      <w:pPr>
        <w:ind w:right="483" w:firstLine="740"/>
        <w:jc w:val="both"/>
        <w:rPr>
          <w:color w:val="000000"/>
          <w:lang w:bidi="ru-RU"/>
        </w:rPr>
      </w:pPr>
      <w:proofErr w:type="gramStart"/>
      <w:r w:rsidRPr="00F864C4">
        <w:rPr>
          <w:color w:val="000000"/>
          <w:lang w:bidi="ru-RU"/>
        </w:rPr>
        <w:t xml:space="preserve">направляет </w:t>
      </w:r>
      <w:r w:rsidR="00764BEA" w:rsidRPr="00F864C4">
        <w:rPr>
          <w:color w:val="000000"/>
          <w:lang w:bidi="ru-RU"/>
        </w:rPr>
        <w:t xml:space="preserve">главе города Заринска </w:t>
      </w:r>
      <w:r w:rsidR="00FF266F" w:rsidRPr="00F864C4">
        <w:rPr>
          <w:color w:val="000000"/>
          <w:lang w:bidi="ru-RU"/>
        </w:rPr>
        <w:t xml:space="preserve">либо лицу его замещающему заключение  об </w:t>
      </w:r>
      <w:r w:rsidR="00FF266F" w:rsidRPr="00F864C4">
        <w:t>установлении фактов проживания граждан Российской Федерации, иностранных граждан и лиц без гражданства в жилых помещениях,  находящихся в зоне чрезвычайной ситуации, нарушений условий их жизнедеятельности и утраты ими имущества первой необходимости в результате чрезвычайной ситуации на территории города Заринска Алтайского края для утверждения.</w:t>
      </w:r>
      <w:proofErr w:type="gramEnd"/>
    </w:p>
    <w:p w:rsidR="00112B4C" w:rsidRPr="00F864C4" w:rsidRDefault="002B5697" w:rsidP="00112B4C">
      <w:pPr>
        <w:ind w:right="483" w:firstLine="740"/>
        <w:jc w:val="both"/>
      </w:pPr>
      <w:r w:rsidRPr="00F864C4">
        <w:t xml:space="preserve">2.5.В случае отсутствия секретаря Комиссии  его полномочия исполняет  один из ее членов </w:t>
      </w:r>
      <w:r w:rsidR="00D618C3" w:rsidRPr="00F864C4">
        <w:t xml:space="preserve">Комиссии </w:t>
      </w:r>
      <w:r w:rsidRPr="00F864C4">
        <w:t>по решению председателя Комиссии.</w:t>
      </w:r>
    </w:p>
    <w:p w:rsidR="00112B4C" w:rsidRPr="00F864C4" w:rsidRDefault="002B5697" w:rsidP="00112B4C">
      <w:pPr>
        <w:ind w:right="483" w:firstLine="740"/>
        <w:jc w:val="both"/>
      </w:pPr>
      <w:r w:rsidRPr="00F864C4">
        <w:rPr>
          <w:color w:val="000000"/>
          <w:lang w:bidi="ru-RU"/>
        </w:rPr>
        <w:t>2.6.</w:t>
      </w:r>
      <w:r w:rsidR="00112B4C" w:rsidRPr="00F864C4">
        <w:rPr>
          <w:color w:val="000000"/>
          <w:lang w:bidi="ru-RU"/>
        </w:rPr>
        <w:t>Члены Комиссии обладают равными правами при обсуждении рассматриваемых на заседании вопросов.</w:t>
      </w:r>
    </w:p>
    <w:p w:rsidR="00112B4C" w:rsidRPr="00F864C4" w:rsidRDefault="00112B4C" w:rsidP="00112B4C">
      <w:pPr>
        <w:ind w:right="483" w:firstLine="740"/>
        <w:jc w:val="both"/>
      </w:pPr>
      <w:r w:rsidRPr="00F864C4">
        <w:rPr>
          <w:color w:val="000000"/>
          <w:lang w:bidi="ru-RU"/>
        </w:rPr>
        <w:t>Члены Комиссии не вправе делегировать свои полномочия иным лицам. В случае невозможности присутствия члена Комиссии на заседании он обязан заблаговременно известить об этом председателя Комиссии.</w:t>
      </w:r>
    </w:p>
    <w:p w:rsidR="00112B4C" w:rsidRPr="00F864C4" w:rsidRDefault="002B5697" w:rsidP="00112B4C">
      <w:pPr>
        <w:ind w:right="483" w:firstLine="740"/>
        <w:jc w:val="both"/>
      </w:pPr>
      <w:r w:rsidRPr="00F864C4">
        <w:rPr>
          <w:color w:val="000000"/>
          <w:lang w:bidi="ru-RU"/>
        </w:rPr>
        <w:t>2.7</w:t>
      </w:r>
      <w:r w:rsidR="00112B4C" w:rsidRPr="00F864C4">
        <w:rPr>
          <w:color w:val="000000"/>
          <w:lang w:bidi="ru-RU"/>
        </w:rPr>
        <w:t>.Заседание Комиссии считается правомочным, если на нем присутствует более половины ее членов. Решение Комиссии принимается большинством голосов.</w:t>
      </w:r>
    </w:p>
    <w:p w:rsidR="00112B4C" w:rsidRPr="00F864C4" w:rsidRDefault="002B5697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2.8.Основанием для начала работы Комиссии является поступившее заявление гражданина.</w:t>
      </w:r>
    </w:p>
    <w:p w:rsidR="00362DF6" w:rsidRPr="00F864C4" w:rsidRDefault="002B5697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2.9.</w:t>
      </w:r>
      <w:r w:rsidR="0010188D" w:rsidRPr="00F864C4">
        <w:t>Заявление подае</w:t>
      </w:r>
      <w:r w:rsidR="009D093D" w:rsidRPr="00F864C4">
        <w:t xml:space="preserve">тся в Комиссию по </w:t>
      </w:r>
      <w:r w:rsidR="00362DF6" w:rsidRPr="00F864C4">
        <w:t>Ф</w:t>
      </w:r>
      <w:r w:rsidR="0010188D" w:rsidRPr="00F864C4">
        <w:t>орме</w:t>
      </w:r>
      <w:r w:rsidR="00A064E7" w:rsidRPr="00F864C4">
        <w:t>,</w:t>
      </w:r>
      <w:r w:rsidR="0010188D" w:rsidRPr="00F864C4">
        <w:t xml:space="preserve"> </w:t>
      </w:r>
      <w:r w:rsidR="009D093D" w:rsidRPr="00F864C4">
        <w:t xml:space="preserve">установленной </w:t>
      </w:r>
      <w:r w:rsidR="0010188D" w:rsidRPr="00F864C4">
        <w:t>приложение</w:t>
      </w:r>
      <w:r w:rsidR="009D093D" w:rsidRPr="00F864C4">
        <w:t>м 1 к настоящему Положению,</w:t>
      </w:r>
      <w:r w:rsidR="0010188D" w:rsidRPr="00F864C4">
        <w:t xml:space="preserve"> с приложенными копиями документов, подтверждающими факт </w:t>
      </w:r>
      <w:r w:rsidR="00362DF6" w:rsidRPr="00F864C4">
        <w:t xml:space="preserve">проживания граждан </w:t>
      </w:r>
      <w:r w:rsidRPr="00F864C4">
        <w:t xml:space="preserve">в жилых помещениях,  находящихся в зоне чрезвычайной ситуации на территории </w:t>
      </w:r>
      <w:r w:rsidR="00362DF6" w:rsidRPr="00F864C4">
        <w:t>муниципального образования город Заринск в соответствии с П</w:t>
      </w:r>
      <w:r w:rsidR="0010188D" w:rsidRPr="00F864C4">
        <w:t xml:space="preserve">еречнем, определенным приложением 2 к настоящему Положению. 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Копии документов должны быть читаемые, без исправлений. При поступлении документов в Комиссию </w:t>
      </w:r>
      <w:r w:rsidR="00362DF6" w:rsidRPr="00F864C4">
        <w:t xml:space="preserve">секретарем Комиссии </w:t>
      </w:r>
      <w:r w:rsidRPr="00F864C4">
        <w:t xml:space="preserve">проводится сверка копий с оригиналами документов, проставляется </w:t>
      </w:r>
      <w:proofErr w:type="spellStart"/>
      <w:r w:rsidRPr="00F864C4">
        <w:t>заверительная</w:t>
      </w:r>
      <w:proofErr w:type="spellEnd"/>
      <w:r w:rsidRPr="00F864C4">
        <w:t xml:space="preserve"> запись.</w:t>
      </w:r>
    </w:p>
    <w:p w:rsidR="0010188D" w:rsidRPr="00F864C4" w:rsidRDefault="00362DF6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2.10</w:t>
      </w:r>
      <w:r w:rsidR="0010188D" w:rsidRPr="00F864C4">
        <w:t xml:space="preserve">. Заявление </w:t>
      </w:r>
      <w:r w:rsidRPr="00F864C4">
        <w:t xml:space="preserve">гражданина незамедлительно </w:t>
      </w:r>
      <w:r w:rsidR="0010188D" w:rsidRPr="00F864C4">
        <w:t>включается в график работы</w:t>
      </w:r>
      <w:r w:rsidRPr="00F864C4">
        <w:t xml:space="preserve"> Комиссии</w:t>
      </w:r>
      <w:r w:rsidR="0010188D" w:rsidRPr="00F864C4">
        <w:t>.</w:t>
      </w:r>
    </w:p>
    <w:p w:rsidR="0010188D" w:rsidRPr="00F864C4" w:rsidRDefault="00362DF6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2.11</w:t>
      </w:r>
      <w:r w:rsidR="0010188D" w:rsidRPr="00F864C4">
        <w:t>. Комиссия в течение пяти</w:t>
      </w:r>
      <w:r w:rsidR="0010188D" w:rsidRPr="00F864C4">
        <w:rPr>
          <w:b/>
        </w:rPr>
        <w:t xml:space="preserve"> </w:t>
      </w:r>
      <w:r w:rsidR="0010188D" w:rsidRPr="00F864C4">
        <w:t>рабочих дней со дня поступления заявления: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рассматривает документы (сведения) заявителя, подтверждающие факт проживания в жилом помещении, находящемся в зоне чрезвычайной ситуации;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в случае недостаточности предоставленных сведений, запрашивает необходимые документы у заявителя;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запрашивает сведения от федеральных и региональных органов исполнительной власти, органов местного самоуправления</w:t>
      </w:r>
      <w:r w:rsidR="00605DC0" w:rsidRPr="00F864C4">
        <w:t xml:space="preserve"> города Заринска Алтайского края</w:t>
      </w:r>
      <w:r w:rsidRPr="00F864C4">
        <w:t xml:space="preserve"> и их структурных подразделений, </w:t>
      </w:r>
      <w:r w:rsidR="00362DF6" w:rsidRPr="00F864C4">
        <w:t xml:space="preserve">должностных лиц </w:t>
      </w:r>
      <w:r w:rsidRPr="00F864C4">
        <w:t xml:space="preserve">организаций и учреждений с целью уточнения документов (сведений), представленных гражданами в целях подтверждения факта проживании граждан в </w:t>
      </w:r>
      <w:r w:rsidRPr="00F864C4">
        <w:lastRenderedPageBreak/>
        <w:t>жилых помещениях, находящих</w:t>
      </w:r>
      <w:r w:rsidR="00362DF6" w:rsidRPr="00F864C4">
        <w:t>ся в зоне чрезвычайной ситуации;</w:t>
      </w:r>
    </w:p>
    <w:p w:rsidR="00362DF6" w:rsidRPr="00F864C4" w:rsidRDefault="00362DF6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проводит обследование жилого помещения, адрес которого указан в заявлении гражданина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Результаты обследования </w:t>
      </w:r>
      <w:r w:rsidR="00362DF6" w:rsidRPr="00F864C4">
        <w:t>указываются в заключени</w:t>
      </w:r>
      <w:proofErr w:type="gramStart"/>
      <w:r w:rsidR="00362DF6" w:rsidRPr="00F864C4">
        <w:t>и</w:t>
      </w:r>
      <w:proofErr w:type="gramEnd"/>
      <w:r w:rsidR="00362DF6" w:rsidRPr="00F864C4">
        <w:t xml:space="preserve"> Комиссии (приложение 3 к настоящему Положению)</w:t>
      </w:r>
      <w:r w:rsidRPr="00F864C4">
        <w:t>.</w:t>
      </w:r>
    </w:p>
    <w:p w:rsidR="00904CE1" w:rsidRPr="00F864C4" w:rsidRDefault="00362DF6" w:rsidP="00904CE1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2.12. </w:t>
      </w:r>
      <w:r w:rsidR="0010188D" w:rsidRPr="00F864C4">
        <w:t xml:space="preserve">Обследование жилого </w:t>
      </w:r>
      <w:r w:rsidR="00900780" w:rsidRPr="00F864C4">
        <w:t xml:space="preserve">помещения </w:t>
      </w:r>
      <w:r w:rsidRPr="00F864C4">
        <w:t xml:space="preserve">может быть </w:t>
      </w:r>
      <w:r w:rsidR="00900780" w:rsidRPr="00F864C4">
        <w:t>пров</w:t>
      </w:r>
      <w:r w:rsidRPr="00F864C4">
        <w:t>едено</w:t>
      </w:r>
      <w:r w:rsidR="00900780" w:rsidRPr="00F864C4">
        <w:t xml:space="preserve"> К</w:t>
      </w:r>
      <w:r w:rsidR="0010188D" w:rsidRPr="00F864C4">
        <w:t xml:space="preserve">омиссией и до поступления заявления </w:t>
      </w:r>
      <w:r w:rsidRPr="00F864C4">
        <w:t>гражданина в Комиссию,</w:t>
      </w:r>
      <w:r w:rsidR="0010188D" w:rsidRPr="00F864C4">
        <w:t xml:space="preserve"> на основании муниципального правового акта, определяющего территорию, попавшую в зону чрезвычайной ситуации.</w:t>
      </w:r>
    </w:p>
    <w:p w:rsidR="0010188D" w:rsidRPr="00F864C4" w:rsidRDefault="00904CE1" w:rsidP="00904CE1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2.13.</w:t>
      </w:r>
      <w:r w:rsidR="0010188D" w:rsidRPr="00F864C4">
        <w:t xml:space="preserve">При </w:t>
      </w:r>
      <w:r w:rsidR="00900780" w:rsidRPr="00F864C4">
        <w:t>отсутствии возможности доступа К</w:t>
      </w:r>
      <w:r w:rsidR="0010188D" w:rsidRPr="00F864C4">
        <w:t>омиссии в жилое помещение по адресу, указанном в заявлении, для проведения обследования (в том числе по причине отсутст</w:t>
      </w:r>
      <w:r w:rsidR="00900780" w:rsidRPr="00F864C4">
        <w:t>вия заявителя на момент работы К</w:t>
      </w:r>
      <w:r w:rsidR="0010188D" w:rsidRPr="00F864C4">
        <w:t>омиссии), данный факт фиксирует</w:t>
      </w:r>
      <w:r w:rsidR="00900780" w:rsidRPr="00F864C4">
        <w:t>ся в заключени</w:t>
      </w:r>
      <w:proofErr w:type="gramStart"/>
      <w:r w:rsidR="00900780" w:rsidRPr="00F864C4">
        <w:t>и</w:t>
      </w:r>
      <w:proofErr w:type="gramEnd"/>
      <w:r w:rsidR="00900780" w:rsidRPr="00F864C4">
        <w:t xml:space="preserve"> К</w:t>
      </w:r>
      <w:r w:rsidR="0010188D" w:rsidRPr="00F864C4">
        <w:t>омиссии с указанием даты, времени и фактов, которые послужили препятствием к проведению обследования с указанием даты уведомления заявителя. Комиссией составляется заключение (в 1 экземпляре) о невозможности обследования жилого помещения, при необходимости заверенная копия которого предоставляется заявителю в течение пяти рабочих дней.</w:t>
      </w:r>
    </w:p>
    <w:p w:rsidR="00904CE1" w:rsidRPr="00F864C4" w:rsidRDefault="00904CE1" w:rsidP="00904CE1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2.14</w:t>
      </w:r>
      <w:r w:rsidR="0010188D" w:rsidRPr="00F864C4">
        <w:t>. В случае</w:t>
      </w:r>
      <w:proofErr w:type="gramStart"/>
      <w:r w:rsidR="0010188D" w:rsidRPr="00F864C4">
        <w:t>,</w:t>
      </w:r>
      <w:proofErr w:type="gramEnd"/>
      <w:r w:rsidR="0010188D" w:rsidRPr="00F864C4">
        <w:t xml:space="preserve"> если обследование не проведено по </w:t>
      </w:r>
      <w:r w:rsidR="00900780" w:rsidRPr="00F864C4">
        <w:t>уважительной причине, решением К</w:t>
      </w:r>
      <w:r w:rsidR="0010188D" w:rsidRPr="00F864C4">
        <w:t>омиссии назначается дата повторного обследования жилого помещения. Заявитель о повторно</w:t>
      </w:r>
      <w:r w:rsidR="00900780" w:rsidRPr="00F864C4">
        <w:t>й дате проведения обследования К</w:t>
      </w:r>
      <w:r w:rsidR="0010188D" w:rsidRPr="00F864C4">
        <w:t>о</w:t>
      </w:r>
      <w:r w:rsidR="00900780" w:rsidRPr="00F864C4">
        <w:t>миссии уведомляется секретарем К</w:t>
      </w:r>
      <w:r w:rsidR="0010188D" w:rsidRPr="00F864C4">
        <w:t>омиссии.</w:t>
      </w:r>
    </w:p>
    <w:p w:rsidR="00572164" w:rsidRPr="00F864C4" w:rsidRDefault="00904CE1" w:rsidP="00572164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2.15.</w:t>
      </w:r>
      <w:r w:rsidR="0010188D" w:rsidRPr="00F864C4">
        <w:t xml:space="preserve">После проведения обследования жилого помещения (с фиксацией фото и видео материалов), </w:t>
      </w:r>
      <w:r w:rsidRPr="00F864C4">
        <w:t>Комиссией не позднее 10 рабочих дней со дня поступления заявления гражданина проводится заседание, в ходе которого на основании  анализа полученных сведений, представленных документов  и материалов</w:t>
      </w:r>
      <w:r w:rsidR="00572164" w:rsidRPr="00F864C4">
        <w:t>, готовит заключение</w:t>
      </w:r>
      <w:proofErr w:type="gramStart"/>
      <w:r w:rsidR="00572164" w:rsidRPr="00F864C4">
        <w:t xml:space="preserve"> ,</w:t>
      </w:r>
      <w:proofErr w:type="gramEnd"/>
      <w:r w:rsidR="00572164" w:rsidRPr="00F864C4">
        <w:t xml:space="preserve"> которым устанавливает:</w:t>
      </w:r>
      <w:r w:rsidRPr="00F864C4">
        <w:t xml:space="preserve"> </w:t>
      </w:r>
    </w:p>
    <w:p w:rsidR="0010188D" w:rsidRPr="00F864C4" w:rsidRDefault="0010188D" w:rsidP="00572164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факт проживания в жилом помещении, находящемся в зоне чрезвычайной ситуации, по каждому лицу, указанному в заявлении;</w:t>
      </w:r>
    </w:p>
    <w:p w:rsidR="0010188D" w:rsidRPr="00F864C4" w:rsidRDefault="00572164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факт </w:t>
      </w:r>
      <w:r w:rsidR="0010188D" w:rsidRPr="00F864C4">
        <w:t>нарушения условий жизнедеятельности в результате чрезвычайной ситуации;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факт утраты заявителем имущества первой необходимости в результате чрезвычайной ситуации (приложение 3 к Положению).</w:t>
      </w:r>
    </w:p>
    <w:p w:rsidR="0010188D" w:rsidRPr="00F864C4" w:rsidRDefault="00572164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2.15. Заключение К</w:t>
      </w:r>
      <w:r w:rsidR="0010188D" w:rsidRPr="00F864C4">
        <w:t>омиссии подпи</w:t>
      </w:r>
      <w:r w:rsidRPr="00F864C4">
        <w:t>сывается всеми членами комиссии, присутствующими при проведении обследования.</w:t>
      </w:r>
      <w:r w:rsidR="0010188D" w:rsidRPr="00F864C4">
        <w:t xml:space="preserve"> При этом количество членов комиссии, подписывающих заключение комиссии, не может быть менее 2/3 ее состава.</w:t>
      </w:r>
    </w:p>
    <w:p w:rsidR="0010188D" w:rsidRPr="00F864C4" w:rsidRDefault="00572164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2.</w:t>
      </w:r>
      <w:r w:rsidR="0010188D" w:rsidRPr="00F864C4">
        <w:t>1</w:t>
      </w:r>
      <w:r w:rsidRPr="00F864C4">
        <w:t>6</w:t>
      </w:r>
      <w:r w:rsidR="0010188D" w:rsidRPr="00F864C4">
        <w:t>. Заключение комиссии составляется в одном экземпляре, утвер</w:t>
      </w:r>
      <w:r w:rsidR="00280F92" w:rsidRPr="00F864C4">
        <w:t xml:space="preserve">ждается </w:t>
      </w:r>
      <w:r w:rsidRPr="00F864C4">
        <w:t xml:space="preserve"> </w:t>
      </w:r>
      <w:r w:rsidR="00280F92" w:rsidRPr="00F864C4">
        <w:t>г</w:t>
      </w:r>
      <w:r w:rsidR="00D22005" w:rsidRPr="00F864C4">
        <w:t xml:space="preserve">лавой города Заринска Алтайского края </w:t>
      </w:r>
      <w:r w:rsidR="0010188D" w:rsidRPr="00F864C4">
        <w:t>либо лицом его замещающим, с расшифровкой подписи, проставлением даты и заверяется соответствующей печатью. Копия заключения комиссии представляется заявителю по требованию.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</w:p>
    <w:p w:rsidR="0010188D" w:rsidRPr="00F864C4" w:rsidRDefault="006A5F15" w:rsidP="0010188D">
      <w:pPr>
        <w:widowControl w:val="0"/>
        <w:autoSpaceDE w:val="0"/>
        <w:autoSpaceDN w:val="0"/>
        <w:adjustRightInd w:val="0"/>
        <w:jc w:val="center"/>
      </w:pPr>
      <w:r w:rsidRPr="00F864C4">
        <w:t>3</w:t>
      </w:r>
      <w:r w:rsidR="0010188D" w:rsidRPr="00F864C4">
        <w:t>. Критерии установления факта проживания граждан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в жилом помещении, находящемся в зоне чрезвычайной ситуации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6A5F15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3.1.</w:t>
      </w:r>
      <w:r w:rsidR="0010188D" w:rsidRPr="00F864C4">
        <w:t> Факт проживания гр</w:t>
      </w:r>
      <w:r w:rsidRPr="00F864C4">
        <w:t>аждан от 14 лет и старше в жилом помещении</w:t>
      </w:r>
      <w:r w:rsidR="0078674F" w:rsidRPr="00F864C4">
        <w:t>, находящемся в зоне чрезвычайной ситуации</w:t>
      </w:r>
      <w:r w:rsidR="0010188D" w:rsidRPr="00F864C4">
        <w:t>, при введении режима функционирования "Чрезвычайная ситуация" устанавливается решением Комиссии на основании следующих критериев: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гражданин зарегистрирован по месту жительства в жилом помещении, </w:t>
      </w:r>
      <w:r w:rsidR="0078674F" w:rsidRPr="00F864C4">
        <w:t>находящемся в зоне чрезвычайной ситуации</w:t>
      </w:r>
      <w:r w:rsidRPr="00F864C4">
        <w:t>, при введении режима функционирования "Чрезвычайная ситуация";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гражданин зарегистрирован по месту пребывания в жилом помещении, </w:t>
      </w:r>
      <w:r w:rsidR="0078674F" w:rsidRPr="00F864C4">
        <w:t>находящемся в зоне чрезвычайной ситуации</w:t>
      </w:r>
      <w:r w:rsidRPr="00F864C4">
        <w:t>, при введении режима функционирования "Чрезвычайная ситуация";</w:t>
      </w:r>
    </w:p>
    <w:p w:rsidR="0078674F" w:rsidRPr="00F864C4" w:rsidRDefault="0010188D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имеется договор аренды жилого помещения, </w:t>
      </w:r>
      <w:r w:rsidR="0078674F" w:rsidRPr="00F864C4">
        <w:t>находящегося в зоне чрезвычайной ситуации</w:t>
      </w:r>
      <w:r w:rsidRPr="00F864C4">
        <w:t>;</w:t>
      </w:r>
    </w:p>
    <w:p w:rsidR="0078674F" w:rsidRPr="00F864C4" w:rsidRDefault="0010188D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имеется договор социального найма жилого помещения, </w:t>
      </w:r>
      <w:r w:rsidR="0078674F" w:rsidRPr="00F864C4">
        <w:t>находящегося в зоне чрезвычайной ситуации</w:t>
      </w:r>
      <w:r w:rsidRPr="00F864C4">
        <w:t>;</w:t>
      </w:r>
    </w:p>
    <w:p w:rsidR="0078674F" w:rsidRPr="00F864C4" w:rsidRDefault="0078674F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имеются справки с места работы или учебы, справки медицинских организаций;</w:t>
      </w:r>
    </w:p>
    <w:p w:rsidR="0078674F" w:rsidRPr="00F864C4" w:rsidRDefault="0078674F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имеются документы, подтверждающие оказание медицинских, образовательных, социальных услуг и услуг почтовой связи;</w:t>
      </w:r>
    </w:p>
    <w:p w:rsidR="0078674F" w:rsidRPr="00F864C4" w:rsidRDefault="0010188D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lastRenderedPageBreak/>
        <w:t>имеется информационная справка МО МВД России</w:t>
      </w:r>
      <w:r w:rsidR="00D22005" w:rsidRPr="00F864C4">
        <w:t xml:space="preserve"> «</w:t>
      </w:r>
      <w:proofErr w:type="spellStart"/>
      <w:r w:rsidR="00D22005" w:rsidRPr="00F864C4">
        <w:t>Заринский</w:t>
      </w:r>
      <w:proofErr w:type="spellEnd"/>
      <w:r w:rsidR="00D22005" w:rsidRPr="00F864C4">
        <w:t xml:space="preserve">» </w:t>
      </w:r>
      <w:r w:rsidRPr="00F864C4">
        <w:t>о проживании по указанному адресу;</w:t>
      </w:r>
    </w:p>
    <w:p w:rsidR="0010188D" w:rsidRPr="00F864C4" w:rsidRDefault="0010188D" w:rsidP="0078674F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имеется судебное решение об установлении факта проживания гражданина в жилом помещении, </w:t>
      </w:r>
      <w:r w:rsidR="0078674F" w:rsidRPr="00F864C4">
        <w:t>находящегося в зоне чрезвычайной ситуации</w:t>
      </w:r>
      <w:r w:rsidRPr="00F864C4">
        <w:t>.</w:t>
      </w:r>
    </w:p>
    <w:p w:rsidR="0010188D" w:rsidRPr="00F864C4" w:rsidRDefault="006675F9" w:rsidP="0010188D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3.2.</w:t>
      </w:r>
      <w:r w:rsidR="0010188D" w:rsidRPr="00F864C4">
        <w:t>Факт проживания детей в возрасте до 14 лет в жилых помещениях, находящихся в зоне чрезвычайной ситуации, устанавливается решением Комиссии,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6675F9" w:rsidP="0010188D">
      <w:pPr>
        <w:widowControl w:val="0"/>
        <w:autoSpaceDE w:val="0"/>
        <w:autoSpaceDN w:val="0"/>
        <w:adjustRightInd w:val="0"/>
        <w:jc w:val="center"/>
      </w:pPr>
      <w:r w:rsidRPr="00F864C4">
        <w:t>4</w:t>
      </w:r>
      <w:r w:rsidR="0010188D" w:rsidRPr="00F864C4">
        <w:t>. Критерии установления фактов нарушения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условий жизнедеятельности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4.1</w:t>
      </w:r>
      <w:r w:rsidR="0010188D" w:rsidRPr="00F864C4">
        <w:t>. </w:t>
      </w:r>
      <w:r w:rsidRPr="00F864C4">
        <w:t>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и при которых на определенной территории невозможно проживание людей в связи с гибелью или повреждением имущества, угрозой их жизни или здоровью.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4.2.</w:t>
      </w:r>
      <w:r w:rsidR="006675F9" w:rsidRPr="00F864C4">
        <w:t>Факт нарушения условий жизнедеятельности граждан в результате чрезвычайной ситуации устанавливается решением комиссии и</w:t>
      </w:r>
      <w:r w:rsidRPr="00F864C4">
        <w:t>сходя из следующих критериев</w:t>
      </w:r>
      <w:r w:rsidR="006675F9" w:rsidRPr="00F864C4">
        <w:t>: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 xml:space="preserve"> невозможность проживания граждан в жилых помещениях;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нарушение санитарно-эпидемиологического благополучия граждан.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4.3.</w:t>
      </w:r>
      <w:r w:rsidR="006675F9" w:rsidRPr="00F864C4">
        <w:t>Факт нарушения условий жизнедеятельности при чрезвычайной ситуации 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</w:t>
      </w:r>
      <w:r w:rsidR="006675F9" w:rsidRPr="00F864C4">
        <w:t>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состояние здания (помещения)</w:t>
      </w:r>
      <w:proofErr w:type="gramStart"/>
      <w:r w:rsidRPr="00F864C4">
        <w:t>;с</w:t>
      </w:r>
      <w:proofErr w:type="gramEnd"/>
      <w:r w:rsidRPr="00F864C4">
        <w:t>остояние теплоснабжения здания (помещения);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состояние водоснабжения здания (помещения);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состояние электроснабжения здания (помещения);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возможность использования лифта.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4.4.1.</w:t>
      </w:r>
      <w:r w:rsidR="006675F9" w:rsidRPr="00F864C4">
        <w:t>Состояние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4.4.2.</w:t>
      </w:r>
      <w:r w:rsidR="006675F9" w:rsidRPr="00F864C4"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4.4.3.</w:t>
      </w:r>
      <w:r w:rsidR="006675F9" w:rsidRPr="00F864C4"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4.4.4.</w:t>
      </w:r>
      <w:r w:rsidR="006675F9" w:rsidRPr="00F864C4"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4.4.5.</w:t>
      </w:r>
      <w:r w:rsidR="006675F9" w:rsidRPr="00F864C4">
        <w:t xml:space="preserve">Возможность использования лифта определяется визуально. Невозможность 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</w:t>
      </w:r>
      <w:r w:rsidR="006675F9" w:rsidRPr="00F864C4">
        <w:lastRenderedPageBreak/>
        <w:t>шестого включительно.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4.5.</w:t>
      </w:r>
      <w:r w:rsidR="006675F9" w:rsidRPr="00F864C4"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</w:t>
      </w:r>
      <w:r w:rsidRPr="00F864C4">
        <w:t xml:space="preserve"> нарушены, оценивается путем</w:t>
      </w:r>
      <w:r w:rsidR="006675F9" w:rsidRPr="00F864C4">
        <w:t>: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определения наличия и состава общественного транспорта в районе проживания гражданина;</w:t>
      </w:r>
    </w:p>
    <w:p w:rsidR="004A5D35" w:rsidRPr="00F864C4" w:rsidRDefault="006675F9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определения возможности функционирования общественного транспорта от ближайшего к гражданину остановочного пункта.</w:t>
      </w:r>
    </w:p>
    <w:p w:rsidR="004A5D35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4.5.1.</w:t>
      </w:r>
      <w:r w:rsidR="006675F9" w:rsidRPr="00F864C4"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6675F9" w:rsidRPr="00F864C4" w:rsidRDefault="004A5D35" w:rsidP="004A5D35">
      <w:pPr>
        <w:widowControl w:val="0"/>
        <w:autoSpaceDE w:val="0"/>
        <w:autoSpaceDN w:val="0"/>
        <w:adjustRightInd w:val="0"/>
        <w:ind w:firstLine="720"/>
        <w:jc w:val="both"/>
      </w:pPr>
      <w:r w:rsidRPr="00F864C4">
        <w:t>4.6.</w:t>
      </w:r>
      <w:r w:rsidR="006675F9" w:rsidRPr="00F864C4">
        <w:t>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4A5D35" w:rsidP="0010188D">
      <w:pPr>
        <w:widowControl w:val="0"/>
        <w:autoSpaceDE w:val="0"/>
        <w:autoSpaceDN w:val="0"/>
        <w:adjustRightInd w:val="0"/>
        <w:jc w:val="center"/>
      </w:pPr>
      <w:r w:rsidRPr="00F864C4">
        <w:t>5</w:t>
      </w:r>
      <w:r w:rsidR="0010188D" w:rsidRPr="00F864C4">
        <w:t>. Критерии установления фактов утраты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имущества первой необходимости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514F60" w:rsidRPr="00F864C4" w:rsidRDefault="00764BEA" w:rsidP="00514F60">
      <w:pPr>
        <w:ind w:firstLine="540"/>
        <w:jc w:val="both"/>
      </w:pPr>
      <w:r w:rsidRPr="00F864C4">
        <w:t>5.1.</w:t>
      </w:r>
      <w:r w:rsidR="0010188D" w:rsidRPr="00F864C4">
        <w:t> </w:t>
      </w:r>
      <w:r w:rsidR="00514F60" w:rsidRPr="00F864C4">
        <w:t>П</w:t>
      </w:r>
      <w:r w:rsidRPr="00F864C4">
        <w:t>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764BEA" w:rsidRPr="00F864C4" w:rsidRDefault="00764BEA" w:rsidP="00514F60">
      <w:pPr>
        <w:ind w:firstLine="540"/>
        <w:jc w:val="both"/>
      </w:pPr>
      <w:r w:rsidRPr="00F864C4">
        <w:t>предметы для хранения и приготовления пищи - холодильник, газовая плита (электроплита) и шкаф для посуды;</w:t>
      </w:r>
    </w:p>
    <w:p w:rsidR="00764BEA" w:rsidRPr="00F864C4" w:rsidRDefault="00764BEA" w:rsidP="006A6A37">
      <w:pPr>
        <w:ind w:firstLine="540"/>
        <w:jc w:val="both"/>
      </w:pPr>
      <w:r w:rsidRPr="00F864C4">
        <w:t>предметы мебели для приема пищи - стол и стул (табуретка);</w:t>
      </w:r>
    </w:p>
    <w:p w:rsidR="00764BEA" w:rsidRPr="00F864C4" w:rsidRDefault="00764BEA" w:rsidP="006A6A37">
      <w:pPr>
        <w:ind w:firstLine="540"/>
        <w:jc w:val="both"/>
      </w:pPr>
      <w:r w:rsidRPr="00F864C4">
        <w:t>предметы мебели для сна - кровать (диван);</w:t>
      </w:r>
    </w:p>
    <w:p w:rsidR="00514F60" w:rsidRPr="00F864C4" w:rsidRDefault="00764BEA" w:rsidP="00514F60">
      <w:pPr>
        <w:ind w:firstLine="540"/>
        <w:jc w:val="both"/>
      </w:pPr>
      <w:r w:rsidRPr="00F864C4">
        <w:t>предметы средств информирования граждан - телевизор (радио);</w:t>
      </w:r>
    </w:p>
    <w:p w:rsidR="00764BEA" w:rsidRPr="00F864C4" w:rsidRDefault="00764BEA" w:rsidP="00514F60">
      <w:pPr>
        <w:ind w:firstLine="540"/>
        <w:jc w:val="both"/>
      </w:pPr>
      <w:r w:rsidRPr="00F864C4">
        <w:t>предметы средств водоснабжения и отопления (в случае отсутствия централизованного водоснабжения и отопления) - насос для подачи воды, водонагреватель и отопительный котел (переносная печь).</w:t>
      </w:r>
    </w:p>
    <w:p w:rsidR="00514F60" w:rsidRPr="00F864C4" w:rsidRDefault="00514F60" w:rsidP="00514F60">
      <w:pPr>
        <w:ind w:firstLine="540"/>
        <w:jc w:val="both"/>
      </w:pPr>
      <w:r w:rsidRPr="00F864C4">
        <w:t>5.2</w:t>
      </w:r>
      <w:r w:rsidR="00764BEA" w:rsidRPr="00F864C4">
        <w:t>. Факт утраты имущества первой необходи</w:t>
      </w:r>
      <w:r w:rsidRPr="00F864C4">
        <w:t>мости устанавливается К</w:t>
      </w:r>
      <w:r w:rsidR="00764BEA" w:rsidRPr="00F864C4">
        <w:t>о</w:t>
      </w:r>
      <w:r w:rsidRPr="00F864C4">
        <w:t>миссией</w:t>
      </w:r>
      <w:r w:rsidR="00764BEA" w:rsidRPr="00F864C4">
        <w:t xml:space="preserve"> исходя из следующих критериев:</w:t>
      </w:r>
    </w:p>
    <w:p w:rsidR="00514F60" w:rsidRPr="00F864C4" w:rsidRDefault="00764BEA" w:rsidP="00514F60">
      <w:pPr>
        <w:ind w:firstLine="540"/>
        <w:jc w:val="both"/>
      </w:pPr>
      <w:r w:rsidRPr="00F864C4">
        <w:t xml:space="preserve">частичная утрата имущества первой необходимости - приведение в результате </w:t>
      </w:r>
      <w:proofErr w:type="gramStart"/>
      <w:r w:rsidRPr="00F864C4">
        <w:t>воздействия поражающих факторов источника чрезвычайной ситуации части находящегося</w:t>
      </w:r>
      <w:proofErr w:type="gramEnd"/>
      <w:r w:rsidRPr="00F864C4">
        <w:t xml:space="preserve"> в жилом помещении, попавшем в зону чрезвычайной ситуации, имущества первой необходимости (не менее 3 предметов имущества первой необходимости) в состояние, непригодное для дальнейшего использования;</w:t>
      </w:r>
    </w:p>
    <w:p w:rsidR="00514F60" w:rsidRPr="00F864C4" w:rsidRDefault="00764BEA" w:rsidP="00514F60">
      <w:pPr>
        <w:ind w:firstLine="540"/>
        <w:jc w:val="both"/>
      </w:pPr>
      <w:r w:rsidRPr="00F864C4">
        <w:t>полная утрата имущества первой необходимости - приведение 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764BEA" w:rsidRPr="00F864C4" w:rsidRDefault="00514F60" w:rsidP="00514F60">
      <w:pPr>
        <w:ind w:firstLine="540"/>
        <w:jc w:val="both"/>
      </w:pPr>
      <w:r w:rsidRPr="00F864C4">
        <w:t>5.3.</w:t>
      </w:r>
      <w:r w:rsidR="00764BEA" w:rsidRPr="00F864C4">
        <w:t>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514F60" w:rsidRPr="00F864C4" w:rsidRDefault="00514F60" w:rsidP="00514F60">
      <w:pPr>
        <w:ind w:firstLine="540"/>
        <w:jc w:val="both"/>
      </w:pPr>
    </w:p>
    <w:p w:rsidR="00514F60" w:rsidRPr="00F864C4" w:rsidRDefault="00514F60" w:rsidP="00514F60">
      <w:pPr>
        <w:ind w:firstLine="540"/>
        <w:jc w:val="both"/>
      </w:pPr>
    </w:p>
    <w:p w:rsidR="00764BEA" w:rsidRPr="00F864C4" w:rsidRDefault="00764BEA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698"/>
        <w:jc w:val="right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</w:p>
    <w:p w:rsidR="00514F60" w:rsidRPr="00F864C4" w:rsidRDefault="0010188D" w:rsidP="00514F60">
      <w:pPr>
        <w:widowControl w:val="0"/>
        <w:autoSpaceDE w:val="0"/>
        <w:autoSpaceDN w:val="0"/>
        <w:adjustRightInd w:val="0"/>
        <w:ind w:left="4956" w:firstLine="708"/>
        <w:jc w:val="both"/>
      </w:pPr>
      <w:r w:rsidRPr="00F864C4">
        <w:lastRenderedPageBreak/>
        <w:t xml:space="preserve">Приложение 1 </w:t>
      </w:r>
    </w:p>
    <w:p w:rsidR="0010188D" w:rsidRPr="00F864C4" w:rsidRDefault="0010188D" w:rsidP="00514F60">
      <w:pPr>
        <w:spacing w:after="11" w:line="249" w:lineRule="auto"/>
        <w:ind w:left="5664" w:right="-1"/>
        <w:jc w:val="both"/>
      </w:pPr>
      <w:r w:rsidRPr="00F864C4">
        <w:t>к Положению</w:t>
      </w:r>
      <w:r w:rsidR="00514F60" w:rsidRPr="00F864C4">
        <w:t xml:space="preserve"> о комиссии по </w:t>
      </w:r>
      <w:r w:rsidR="00514F60" w:rsidRPr="00F864C4">
        <w:rPr>
          <w:b/>
        </w:rPr>
        <w:t xml:space="preserve"> </w:t>
      </w:r>
      <w:r w:rsidR="00514F60" w:rsidRPr="00F864C4">
        <w:t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280F92" w:rsidP="0010188D">
      <w:pPr>
        <w:widowControl w:val="0"/>
        <w:autoSpaceDE w:val="0"/>
        <w:autoSpaceDN w:val="0"/>
        <w:adjustRightInd w:val="0"/>
        <w:ind w:left="3402"/>
      </w:pPr>
      <w:r w:rsidRPr="00F864C4">
        <w:t>Главе города Заринска</w:t>
      </w:r>
      <w:r w:rsidR="0010188D" w:rsidRPr="00F864C4">
        <w:t xml:space="preserve">  - Председателю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</w:t>
      </w:r>
      <w:r w:rsidRPr="00F864C4">
        <w:t xml:space="preserve"> города Заринска</w:t>
      </w:r>
      <w:r w:rsidR="0065759C" w:rsidRPr="00F864C4">
        <w:t xml:space="preserve"> Алтайского края</w:t>
      </w:r>
      <w:r w:rsidRPr="00F864C4">
        <w:t xml:space="preserve"> 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left="3402"/>
      </w:pPr>
      <w:r w:rsidRPr="00F864C4">
        <w:t>____________________________________________</w:t>
      </w:r>
      <w:r w:rsidR="009360B8" w:rsidRPr="00F864C4">
        <w:t>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</w:p>
    <w:p w:rsidR="009360B8" w:rsidRPr="00F864C4" w:rsidRDefault="0010188D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от __________</w:t>
      </w:r>
      <w:r w:rsidR="009360B8" w:rsidRPr="00F864C4">
        <w:t>_________________________________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_____________________________________________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число, месяц, год рождения_____________________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proofErr w:type="gramStart"/>
      <w:r w:rsidRPr="00F864C4">
        <w:t>проживающего</w:t>
      </w:r>
      <w:proofErr w:type="gramEnd"/>
      <w:r w:rsidRPr="00F864C4">
        <w:t xml:space="preserve"> по адресу_______________________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_____________________________________________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_____________________________________________</w:t>
      </w:r>
    </w:p>
    <w:p w:rsidR="009360B8" w:rsidRPr="00F864C4" w:rsidRDefault="009360B8" w:rsidP="0071716E">
      <w:pPr>
        <w:widowControl w:val="0"/>
        <w:autoSpaceDE w:val="0"/>
        <w:autoSpaceDN w:val="0"/>
        <w:adjustRightInd w:val="0"/>
        <w:ind w:left="2694" w:firstLine="708"/>
      </w:pPr>
      <w:r w:rsidRPr="00F864C4">
        <w:t>Паспорт:_____________________________________</w:t>
      </w:r>
    </w:p>
    <w:p w:rsidR="009360B8" w:rsidRPr="00F864C4" w:rsidRDefault="009360B8" w:rsidP="009360B8">
      <w:pPr>
        <w:widowControl w:val="0"/>
        <w:autoSpaceDE w:val="0"/>
        <w:autoSpaceDN w:val="0"/>
        <w:adjustRightInd w:val="0"/>
        <w:ind w:left="2694" w:firstLine="708"/>
        <w:jc w:val="both"/>
      </w:pPr>
      <w:r w:rsidRPr="00F864C4">
        <w:t>_____________________________________________</w:t>
      </w:r>
    </w:p>
    <w:p w:rsidR="00846117" w:rsidRPr="00F864C4" w:rsidRDefault="00846117" w:rsidP="009360B8">
      <w:pPr>
        <w:widowControl w:val="0"/>
        <w:autoSpaceDE w:val="0"/>
        <w:autoSpaceDN w:val="0"/>
        <w:adjustRightInd w:val="0"/>
        <w:ind w:left="2694" w:firstLine="708"/>
        <w:jc w:val="both"/>
      </w:pPr>
      <w:r w:rsidRPr="00F864C4">
        <w:t>_____________________________________________</w:t>
      </w:r>
    </w:p>
    <w:p w:rsidR="0010188D" w:rsidRPr="00F864C4" w:rsidRDefault="0010188D" w:rsidP="009360B8">
      <w:pPr>
        <w:widowControl w:val="0"/>
        <w:autoSpaceDE w:val="0"/>
        <w:autoSpaceDN w:val="0"/>
        <w:adjustRightInd w:val="0"/>
        <w:ind w:left="2694" w:firstLine="708"/>
        <w:jc w:val="both"/>
      </w:pPr>
      <w:r w:rsidRPr="00F864C4">
        <w:t>тел. _______________________________</w:t>
      </w:r>
      <w:r w:rsidR="009360B8" w:rsidRPr="00F864C4">
        <w:t>__________</w:t>
      </w:r>
    </w:p>
    <w:p w:rsidR="0010188D" w:rsidRPr="00F864C4" w:rsidRDefault="0010188D" w:rsidP="009360B8">
      <w:pPr>
        <w:widowControl w:val="0"/>
        <w:autoSpaceDE w:val="0"/>
        <w:autoSpaceDN w:val="0"/>
        <w:adjustRightInd w:val="0"/>
        <w:ind w:left="3402"/>
      </w:pPr>
      <w:proofErr w:type="spellStart"/>
      <w:r w:rsidRPr="00F864C4">
        <w:t>E-mail</w:t>
      </w:r>
      <w:proofErr w:type="spellEnd"/>
      <w:r w:rsidRPr="00F864C4">
        <w:t>: ____________________________</w:t>
      </w:r>
      <w:r w:rsidR="00846117" w:rsidRPr="00F864C4">
        <w:t>__________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ЗАЯВЛЕНИЕ</w:t>
      </w:r>
    </w:p>
    <w:p w:rsidR="0010188D" w:rsidRPr="00F864C4" w:rsidRDefault="0010188D" w:rsidP="009360B8">
      <w:pPr>
        <w:widowControl w:val="0"/>
        <w:autoSpaceDE w:val="0"/>
        <w:autoSpaceDN w:val="0"/>
        <w:adjustRightInd w:val="0"/>
        <w:ind w:firstLine="720"/>
        <w:jc w:val="both"/>
      </w:pPr>
    </w:p>
    <w:p w:rsidR="009360B8" w:rsidRPr="00F864C4" w:rsidRDefault="0010188D" w:rsidP="009360B8">
      <w:pPr>
        <w:widowControl w:val="0"/>
        <w:autoSpaceDE w:val="0"/>
        <w:autoSpaceDN w:val="0"/>
        <w:adjustRightInd w:val="0"/>
        <w:ind w:firstLine="708"/>
        <w:jc w:val="both"/>
      </w:pPr>
      <w:r w:rsidRPr="00F864C4">
        <w:t>Прош</w:t>
      </w:r>
      <w:r w:rsidR="009360B8" w:rsidRPr="00F864C4">
        <w:t xml:space="preserve">у провести обследование </w:t>
      </w:r>
      <w:r w:rsidRPr="00F864C4">
        <w:t xml:space="preserve">жилого помещения, </w:t>
      </w:r>
      <w:r w:rsidR="009360B8" w:rsidRPr="00F864C4">
        <w:t xml:space="preserve">расположенного по месту моего места жительства (пребывания) по адресу_______________________________________________ и  находящегося в нем имущества первой необходимости, которое повреждено (уничтожено) в результате чрезвычайной ситуации </w:t>
      </w:r>
      <w:r w:rsidRPr="00F864C4">
        <w:t xml:space="preserve">на территории </w:t>
      </w:r>
      <w:r w:rsidR="0065759C" w:rsidRPr="00F864C4">
        <w:t>города Заринска Алтайского кра</w:t>
      </w:r>
      <w:r w:rsidR="009360B8" w:rsidRPr="00F864C4">
        <w:t>я.</w:t>
      </w:r>
      <w:r w:rsidRPr="00F864C4">
        <w:t xml:space="preserve"> </w:t>
      </w:r>
    </w:p>
    <w:p w:rsidR="0010188D" w:rsidRPr="00F864C4" w:rsidRDefault="009360B8" w:rsidP="009360B8">
      <w:pPr>
        <w:widowControl w:val="0"/>
        <w:autoSpaceDE w:val="0"/>
        <w:autoSpaceDN w:val="0"/>
        <w:adjustRightInd w:val="0"/>
        <w:ind w:firstLine="708"/>
        <w:jc w:val="both"/>
      </w:pPr>
      <w:r w:rsidRPr="00F864C4">
        <w:t>В</w:t>
      </w:r>
      <w:r w:rsidR="0010188D" w:rsidRPr="00F864C4">
        <w:t xml:space="preserve"> </w:t>
      </w:r>
      <w:r w:rsidRPr="00F864C4">
        <w:t xml:space="preserve">указанном жилом помещении со мной проживают </w:t>
      </w:r>
      <w:r w:rsidR="00846117" w:rsidRPr="00F864C4">
        <w:t xml:space="preserve">(пребывают) </w:t>
      </w:r>
      <w:r w:rsidRPr="00F864C4">
        <w:t>следующие лица:</w:t>
      </w:r>
    </w:p>
    <w:p w:rsidR="0010188D" w:rsidRPr="00F864C4" w:rsidRDefault="0010188D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>_________________________________</w:t>
      </w:r>
      <w:r w:rsidR="00846117" w:rsidRPr="00F864C4">
        <w:t xml:space="preserve">__________________________________________________________________________________________________________________________________________________________________ </w:t>
      </w:r>
      <w:r w:rsidR="009360B8" w:rsidRPr="00F864C4">
        <w:t>(фамилия, имя, отчество</w:t>
      </w:r>
      <w:r w:rsidRPr="00F864C4">
        <w:t>, дата рождения, гражданство, паспортные данные,</w:t>
      </w:r>
      <w:r w:rsidR="00846117" w:rsidRPr="00F864C4">
        <w:t xml:space="preserve"> степень родства)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>___________________________________________________________________________________________________________________________________________________________________________________________________ (фамилия, имя, отчество, дата рождения, гражданство, паспортные данные, степень родства)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 xml:space="preserve">___________________________________________________________________________________________________________________________________________________________________________________________________ (фамилия, имя, отчество, дата </w:t>
      </w:r>
      <w:r w:rsidRPr="00F864C4">
        <w:lastRenderedPageBreak/>
        <w:t>рождения, гражданство, паспортные данные, степень родства)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>___________________________________________________________________________________________________________________________________________________________________________________________________ (фамилия, имя, отчество, дата рождения, гражданство, паспортные данные, степень родства)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>___________________________________________________________________________________________________________________________________________________________________________________________________ (фамилия, имя, отчество, дата рождения, гражданство, паспортные данные, степень родства)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</w:p>
    <w:p w:rsidR="00846117" w:rsidRPr="00F864C4" w:rsidRDefault="00846117" w:rsidP="00846117">
      <w:pPr>
        <w:widowControl w:val="0"/>
        <w:autoSpaceDE w:val="0"/>
        <w:autoSpaceDN w:val="0"/>
        <w:adjustRightInd w:val="0"/>
        <w:jc w:val="both"/>
      </w:pPr>
      <w:r w:rsidRPr="00F864C4">
        <w:tab/>
        <w:t>«_______»______________20_____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ind w:left="708"/>
        <w:jc w:val="both"/>
      </w:pPr>
      <w:r w:rsidRPr="00F864C4">
        <w:t>___________________/_____________________________/</w:t>
      </w:r>
    </w:p>
    <w:p w:rsidR="00846117" w:rsidRPr="00F864C4" w:rsidRDefault="00846117" w:rsidP="00846117">
      <w:pPr>
        <w:widowControl w:val="0"/>
        <w:autoSpaceDE w:val="0"/>
        <w:autoSpaceDN w:val="0"/>
        <w:adjustRightInd w:val="0"/>
        <w:jc w:val="both"/>
      </w:pPr>
    </w:p>
    <w:p w:rsidR="00846117" w:rsidRPr="00F864C4" w:rsidRDefault="00846117" w:rsidP="00E23496">
      <w:pPr>
        <w:widowControl w:val="0"/>
        <w:autoSpaceDE w:val="0"/>
        <w:autoSpaceDN w:val="0"/>
        <w:adjustRightInd w:val="0"/>
        <w:jc w:val="both"/>
      </w:pPr>
      <w:r w:rsidRPr="00F864C4">
        <w:tab/>
      </w:r>
      <w:proofErr w:type="gramStart"/>
      <w:r w:rsidRPr="00F864C4">
        <w:t>В соответствии с Федеральным законом от 27.07.2006 № 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блокирование, уничтожение) сведений, указанных в настоящем заявлении и прилагаемых документах.</w:t>
      </w:r>
      <w:proofErr w:type="gramEnd"/>
      <w:r w:rsidRPr="00F864C4">
        <w:t xml:space="preserve"> Мне разъяснено, </w:t>
      </w:r>
      <w:proofErr w:type="spellStart"/>
      <w:r w:rsidRPr="00F864C4">
        <w:t>чсто</w:t>
      </w:r>
      <w:proofErr w:type="spellEnd"/>
      <w:r w:rsidRPr="00F864C4">
        <w:t xml:space="preserve"> данное согласие может быть отозвано.</w:t>
      </w:r>
    </w:p>
    <w:p w:rsidR="00F864C4" w:rsidRDefault="00F864C4" w:rsidP="00846117">
      <w:pPr>
        <w:widowControl w:val="0"/>
        <w:autoSpaceDE w:val="0"/>
        <w:autoSpaceDN w:val="0"/>
        <w:adjustRightInd w:val="0"/>
        <w:jc w:val="both"/>
      </w:pPr>
    </w:p>
    <w:p w:rsidR="00E23496" w:rsidRPr="00F864C4" w:rsidRDefault="00846117" w:rsidP="00846117">
      <w:pPr>
        <w:widowControl w:val="0"/>
        <w:autoSpaceDE w:val="0"/>
        <w:autoSpaceDN w:val="0"/>
        <w:adjustRightInd w:val="0"/>
        <w:jc w:val="both"/>
      </w:pPr>
      <w:r w:rsidRPr="00F864C4">
        <w:t>«_________»__________________20________</w:t>
      </w:r>
    </w:p>
    <w:p w:rsidR="00F864C4" w:rsidRDefault="00F864C4" w:rsidP="00846117">
      <w:pPr>
        <w:widowControl w:val="0"/>
        <w:autoSpaceDE w:val="0"/>
        <w:autoSpaceDN w:val="0"/>
        <w:adjustRightInd w:val="0"/>
        <w:jc w:val="both"/>
      </w:pPr>
    </w:p>
    <w:p w:rsidR="00846117" w:rsidRDefault="00E23496" w:rsidP="0084611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64C4">
        <w:t>____________________/____________________________</w:t>
      </w:r>
      <w:r>
        <w:rPr>
          <w:sz w:val="28"/>
          <w:szCs w:val="28"/>
        </w:rPr>
        <w:t>_/</w:t>
      </w:r>
      <w:r w:rsidR="0010188D" w:rsidRPr="00280F92">
        <w:rPr>
          <w:sz w:val="28"/>
          <w:szCs w:val="28"/>
        </w:rPr>
        <w:br w:type="page"/>
      </w:r>
    </w:p>
    <w:p w:rsidR="0010188D" w:rsidRPr="00F864C4" w:rsidRDefault="0010188D" w:rsidP="006B2361">
      <w:pPr>
        <w:widowControl w:val="0"/>
        <w:autoSpaceDE w:val="0"/>
        <w:autoSpaceDN w:val="0"/>
        <w:adjustRightInd w:val="0"/>
        <w:ind w:left="4956" w:firstLine="708"/>
        <w:jc w:val="both"/>
      </w:pPr>
      <w:r w:rsidRPr="00F864C4">
        <w:lastRenderedPageBreak/>
        <w:t>Приложение 2</w:t>
      </w:r>
    </w:p>
    <w:p w:rsidR="006B2361" w:rsidRPr="00F864C4" w:rsidRDefault="0010188D" w:rsidP="006B2361">
      <w:pPr>
        <w:spacing w:after="11" w:line="249" w:lineRule="auto"/>
        <w:ind w:left="5664" w:right="-1"/>
        <w:jc w:val="both"/>
      </w:pPr>
      <w:r w:rsidRPr="00F864C4">
        <w:t>к Положению</w:t>
      </w:r>
      <w:r w:rsidR="006B2361" w:rsidRPr="00F864C4">
        <w:t xml:space="preserve"> о комиссии по </w:t>
      </w:r>
      <w:r w:rsidR="006B2361" w:rsidRPr="00F864C4">
        <w:rPr>
          <w:b/>
        </w:rPr>
        <w:t xml:space="preserve"> </w:t>
      </w:r>
      <w:r w:rsidR="006B2361" w:rsidRPr="00F864C4">
        <w:t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</w:r>
    </w:p>
    <w:p w:rsidR="0010188D" w:rsidRPr="00F864C4" w:rsidRDefault="0010188D" w:rsidP="00846117">
      <w:pPr>
        <w:widowControl w:val="0"/>
        <w:autoSpaceDE w:val="0"/>
        <w:autoSpaceDN w:val="0"/>
        <w:adjustRightInd w:val="0"/>
        <w:ind w:left="5664" w:firstLine="708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ПЕРЕЧЕНЬ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документов, подтверждающих факт постоянного проживания</w:t>
      </w:r>
      <w:r w:rsidR="006B2361" w:rsidRPr="00F864C4">
        <w:t xml:space="preserve"> в жилом помещении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1. Копия паспорта или документа, заменяющего паспорт гражданина (временное удостоверение, выдаваемое на период замены паспорта).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2. Копия свидетельства о рождении ребенка.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3. Справка с места жительства.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4. Справка с места учебы.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10188D" w:rsidRPr="00280F92" w:rsidRDefault="0010188D" w:rsidP="0010188D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F864C4" w:rsidRDefault="00F864C4" w:rsidP="006B2361">
      <w:pPr>
        <w:widowControl w:val="0"/>
        <w:autoSpaceDE w:val="0"/>
        <w:autoSpaceDN w:val="0"/>
        <w:adjustRightInd w:val="0"/>
        <w:ind w:left="4956" w:firstLine="708"/>
        <w:jc w:val="both"/>
        <w:rPr>
          <w:sz w:val="28"/>
          <w:szCs w:val="28"/>
        </w:rPr>
      </w:pPr>
    </w:p>
    <w:p w:rsidR="0065759C" w:rsidRPr="00F864C4" w:rsidRDefault="0010188D" w:rsidP="006B2361">
      <w:pPr>
        <w:widowControl w:val="0"/>
        <w:autoSpaceDE w:val="0"/>
        <w:autoSpaceDN w:val="0"/>
        <w:adjustRightInd w:val="0"/>
        <w:ind w:left="4956" w:firstLine="708"/>
        <w:jc w:val="both"/>
      </w:pPr>
      <w:r w:rsidRPr="00F864C4">
        <w:lastRenderedPageBreak/>
        <w:t>Приложение 3</w:t>
      </w:r>
    </w:p>
    <w:p w:rsidR="006B2361" w:rsidRPr="00F864C4" w:rsidRDefault="0010188D" w:rsidP="006B2361">
      <w:pPr>
        <w:spacing w:after="11" w:line="249" w:lineRule="auto"/>
        <w:ind w:left="5664" w:right="-1"/>
        <w:jc w:val="both"/>
      </w:pPr>
      <w:r w:rsidRPr="00F864C4">
        <w:t>к Положению</w:t>
      </w:r>
      <w:r w:rsidR="006B2361" w:rsidRPr="00F864C4">
        <w:t xml:space="preserve"> о комиссии по </w:t>
      </w:r>
      <w:r w:rsidR="006B2361" w:rsidRPr="00F864C4">
        <w:rPr>
          <w:b/>
        </w:rPr>
        <w:t xml:space="preserve"> </w:t>
      </w:r>
      <w:r w:rsidR="006B2361" w:rsidRPr="00F864C4">
        <w:t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</w:r>
    </w:p>
    <w:p w:rsidR="0010188D" w:rsidRPr="00F864C4" w:rsidRDefault="0010188D" w:rsidP="006B2361">
      <w:pPr>
        <w:widowControl w:val="0"/>
        <w:autoSpaceDE w:val="0"/>
        <w:autoSpaceDN w:val="0"/>
        <w:adjustRightInd w:val="0"/>
        <w:ind w:left="5664" w:firstLine="708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ind w:left="3402"/>
      </w:pPr>
      <w:r w:rsidRPr="00F864C4">
        <w:t>УТВЕРЖДАЮ</w:t>
      </w:r>
    </w:p>
    <w:p w:rsidR="006B2361" w:rsidRPr="00F864C4" w:rsidRDefault="006B2361" w:rsidP="0010188D">
      <w:pPr>
        <w:widowControl w:val="0"/>
        <w:autoSpaceDE w:val="0"/>
        <w:autoSpaceDN w:val="0"/>
        <w:adjustRightInd w:val="0"/>
        <w:ind w:left="3402"/>
      </w:pPr>
    </w:p>
    <w:p w:rsidR="0010188D" w:rsidRPr="00F864C4" w:rsidRDefault="006B2361" w:rsidP="0010188D">
      <w:pPr>
        <w:widowControl w:val="0"/>
        <w:autoSpaceDE w:val="0"/>
        <w:autoSpaceDN w:val="0"/>
        <w:adjustRightInd w:val="0"/>
        <w:ind w:left="3402"/>
      </w:pPr>
      <w:r w:rsidRPr="00F864C4">
        <w:t>Глава</w:t>
      </w:r>
      <w:r w:rsidR="0065759C" w:rsidRPr="00F864C4">
        <w:t xml:space="preserve"> города Заринска Алтайского края </w:t>
      </w:r>
      <w:r w:rsidR="0010188D" w:rsidRPr="00F864C4">
        <w:t xml:space="preserve">- Председатель Комиссии по 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ситуации, возникшей на территории </w:t>
      </w:r>
      <w:r w:rsidR="0065759C" w:rsidRPr="00F864C4">
        <w:t>города Заринска Алтайского края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6B2361">
      <w:pPr>
        <w:widowControl w:val="0"/>
        <w:autoSpaceDE w:val="0"/>
        <w:autoSpaceDN w:val="0"/>
        <w:adjustRightInd w:val="0"/>
        <w:ind w:left="2694" w:firstLine="708"/>
        <w:jc w:val="both"/>
      </w:pPr>
      <w:r w:rsidRPr="00F864C4">
        <w:t>___</w:t>
      </w:r>
      <w:r w:rsidR="00045BDA" w:rsidRPr="00F864C4">
        <w:t>______________________________</w:t>
      </w:r>
    </w:p>
    <w:p w:rsidR="0010188D" w:rsidRPr="00F864C4" w:rsidRDefault="0010188D" w:rsidP="006B2361">
      <w:pPr>
        <w:widowControl w:val="0"/>
        <w:autoSpaceDE w:val="0"/>
        <w:autoSpaceDN w:val="0"/>
        <w:adjustRightInd w:val="0"/>
        <w:ind w:left="2694" w:firstLine="708"/>
        <w:jc w:val="both"/>
      </w:pPr>
      <w:r w:rsidRPr="00F864C4">
        <w:t>"_______" _______________20______ г.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698"/>
        <w:jc w:val="right"/>
      </w:pPr>
      <w:r w:rsidRPr="00F864C4">
        <w:t>МП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6B2361" w:rsidRPr="00F864C4" w:rsidRDefault="006B2361" w:rsidP="0010188D">
      <w:pPr>
        <w:widowControl w:val="0"/>
        <w:autoSpaceDE w:val="0"/>
        <w:autoSpaceDN w:val="0"/>
        <w:adjustRightInd w:val="0"/>
        <w:jc w:val="center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ЗАКЛЮЧЕНИЕ</w:t>
      </w:r>
    </w:p>
    <w:p w:rsidR="0080159B" w:rsidRPr="00F864C4" w:rsidRDefault="0080159B" w:rsidP="0010188D">
      <w:pPr>
        <w:widowControl w:val="0"/>
        <w:autoSpaceDE w:val="0"/>
        <w:autoSpaceDN w:val="0"/>
        <w:adjustRightInd w:val="0"/>
        <w:jc w:val="center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</w:pPr>
      <w:r w:rsidRPr="00F864C4">
        <w:t>об установлении факта проживания в жилом помещении, находящемся в зоне чрезвычайной ситуации, факта нарушения условий жизнедеятельности заявителя и факта утраты заявителем имущества первой необходимости в результате чрезвычайной ситуации</w:t>
      </w:r>
      <w:r w:rsidR="00045BDA" w:rsidRPr="00F864C4">
        <w:t>, возникшей на территории города Заринска Алтайского края</w:t>
      </w:r>
    </w:p>
    <w:p w:rsidR="0010188D" w:rsidRPr="00F864C4" w:rsidRDefault="00E642B4" w:rsidP="001007A5">
      <w:pPr>
        <w:widowControl w:val="0"/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  <w:r w:rsidRPr="00F864C4">
        <w:t xml:space="preserve">На основании </w:t>
      </w:r>
      <w:r w:rsidR="0010188D" w:rsidRPr="00F864C4">
        <w:t>_________________________________</w:t>
      </w:r>
      <w:r w:rsidRPr="00F864C4">
        <w:t>______________</w:t>
      </w:r>
      <w:r w:rsidR="0010188D" w:rsidRPr="00F864C4">
        <w:br/>
      </w:r>
      <w:r w:rsidR="0010188D" w:rsidRPr="00F864C4">
        <w:rPr>
          <w:sz w:val="22"/>
          <w:szCs w:val="22"/>
        </w:rPr>
        <w:t>(реквизиты нормативного правового акта</w:t>
      </w:r>
      <w:r w:rsidRPr="00F864C4">
        <w:rPr>
          <w:sz w:val="22"/>
          <w:szCs w:val="22"/>
        </w:rPr>
        <w:t xml:space="preserve"> об отнесении сложившейся ситуации </w:t>
      </w:r>
      <w:proofErr w:type="gramStart"/>
      <w:r w:rsidR="0010188D" w:rsidRPr="00F864C4">
        <w:rPr>
          <w:sz w:val="22"/>
          <w:szCs w:val="22"/>
        </w:rPr>
        <w:t>к</w:t>
      </w:r>
      <w:proofErr w:type="gramEnd"/>
      <w:r w:rsidR="0010188D" w:rsidRPr="00F864C4">
        <w:rPr>
          <w:sz w:val="22"/>
          <w:szCs w:val="22"/>
        </w:rPr>
        <w:t xml:space="preserve"> чрезвычайной)</w:t>
      </w:r>
    </w:p>
    <w:p w:rsidR="0010188D" w:rsidRPr="00F864C4" w:rsidRDefault="0010188D" w:rsidP="00E642B4">
      <w:pPr>
        <w:widowControl w:val="0"/>
        <w:autoSpaceDE w:val="0"/>
        <w:autoSpaceDN w:val="0"/>
        <w:adjustRightInd w:val="0"/>
        <w:ind w:firstLine="708"/>
        <w:jc w:val="both"/>
      </w:pPr>
      <w:r w:rsidRPr="00F864C4">
        <w:t>Комиссия в составе:</w:t>
      </w:r>
    </w:p>
    <w:p w:rsidR="0010188D" w:rsidRDefault="0010188D" w:rsidP="001007A5">
      <w:pPr>
        <w:widowControl w:val="0"/>
        <w:autoSpaceDE w:val="0"/>
        <w:autoSpaceDN w:val="0"/>
        <w:adjustRightInd w:val="0"/>
        <w:jc w:val="both"/>
      </w:pPr>
      <w:r w:rsidRPr="00F864C4">
        <w:t>председатель комиссии: ______________</w:t>
      </w:r>
      <w:r w:rsidR="00E642B4" w:rsidRPr="00F864C4">
        <w:t>______________________________</w:t>
      </w:r>
      <w:r w:rsidR="001007A5" w:rsidRPr="00F864C4">
        <w:t>_____</w:t>
      </w:r>
      <w:r w:rsidR="00F864C4">
        <w:t>____________</w:t>
      </w:r>
    </w:p>
    <w:p w:rsidR="00F864C4" w:rsidRPr="00F864C4" w:rsidRDefault="00F864C4" w:rsidP="001007A5">
      <w:pPr>
        <w:widowControl w:val="0"/>
        <w:autoSpaceDE w:val="0"/>
        <w:autoSpaceDN w:val="0"/>
        <w:adjustRightInd w:val="0"/>
        <w:jc w:val="both"/>
      </w:pPr>
      <w:r>
        <w:t>заместитель председателя комиссии___________________________________________________</w:t>
      </w:r>
    </w:p>
    <w:p w:rsidR="0010188D" w:rsidRPr="00F864C4" w:rsidRDefault="0010188D" w:rsidP="001007A5">
      <w:pPr>
        <w:widowControl w:val="0"/>
        <w:autoSpaceDE w:val="0"/>
        <w:autoSpaceDN w:val="0"/>
        <w:adjustRightInd w:val="0"/>
        <w:jc w:val="both"/>
      </w:pPr>
      <w:r w:rsidRPr="00F864C4">
        <w:t>члены комиссии: ____________________</w:t>
      </w:r>
      <w:r w:rsidR="00E642B4" w:rsidRPr="00F864C4">
        <w:t>______________________________</w:t>
      </w:r>
      <w:r w:rsidR="001007A5" w:rsidRPr="00F864C4">
        <w:t>_____</w:t>
      </w:r>
      <w:r w:rsidR="00F864C4">
        <w:t>____________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____________________________________________________________________________________________________________________________________________</w:t>
      </w:r>
      <w:r w:rsidR="00F864C4">
        <w:t>________________________</w:t>
      </w:r>
      <w:r w:rsidRPr="00F864C4">
        <w:t xml:space="preserve"> ___________________________________________________________</w:t>
      </w:r>
      <w:r w:rsidR="00E642B4" w:rsidRPr="00F864C4">
        <w:t>________________________________________________________________________________</w:t>
      </w:r>
      <w:r w:rsidR="00F864C4">
        <w:t>________________________</w:t>
      </w:r>
    </w:p>
    <w:p w:rsidR="00E642B4" w:rsidRPr="00F864C4" w:rsidRDefault="00E642B4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</w:p>
    <w:p w:rsidR="0010188D" w:rsidRPr="00F864C4" w:rsidRDefault="00E642B4" w:rsidP="00E642B4">
      <w:pPr>
        <w:widowControl w:val="0"/>
        <w:autoSpaceDE w:val="0"/>
        <w:autoSpaceDN w:val="0"/>
        <w:adjustRightInd w:val="0"/>
        <w:ind w:firstLine="708"/>
        <w:jc w:val="both"/>
      </w:pPr>
      <w:r w:rsidRPr="00F864C4">
        <w:t xml:space="preserve">«_____»_______________20________провела </w:t>
      </w:r>
      <w:r w:rsidR="0010188D" w:rsidRPr="00F864C4">
        <w:t xml:space="preserve">обследование </w:t>
      </w:r>
      <w:r w:rsidRPr="00F864C4">
        <w:t>жилого помещения, расположенного по адресу____________________________________</w:t>
      </w:r>
      <w:r w:rsidR="00F864C4">
        <w:t>_______________________</w:t>
      </w:r>
      <w:r w:rsidRPr="00F864C4">
        <w:t xml:space="preserve"> и  находящегося в нем имущества первой необходимости, которое повреждено (уничтожено) в результате чрезвычайной ситуации на территории города Заринска Алтайского края, а также </w:t>
      </w:r>
      <w:r w:rsidR="0010188D" w:rsidRPr="00F864C4">
        <w:t>условий жизнедеятельности заявителя: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lastRenderedPageBreak/>
        <w:t>___________________________________________________________________</w:t>
      </w:r>
      <w:r w:rsidR="00F33853" w:rsidRPr="00F864C4">
        <w:t>___</w:t>
      </w:r>
      <w:r w:rsidR="00F864C4">
        <w:t>____________</w:t>
      </w:r>
    </w:p>
    <w:p w:rsidR="0010188D" w:rsidRPr="00F864C4" w:rsidRDefault="0010188D" w:rsidP="00F33853">
      <w:pPr>
        <w:widowControl w:val="0"/>
        <w:autoSpaceDE w:val="0"/>
        <w:autoSpaceDN w:val="0"/>
        <w:adjustRightInd w:val="0"/>
        <w:ind w:left="2832" w:firstLine="708"/>
        <w:jc w:val="both"/>
        <w:rPr>
          <w:sz w:val="22"/>
          <w:szCs w:val="22"/>
        </w:rPr>
      </w:pPr>
      <w:r w:rsidRPr="00F864C4">
        <w:rPr>
          <w:sz w:val="22"/>
          <w:szCs w:val="22"/>
        </w:rPr>
        <w:t>(Ф.И.О. заявителя)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>адрес места жительства</w:t>
      </w:r>
      <w:r w:rsidR="00F33853" w:rsidRPr="00F864C4">
        <w:t xml:space="preserve"> (пребывания)</w:t>
      </w:r>
      <w:r w:rsidRPr="00F864C4">
        <w:t>:_______________</w:t>
      </w:r>
      <w:r w:rsidR="00F33853" w:rsidRPr="00F864C4">
        <w:t>_______________________</w:t>
      </w:r>
      <w:r w:rsidR="00F864C4">
        <w:t>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  <w:r w:rsidR="00F864C4">
        <w:t>____________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 xml:space="preserve">Ф.И.О. </w:t>
      </w:r>
      <w:r w:rsidR="00F33853" w:rsidRPr="00F864C4">
        <w:t xml:space="preserve">лиц, </w:t>
      </w:r>
      <w:r w:rsidRPr="00F864C4">
        <w:t>проживающих совместно с заявителем</w:t>
      </w:r>
      <w:r w:rsidR="00F33853" w:rsidRPr="00F864C4">
        <w:t>, степень родства</w:t>
      </w:r>
      <w:r w:rsidRPr="00F864C4">
        <w:t>: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</w:t>
      </w:r>
      <w:r w:rsidR="00F33853" w:rsidRPr="00F864C4">
        <w:t>__</w:t>
      </w:r>
      <w:r w:rsidR="00F864C4">
        <w:t>_____________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</w:t>
      </w:r>
      <w:r w:rsidR="00F864C4">
        <w:t>_______________________________</w:t>
      </w:r>
      <w:r w:rsidRPr="00F864C4">
        <w:t>________________________________________________________________________________________________________________________________</w:t>
      </w:r>
      <w:r w:rsidR="00F864C4">
        <w:t>_____________________________________</w:t>
      </w:r>
    </w:p>
    <w:p w:rsidR="00F33853" w:rsidRPr="00F864C4" w:rsidRDefault="00F33853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  <w:r w:rsidR="00F864C4">
        <w:t>____________</w:t>
      </w:r>
    </w:p>
    <w:p w:rsidR="00F33853" w:rsidRPr="00F864C4" w:rsidRDefault="00F33853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  <w:r w:rsidR="00F864C4">
        <w:t>____________</w:t>
      </w:r>
    </w:p>
    <w:p w:rsidR="00F33853" w:rsidRPr="00F864C4" w:rsidRDefault="00F33853" w:rsidP="00045BDA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  <w:r w:rsidR="00F864C4">
        <w:t>____________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jc w:val="both"/>
      </w:pPr>
      <w:r w:rsidRPr="00F864C4">
        <w:t xml:space="preserve">Факт проживания </w:t>
      </w:r>
      <w:r w:rsidR="00725E9D" w:rsidRPr="00F864C4">
        <w:t xml:space="preserve">заявителя в жилом помещении </w:t>
      </w:r>
      <w:proofErr w:type="gramStart"/>
      <w:r w:rsidRPr="00F864C4">
        <w:t>установлен</w:t>
      </w:r>
      <w:proofErr w:type="gramEnd"/>
      <w:r w:rsidR="00725E9D" w:rsidRPr="00F864C4">
        <w:t xml:space="preserve"> / не установлен/</w:t>
      </w:r>
      <w:r w:rsidRPr="00F864C4">
        <w:t xml:space="preserve"> на основании __________________________</w:t>
      </w:r>
      <w:r w:rsidR="00725E9D" w:rsidRPr="00F864C4">
        <w:t>___________________________________</w:t>
      </w:r>
      <w:r w:rsidR="00F864C4">
        <w:t>_____________________</w:t>
      </w:r>
    </w:p>
    <w:p w:rsidR="0010188D" w:rsidRPr="00F864C4" w:rsidRDefault="0010188D" w:rsidP="00045BDA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Характер нарушения условий жизнедеятельности: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856"/>
        <w:gridCol w:w="2986"/>
        <w:gridCol w:w="3869"/>
      </w:tblGrid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Критерии нарушения условий</w:t>
            </w: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жизнедеятельности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Показатели критериев нарушения условий жизнедеятельности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Состояние</w:t>
            </w: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F864C4">
              <w:t>(заполняется и (или)</w:t>
            </w:r>
            <w:proofErr w:type="gramEnd"/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нужное подчеркивается)</w:t>
            </w:r>
          </w:p>
        </w:tc>
      </w:tr>
      <w:tr w:rsidR="0010188D" w:rsidRPr="00F864C4" w:rsidTr="003A4CC3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Невозможность проживания заявителя в жилом помещении</w:t>
            </w: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(</w:t>
            </w:r>
            <w:proofErr w:type="gramStart"/>
            <w:r w:rsidRPr="00F864C4">
              <w:t>месте</w:t>
            </w:r>
            <w:proofErr w:type="gramEnd"/>
            <w:r w:rsidRPr="00F864C4">
              <w:t xml:space="preserve"> пр</w:t>
            </w:r>
            <w:r w:rsidR="004D6965" w:rsidRPr="00F864C4">
              <w:t>ебывания</w:t>
            </w:r>
            <w:r w:rsidRPr="00F864C4">
              <w:t>):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1) здание (жилое помещение):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фундамент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 (разрушен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стены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перегородки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ind w:left="139" w:firstLine="140"/>
              <w:jc w:val="both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перекрытия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полы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крыша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повреждена (разрушена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окна и двери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отделочные работы</w:t>
            </w: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повреждены (разрушены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печное отопление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повреждено (разрушено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электрооборудование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повреждено (разрушено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4D6965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 xml:space="preserve"> </w:t>
            </w:r>
            <w:r w:rsidR="0010188D" w:rsidRPr="00F864C4">
              <w:t>прочие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поврежден (разрушен на ________ %) / не поврежден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2) теплоснабжение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нарушено</w:t>
            </w:r>
            <w:proofErr w:type="gramEnd"/>
            <w:r w:rsidRPr="00F864C4">
              <w:t xml:space="preserve"> / не нарушено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3) водоснабжение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нарушено</w:t>
            </w:r>
            <w:proofErr w:type="gramEnd"/>
            <w:r w:rsidRPr="00F864C4">
              <w:t xml:space="preserve"> / не нарушено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4) электроснабжение здания (жилого помещения)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нарушено</w:t>
            </w:r>
            <w:proofErr w:type="gramEnd"/>
            <w:r w:rsidRPr="00F864C4">
              <w:t xml:space="preserve"> / не нарушено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5) возможность использования лифта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возможно</w:t>
            </w:r>
            <w:proofErr w:type="gramEnd"/>
            <w:r w:rsidRPr="00F864C4">
              <w:t xml:space="preserve"> / невозможно</w:t>
            </w:r>
          </w:p>
        </w:tc>
      </w:tr>
      <w:tr w:rsidR="0010188D" w:rsidRPr="00F864C4" w:rsidTr="003A4CC3">
        <w:tc>
          <w:tcPr>
            <w:tcW w:w="2856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Невозможность осуществления транспортного сообщения между территорией проживания заявителя и иными территориями, где условия жизнедеятельности не были нарушены: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1) наличие и состав общественного транспорта в районе проживания заявителя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доступно / недоступно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nil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2) функционирование общественного транспорта от ближайшего к заявителю остановочного пункта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возможно</w:t>
            </w:r>
            <w:proofErr w:type="gramEnd"/>
            <w:r w:rsidRPr="00F864C4">
              <w:t xml:space="preserve"> / невозможно</w:t>
            </w:r>
          </w:p>
        </w:tc>
      </w:tr>
      <w:tr w:rsidR="0010188D" w:rsidRPr="00F864C4" w:rsidTr="003A4CC3">
        <w:tc>
          <w:tcPr>
            <w:tcW w:w="2856" w:type="dxa"/>
            <w:vMerge/>
            <w:tcBorders>
              <w:top w:val="nil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3) использование</w:t>
            </w: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личного транспорта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возможно</w:t>
            </w:r>
            <w:proofErr w:type="gramEnd"/>
            <w:r w:rsidRPr="00F864C4">
              <w:t xml:space="preserve"> / невозможно</w:t>
            </w:r>
          </w:p>
        </w:tc>
      </w:tr>
      <w:tr w:rsidR="0010188D" w:rsidRPr="00F864C4" w:rsidTr="003A4CC3">
        <w:tc>
          <w:tcPr>
            <w:tcW w:w="285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Нарушение санитарно- эпидемиологического благополучия</w:t>
            </w: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r w:rsidRPr="00F864C4">
              <w:t>заявителя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ind w:left="139"/>
            </w:pPr>
            <w:proofErr w:type="gramStart"/>
            <w:r w:rsidRPr="00F864C4">
              <w:t>нарушено</w:t>
            </w:r>
            <w:proofErr w:type="gramEnd"/>
            <w:r w:rsidRPr="00F864C4">
              <w:t xml:space="preserve"> / не нарушено</w:t>
            </w:r>
          </w:p>
        </w:tc>
      </w:tr>
    </w:tbl>
    <w:p w:rsidR="009B359D" w:rsidRPr="00F864C4" w:rsidRDefault="009B359D" w:rsidP="0010188D">
      <w:pPr>
        <w:widowControl w:val="0"/>
        <w:autoSpaceDE w:val="0"/>
        <w:autoSpaceDN w:val="0"/>
        <w:adjustRightInd w:val="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Факт нарушения условий жизнедеятельности ___________________________</w:t>
      </w:r>
      <w:r w:rsidR="009B359D" w:rsidRPr="00F864C4">
        <w:t>___</w:t>
      </w:r>
      <w:r w:rsidR="00F864C4">
        <w:t>_____________</w:t>
      </w:r>
    </w:p>
    <w:p w:rsidR="0010188D" w:rsidRPr="00F864C4" w:rsidRDefault="004D6965" w:rsidP="004D6965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864C4">
        <w:t xml:space="preserve">                                            </w:t>
      </w:r>
      <w:proofErr w:type="gramStart"/>
      <w:r w:rsidR="0010188D" w:rsidRPr="00F864C4">
        <w:rPr>
          <w:sz w:val="22"/>
          <w:szCs w:val="22"/>
        </w:rPr>
        <w:t>(Ф.И.О. заявителя,</w:t>
      </w:r>
      <w:proofErr w:type="gramEnd"/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___________________________________________________________________</w:t>
      </w:r>
      <w:r w:rsidR="00F864C4">
        <w:t>_______________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864C4">
        <w:rPr>
          <w:sz w:val="22"/>
          <w:szCs w:val="22"/>
        </w:rPr>
        <w:t xml:space="preserve">Ф.И.О. </w:t>
      </w:r>
      <w:proofErr w:type="gramStart"/>
      <w:r w:rsidRPr="00F864C4">
        <w:rPr>
          <w:sz w:val="22"/>
          <w:szCs w:val="22"/>
        </w:rPr>
        <w:t>проживающих</w:t>
      </w:r>
      <w:proofErr w:type="gramEnd"/>
      <w:r w:rsidRPr="00F864C4">
        <w:rPr>
          <w:sz w:val="22"/>
          <w:szCs w:val="22"/>
        </w:rPr>
        <w:t xml:space="preserve"> совместно с заявителем: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</w:t>
      </w:r>
      <w:r w:rsidR="00F864C4">
        <w:t>_______________</w:t>
      </w:r>
    </w:p>
    <w:p w:rsidR="0010188D" w:rsidRPr="00F864C4" w:rsidRDefault="004D6965" w:rsidP="0010188D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864C4">
        <w:t xml:space="preserve">                            </w:t>
      </w:r>
      <w:r w:rsidR="0010188D" w:rsidRPr="00F864C4">
        <w:rPr>
          <w:sz w:val="22"/>
          <w:szCs w:val="22"/>
        </w:rPr>
        <w:t>степень родства, фамилия, имя, отчество, дата рождения)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______________________________________________________________________</w:t>
      </w:r>
      <w:r w:rsidR="00F864C4">
        <w:t>____________</w:t>
      </w:r>
      <w:r w:rsidRPr="00F864C4">
        <w:t xml:space="preserve"> ______________________________________________________________________</w:t>
      </w:r>
      <w:r w:rsidR="00F864C4">
        <w:t>____________</w:t>
      </w:r>
      <w:r w:rsidRPr="00F864C4">
        <w:t xml:space="preserve"> ___________________________________________________________________________________________________________</w:t>
      </w:r>
      <w:r w:rsidR="004D6965" w:rsidRPr="00F864C4">
        <w:t>________________________________</w:t>
      </w:r>
      <w:r w:rsidR="00F864C4">
        <w:t>________________________</w:t>
      </w:r>
    </w:p>
    <w:p w:rsidR="0010188D" w:rsidRPr="00F864C4" w:rsidRDefault="0010188D" w:rsidP="004D6965">
      <w:pPr>
        <w:widowControl w:val="0"/>
        <w:autoSpaceDE w:val="0"/>
        <w:autoSpaceDN w:val="0"/>
        <w:adjustRightInd w:val="0"/>
        <w:jc w:val="both"/>
      </w:pPr>
      <w:r w:rsidRPr="00F864C4">
        <w:t xml:space="preserve">в результате чрезвычайной ситуации </w:t>
      </w:r>
      <w:proofErr w:type="gramStart"/>
      <w:r w:rsidRPr="00F864C4">
        <w:t>установлен</w:t>
      </w:r>
      <w:proofErr w:type="gramEnd"/>
      <w:r w:rsidRPr="00F864C4">
        <w:t xml:space="preserve"> / не установлен</w:t>
      </w:r>
      <w:r w:rsidR="004D6965" w:rsidRPr="00F864C4">
        <w:t xml:space="preserve"> </w:t>
      </w:r>
      <w:r w:rsidRPr="00F864C4">
        <w:t>(нужное подчеркнуть)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Список поврежденного (утраченного) имущества первой необходимости: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524"/>
        <w:gridCol w:w="2078"/>
        <w:gridCol w:w="2176"/>
      </w:tblGrid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Имущество первой необходимости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Утрачено</w:t>
            </w:r>
          </w:p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(ДА или НЕТ)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4C4">
              <w:t>Примечание</w:t>
            </w: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Предметы для хранения и приготовления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холодильник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газовая плита (электроплита)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шкаф для посуды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Предметы мебели для приема пищи: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стол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стул (табуретка)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Предметы мебели для сна: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кровать (диван)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Предметы средств информирования граждан: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телевизор (радио)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Предметы средств водоснабжения и отопления (заполняется в случае отсутствия централизованного водоснабжения и отопления):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насос для подачи воды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водонагреватель 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0188D" w:rsidRPr="00F864C4" w:rsidTr="003A4CC3">
        <w:tc>
          <w:tcPr>
            <w:tcW w:w="55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lastRenderedPageBreak/>
              <w:t>котел отопительный (переносная печь)</w:t>
            </w:r>
          </w:p>
          <w:p w:rsidR="0010188D" w:rsidRPr="00F864C4" w:rsidRDefault="0010188D" w:rsidP="004D6965">
            <w:pPr>
              <w:widowControl w:val="0"/>
              <w:autoSpaceDE w:val="0"/>
              <w:autoSpaceDN w:val="0"/>
              <w:adjustRightInd w:val="0"/>
              <w:jc w:val="both"/>
            </w:pPr>
            <w:r w:rsidRPr="00F864C4">
              <w:t>(при наличии)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188D" w:rsidRPr="00F864C4" w:rsidRDefault="0010188D" w:rsidP="003A4CC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:rsidR="00DF5144" w:rsidRPr="00F864C4" w:rsidRDefault="00DF5144" w:rsidP="0010188D">
      <w:pPr>
        <w:widowControl w:val="0"/>
        <w:autoSpaceDE w:val="0"/>
        <w:autoSpaceDN w:val="0"/>
        <w:adjustRightInd w:val="0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Факт полной / частичной утраты имущества первой необходимости ________</w:t>
      </w:r>
      <w:r w:rsidR="00F864C4">
        <w:t>_______________</w:t>
      </w:r>
    </w:p>
    <w:p w:rsidR="0010188D" w:rsidRPr="00F864C4" w:rsidRDefault="0010188D" w:rsidP="00EE304A">
      <w:pPr>
        <w:widowControl w:val="0"/>
        <w:autoSpaceDE w:val="0"/>
        <w:autoSpaceDN w:val="0"/>
        <w:adjustRightInd w:val="0"/>
        <w:ind w:left="4248" w:firstLine="708"/>
        <w:rPr>
          <w:sz w:val="22"/>
          <w:szCs w:val="22"/>
        </w:rPr>
      </w:pPr>
      <w:r w:rsidRPr="00F864C4">
        <w:rPr>
          <w:sz w:val="22"/>
          <w:szCs w:val="22"/>
        </w:rPr>
        <w:t>(нужное подчеркнуть)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___________________________________________________________________</w:t>
      </w:r>
      <w:r w:rsidR="00EE304A">
        <w:t>______________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(Ф.И.О. заявителя)</w:t>
      </w:r>
    </w:p>
    <w:p w:rsidR="0010188D" w:rsidRPr="00EE304A" w:rsidRDefault="0010188D" w:rsidP="00EE304A">
      <w:pPr>
        <w:widowControl w:val="0"/>
        <w:autoSpaceDE w:val="0"/>
        <w:autoSpaceDN w:val="0"/>
        <w:adjustRightInd w:val="0"/>
      </w:pPr>
      <w:r w:rsidRPr="00F864C4">
        <w:t xml:space="preserve">в результате чрезвычайной ситуации </w:t>
      </w:r>
      <w:proofErr w:type="gramStart"/>
      <w:r w:rsidRPr="00F864C4">
        <w:t>установлен</w:t>
      </w:r>
      <w:proofErr w:type="gramEnd"/>
      <w:r w:rsidRPr="00F864C4">
        <w:t xml:space="preserve"> / не установлен</w:t>
      </w:r>
      <w:r w:rsidR="00EE304A">
        <w:t xml:space="preserve"> </w:t>
      </w:r>
      <w:r w:rsidRPr="00EE304A">
        <w:rPr>
          <w:sz w:val="22"/>
          <w:szCs w:val="22"/>
        </w:rPr>
        <w:t>(нужное подчеркнуть)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Председатель комиссии:</w:t>
      </w:r>
    </w:p>
    <w:p w:rsidR="0010188D" w:rsidRDefault="0010188D" w:rsidP="0010188D">
      <w:pPr>
        <w:widowControl w:val="0"/>
        <w:autoSpaceDE w:val="0"/>
        <w:autoSpaceDN w:val="0"/>
        <w:adjustRightInd w:val="0"/>
        <w:jc w:val="both"/>
      </w:pPr>
      <w:r w:rsidRPr="00F864C4">
        <w:t>___________________________________________________________________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EE304A" w:rsidRDefault="00EE304A" w:rsidP="00EE304A">
      <w:pPr>
        <w:widowControl w:val="0"/>
        <w:autoSpaceDE w:val="0"/>
        <w:autoSpaceDN w:val="0"/>
        <w:adjustRightInd w:val="0"/>
        <w:jc w:val="both"/>
      </w:pPr>
      <w:r>
        <w:t>Заместитель председателя комиссии ___________________________________</w:t>
      </w:r>
    </w:p>
    <w:p w:rsidR="00EE304A" w:rsidRPr="00EE304A" w:rsidRDefault="00EE304A" w:rsidP="00EE304A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EE304A" w:rsidRPr="00F864C4" w:rsidRDefault="00EE304A" w:rsidP="00EE304A">
      <w:pPr>
        <w:widowControl w:val="0"/>
        <w:autoSpaceDE w:val="0"/>
        <w:autoSpaceDN w:val="0"/>
        <w:adjustRightInd w:val="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Члены комиссии: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___________________________________________________________________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E304A">
        <w:rPr>
          <w:sz w:val="22"/>
          <w:szCs w:val="22"/>
        </w:rPr>
        <w:t>___________________________________________________________________</w:t>
      </w:r>
      <w:r w:rsidR="00EE304A">
        <w:rPr>
          <w:sz w:val="22"/>
          <w:szCs w:val="22"/>
        </w:rPr>
        <w:t>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E304A">
        <w:rPr>
          <w:sz w:val="22"/>
          <w:szCs w:val="22"/>
        </w:rPr>
        <w:t>___________________________________________________________________</w:t>
      </w:r>
      <w:r w:rsidR="00EE304A">
        <w:rPr>
          <w:sz w:val="22"/>
          <w:szCs w:val="22"/>
        </w:rPr>
        <w:t>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E304A">
        <w:rPr>
          <w:sz w:val="22"/>
          <w:szCs w:val="22"/>
        </w:rPr>
        <w:t>___________________________________________________________________</w:t>
      </w:r>
      <w:r w:rsidR="00EE304A">
        <w:rPr>
          <w:sz w:val="22"/>
          <w:szCs w:val="22"/>
        </w:rPr>
        <w:t>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EE304A">
        <w:rPr>
          <w:sz w:val="22"/>
          <w:szCs w:val="22"/>
        </w:rPr>
        <w:t>___________________________________________________________________</w:t>
      </w:r>
      <w:r w:rsidR="00EE304A">
        <w:rPr>
          <w:sz w:val="22"/>
          <w:szCs w:val="22"/>
        </w:rPr>
        <w:t>______</w:t>
      </w:r>
    </w:p>
    <w:p w:rsidR="0010188D" w:rsidRPr="00EE304A" w:rsidRDefault="0010188D" w:rsidP="0010188D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(должность, подпись, инициалы, фамилия)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 xml:space="preserve">С заключением комиссии </w:t>
      </w:r>
      <w:proofErr w:type="gramStart"/>
      <w:r w:rsidRPr="00F864C4">
        <w:t>ознакомлен</w:t>
      </w:r>
      <w:proofErr w:type="gramEnd"/>
      <w:r w:rsidRPr="00F864C4">
        <w:t>:</w:t>
      </w:r>
    </w:p>
    <w:p w:rsidR="0010188D" w:rsidRPr="00F864C4" w:rsidRDefault="0010188D" w:rsidP="0010188D">
      <w:pPr>
        <w:widowControl w:val="0"/>
        <w:autoSpaceDE w:val="0"/>
        <w:autoSpaceDN w:val="0"/>
        <w:adjustRightInd w:val="0"/>
        <w:ind w:firstLine="720"/>
        <w:jc w:val="both"/>
      </w:pPr>
    </w:p>
    <w:p w:rsidR="0010188D" w:rsidRPr="00F864C4" w:rsidRDefault="0010188D" w:rsidP="0010188D">
      <w:pPr>
        <w:widowControl w:val="0"/>
        <w:autoSpaceDE w:val="0"/>
        <w:autoSpaceDN w:val="0"/>
        <w:adjustRightInd w:val="0"/>
      </w:pPr>
      <w:r w:rsidRPr="00F864C4">
        <w:t>Заявитель __________________________________________________________</w:t>
      </w:r>
    </w:p>
    <w:p w:rsidR="0010188D" w:rsidRPr="00EE304A" w:rsidRDefault="0010188D" w:rsidP="0080159B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EE304A">
        <w:rPr>
          <w:sz w:val="22"/>
          <w:szCs w:val="22"/>
        </w:rPr>
        <w:t>(подпись, инициалы, фамилия)</w:t>
      </w:r>
    </w:p>
    <w:p w:rsidR="0010188D" w:rsidRPr="00EE304A" w:rsidRDefault="0010188D" w:rsidP="0010188D">
      <w:pPr>
        <w:rPr>
          <w:sz w:val="22"/>
          <w:szCs w:val="22"/>
        </w:rPr>
      </w:pPr>
    </w:p>
    <w:p w:rsidR="0010188D" w:rsidRPr="00F864C4" w:rsidRDefault="0010188D" w:rsidP="0010188D"/>
    <w:p w:rsidR="0010188D" w:rsidRPr="00F864C4" w:rsidRDefault="0010188D" w:rsidP="0010188D"/>
    <w:p w:rsidR="0010188D" w:rsidRPr="00F864C4" w:rsidRDefault="00A6549F" w:rsidP="0010188D">
      <w:r w:rsidRPr="00F864C4">
        <w:t>Заместитель главы администрации города</w:t>
      </w:r>
    </w:p>
    <w:p w:rsidR="00A6549F" w:rsidRPr="00F864C4" w:rsidRDefault="006276DE" w:rsidP="0010188D">
      <w:r>
        <w:t xml:space="preserve">по общим </w:t>
      </w:r>
      <w:r w:rsidR="00A6549F" w:rsidRPr="00F864C4">
        <w:t>вопросам</w:t>
      </w:r>
      <w:r w:rsidR="00A6549F" w:rsidRPr="00F864C4">
        <w:tab/>
      </w:r>
      <w:r w:rsidR="00A6549F" w:rsidRPr="00F864C4">
        <w:tab/>
      </w:r>
      <w:r w:rsidR="00A6549F" w:rsidRPr="00F864C4">
        <w:tab/>
      </w:r>
      <w:r w:rsidR="00A6549F" w:rsidRPr="00F864C4">
        <w:tab/>
      </w:r>
      <w:r w:rsidR="00A6549F" w:rsidRPr="00F864C4">
        <w:tab/>
      </w:r>
      <w:r w:rsidR="00A6549F" w:rsidRPr="00F864C4">
        <w:tab/>
      </w:r>
      <w:r w:rsidR="00A6549F" w:rsidRPr="00F864C4">
        <w:tab/>
      </w:r>
      <w:proofErr w:type="spellStart"/>
      <w:r w:rsidR="00A6549F" w:rsidRPr="00F864C4">
        <w:t>Н.В.Сульдина</w:t>
      </w:r>
      <w:proofErr w:type="spellEnd"/>
    </w:p>
    <w:p w:rsidR="0010188D" w:rsidRPr="00F864C4" w:rsidRDefault="0010188D" w:rsidP="0010188D"/>
    <w:p w:rsidR="0010188D" w:rsidRPr="00F864C4" w:rsidRDefault="0010188D" w:rsidP="0010188D"/>
    <w:p w:rsidR="00471474" w:rsidRPr="00F864C4" w:rsidRDefault="00471474" w:rsidP="00471474">
      <w:pPr>
        <w:widowControl w:val="0"/>
        <w:autoSpaceDE w:val="0"/>
        <w:autoSpaceDN w:val="0"/>
        <w:adjustRightInd w:val="0"/>
        <w:ind w:firstLine="698"/>
        <w:jc w:val="right"/>
      </w:pPr>
    </w:p>
    <w:p w:rsidR="00471474" w:rsidRPr="00F864C4" w:rsidRDefault="00471474" w:rsidP="00471474">
      <w:pPr>
        <w:widowControl w:val="0"/>
        <w:autoSpaceDE w:val="0"/>
        <w:autoSpaceDN w:val="0"/>
        <w:adjustRightInd w:val="0"/>
        <w:ind w:firstLine="698"/>
        <w:jc w:val="right"/>
      </w:pPr>
    </w:p>
    <w:p w:rsidR="00471474" w:rsidRPr="00F864C4" w:rsidRDefault="00471474" w:rsidP="00471474">
      <w:pPr>
        <w:widowControl w:val="0"/>
        <w:autoSpaceDE w:val="0"/>
        <w:autoSpaceDN w:val="0"/>
        <w:adjustRightInd w:val="0"/>
        <w:ind w:firstLine="698"/>
        <w:jc w:val="right"/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471474" w:rsidRPr="00280F92" w:rsidRDefault="00471474" w:rsidP="00471474">
      <w:pPr>
        <w:widowControl w:val="0"/>
        <w:autoSpaceDE w:val="0"/>
        <w:autoSpaceDN w:val="0"/>
        <w:adjustRightInd w:val="0"/>
        <w:ind w:firstLine="698"/>
        <w:jc w:val="right"/>
        <w:rPr>
          <w:sz w:val="28"/>
          <w:szCs w:val="28"/>
        </w:rPr>
      </w:pPr>
    </w:p>
    <w:p w:rsidR="0051312E" w:rsidRPr="00280F92" w:rsidRDefault="0051312E" w:rsidP="005131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5759C" w:rsidRPr="00A6549F" w:rsidRDefault="00031DC9" w:rsidP="00A6549F">
      <w:pPr>
        <w:ind w:left="4956" w:firstLine="708"/>
        <w:jc w:val="both"/>
      </w:pPr>
      <w:r w:rsidRPr="00A6549F">
        <w:lastRenderedPageBreak/>
        <w:t>Приложение</w:t>
      </w:r>
      <w:r w:rsidR="00A6549F" w:rsidRPr="00A6549F">
        <w:t xml:space="preserve"> №2</w:t>
      </w:r>
      <w:r w:rsidR="0065759C" w:rsidRPr="00A6549F">
        <w:t xml:space="preserve"> </w:t>
      </w:r>
    </w:p>
    <w:p w:rsidR="00605A86" w:rsidRPr="00A6549F" w:rsidRDefault="0065759C" w:rsidP="00A6549F">
      <w:pPr>
        <w:jc w:val="both"/>
      </w:pPr>
      <w:r w:rsidRPr="00A6549F">
        <w:t xml:space="preserve"> </w:t>
      </w:r>
      <w:r w:rsidR="00A6549F" w:rsidRPr="00A6549F">
        <w:tab/>
      </w:r>
      <w:r w:rsidR="00A6549F" w:rsidRPr="00A6549F">
        <w:tab/>
      </w:r>
      <w:r w:rsidR="00A6549F" w:rsidRPr="00A6549F">
        <w:tab/>
      </w:r>
      <w:r w:rsidR="00A6549F" w:rsidRPr="00A6549F">
        <w:tab/>
      </w:r>
      <w:r w:rsidR="00A6549F" w:rsidRPr="00A6549F">
        <w:tab/>
      </w:r>
      <w:r w:rsidR="00A6549F" w:rsidRPr="00A6549F">
        <w:tab/>
      </w:r>
      <w:r w:rsidR="00A6549F" w:rsidRPr="00A6549F">
        <w:tab/>
      </w:r>
      <w:r w:rsidR="00A6549F" w:rsidRPr="00A6549F">
        <w:tab/>
      </w:r>
      <w:r w:rsidRPr="00A6549F">
        <w:t xml:space="preserve">к </w:t>
      </w:r>
      <w:r w:rsidR="00A6549F" w:rsidRPr="00A6549F">
        <w:t>постановлению администрации</w:t>
      </w:r>
    </w:p>
    <w:p w:rsidR="00605A86" w:rsidRPr="00A6549F" w:rsidRDefault="00605A86" w:rsidP="00605A86">
      <w:pPr>
        <w:ind w:left="5670"/>
        <w:jc w:val="both"/>
      </w:pPr>
      <w:r w:rsidRPr="00A6549F">
        <w:t xml:space="preserve">города Заринска </w:t>
      </w:r>
      <w:r w:rsidR="00A6549F" w:rsidRPr="00A6549F">
        <w:t>Алтайского края</w:t>
      </w:r>
    </w:p>
    <w:p w:rsidR="00605A86" w:rsidRPr="00A6549F" w:rsidRDefault="00605A86" w:rsidP="00605A86">
      <w:pPr>
        <w:ind w:left="5670"/>
        <w:jc w:val="both"/>
      </w:pPr>
      <w:r w:rsidRPr="00A6549F">
        <w:t>от «___» _________ 2024г. № ____</w:t>
      </w:r>
    </w:p>
    <w:p w:rsidR="00031DC9" w:rsidRPr="00A6549F" w:rsidRDefault="00031DC9" w:rsidP="00031DC9">
      <w:pPr>
        <w:ind w:left="6662"/>
        <w:jc w:val="both"/>
      </w:pPr>
    </w:p>
    <w:p w:rsidR="00031DC9" w:rsidRPr="00A6549F" w:rsidRDefault="00031DC9" w:rsidP="00031DC9">
      <w:pPr>
        <w:jc w:val="center"/>
        <w:rPr>
          <w:b/>
        </w:rPr>
      </w:pPr>
      <w:r w:rsidRPr="00A6549F">
        <w:rPr>
          <w:b/>
        </w:rPr>
        <w:t xml:space="preserve">Состав </w:t>
      </w:r>
    </w:p>
    <w:p w:rsidR="00031DC9" w:rsidRPr="00A6549F" w:rsidRDefault="002C7D8B" w:rsidP="00031DC9">
      <w:pPr>
        <w:jc w:val="center"/>
        <w:rPr>
          <w:b/>
        </w:rPr>
      </w:pPr>
      <w:r>
        <w:rPr>
          <w:b/>
        </w:rPr>
        <w:t xml:space="preserve">комиссии по </w:t>
      </w:r>
      <w:r w:rsidR="00A6549F" w:rsidRPr="00A6549F">
        <w:rPr>
          <w:b/>
        </w:rPr>
        <w:t>установлению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их жизнедеятельности и утраты ими имущества в результате чрезвычайной ситуации на территории города Заринска Алтайского края</w:t>
      </w:r>
    </w:p>
    <w:p w:rsidR="00A6549F" w:rsidRPr="00A6549F" w:rsidRDefault="00A6549F" w:rsidP="00031DC9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56"/>
        <w:gridCol w:w="5056"/>
      </w:tblGrid>
      <w:tr w:rsidR="00031DC9" w:rsidRPr="00A6549F" w:rsidTr="006068AD">
        <w:tc>
          <w:tcPr>
            <w:tcW w:w="4856" w:type="dxa"/>
            <w:shd w:val="clear" w:color="auto" w:fill="auto"/>
          </w:tcPr>
          <w:p w:rsidR="00031DC9" w:rsidRPr="00A6549F" w:rsidRDefault="00A554F7" w:rsidP="00C07B82">
            <w:r w:rsidRPr="00A6549F">
              <w:t>П</w:t>
            </w:r>
            <w:r w:rsidR="00031DC9" w:rsidRPr="00A6549F">
              <w:t xml:space="preserve">редседатель комиссии </w:t>
            </w:r>
            <w:r w:rsidR="00A46027" w:rsidRPr="00A6549F">
              <w:t xml:space="preserve">– глава </w:t>
            </w:r>
            <w:r w:rsidRPr="00A6549F">
              <w:t xml:space="preserve">города Заринска Алтайского края </w:t>
            </w:r>
          </w:p>
          <w:p w:rsidR="00031DC9" w:rsidRPr="00A6549F" w:rsidRDefault="00031DC9" w:rsidP="00C07B82"/>
        </w:tc>
        <w:tc>
          <w:tcPr>
            <w:tcW w:w="5056" w:type="dxa"/>
            <w:shd w:val="clear" w:color="auto" w:fill="auto"/>
          </w:tcPr>
          <w:p w:rsidR="00031DC9" w:rsidRPr="00A6549F" w:rsidRDefault="00A554F7" w:rsidP="00C07B82">
            <w:pPr>
              <w:jc w:val="both"/>
            </w:pPr>
            <w:proofErr w:type="spellStart"/>
            <w:r w:rsidRPr="00A6549F">
              <w:t>Азгалдян</w:t>
            </w:r>
            <w:proofErr w:type="spellEnd"/>
            <w:r w:rsidRPr="00A6549F">
              <w:t xml:space="preserve"> Виктор </w:t>
            </w:r>
            <w:proofErr w:type="spellStart"/>
            <w:r w:rsidRPr="00A6549F">
              <w:t>Шагенович</w:t>
            </w:r>
            <w:proofErr w:type="spellEnd"/>
          </w:p>
        </w:tc>
      </w:tr>
      <w:tr w:rsidR="00031DC9" w:rsidRPr="00A6549F" w:rsidTr="006068AD">
        <w:tc>
          <w:tcPr>
            <w:tcW w:w="4856" w:type="dxa"/>
            <w:shd w:val="clear" w:color="auto" w:fill="auto"/>
          </w:tcPr>
          <w:p w:rsidR="00031DC9" w:rsidRPr="00A6549F" w:rsidRDefault="003D3A59" w:rsidP="003D3A59">
            <w:pPr>
              <w:pStyle w:val="40"/>
              <w:shd w:val="clear" w:color="auto" w:fill="auto"/>
              <w:spacing w:before="0" w:after="0" w:line="240" w:lineRule="auto"/>
              <w:jc w:val="left"/>
              <w:rPr>
                <w:b w:val="0"/>
                <w:sz w:val="24"/>
                <w:szCs w:val="24"/>
              </w:rPr>
            </w:pPr>
            <w:r w:rsidRPr="00A6549F">
              <w:rPr>
                <w:b w:val="0"/>
                <w:sz w:val="24"/>
                <w:szCs w:val="24"/>
              </w:rPr>
              <w:t>З</w:t>
            </w:r>
            <w:r w:rsidR="00031DC9" w:rsidRPr="00A6549F">
              <w:rPr>
                <w:b w:val="0"/>
                <w:sz w:val="24"/>
                <w:szCs w:val="24"/>
              </w:rPr>
              <w:t>аместитель председателя комиссии</w:t>
            </w:r>
            <w:r w:rsidR="006068AD" w:rsidRPr="00A6549F">
              <w:rPr>
                <w:b w:val="0"/>
                <w:sz w:val="24"/>
                <w:szCs w:val="24"/>
              </w:rPr>
              <w:t xml:space="preserve"> – </w:t>
            </w:r>
            <w:r w:rsidR="00A6549F" w:rsidRPr="00A6549F">
              <w:rPr>
                <w:b w:val="0"/>
                <w:sz w:val="24"/>
                <w:szCs w:val="24"/>
              </w:rPr>
              <w:t>з</w:t>
            </w:r>
            <w:r w:rsidR="009216C8" w:rsidRPr="00A6549F">
              <w:rPr>
                <w:b w:val="0"/>
                <w:sz w:val="24"/>
                <w:szCs w:val="24"/>
              </w:rPr>
              <w:t xml:space="preserve">аместитель </w:t>
            </w:r>
            <w:r w:rsidRPr="00A6549F">
              <w:rPr>
                <w:b w:val="0"/>
                <w:sz w:val="24"/>
                <w:szCs w:val="24"/>
              </w:rPr>
              <w:t xml:space="preserve"> </w:t>
            </w:r>
            <w:r w:rsidR="006068AD" w:rsidRPr="00A6549F">
              <w:rPr>
                <w:b w:val="0"/>
                <w:sz w:val="24"/>
                <w:szCs w:val="24"/>
              </w:rPr>
              <w:t xml:space="preserve">главы администрации </w:t>
            </w:r>
            <w:r w:rsidR="00A554F7" w:rsidRPr="00A6549F">
              <w:rPr>
                <w:b w:val="0"/>
                <w:sz w:val="24"/>
                <w:szCs w:val="24"/>
              </w:rPr>
              <w:t>города Заринска</w:t>
            </w:r>
            <w:r w:rsidR="00C946F6" w:rsidRPr="00A6549F">
              <w:rPr>
                <w:b w:val="0"/>
                <w:sz w:val="24"/>
                <w:szCs w:val="24"/>
              </w:rPr>
              <w:t xml:space="preserve"> </w:t>
            </w:r>
            <w:r w:rsidR="009216C8" w:rsidRPr="00A6549F">
              <w:rPr>
                <w:b w:val="0"/>
                <w:sz w:val="24"/>
                <w:szCs w:val="24"/>
              </w:rPr>
              <w:t xml:space="preserve"> по социальным вопросам </w:t>
            </w:r>
          </w:p>
        </w:tc>
        <w:tc>
          <w:tcPr>
            <w:tcW w:w="5056" w:type="dxa"/>
            <w:shd w:val="clear" w:color="auto" w:fill="auto"/>
          </w:tcPr>
          <w:p w:rsidR="003D3A59" w:rsidRPr="00A6549F" w:rsidRDefault="009216C8" w:rsidP="003D3A59">
            <w:pPr>
              <w:shd w:val="clear" w:color="auto" w:fill="FFFFFF"/>
              <w:spacing w:line="383" w:lineRule="atLeast"/>
              <w:rPr>
                <w:bCs/>
              </w:rPr>
            </w:pPr>
            <w:r w:rsidRPr="00A6549F">
              <w:rPr>
                <w:bCs/>
              </w:rPr>
              <w:t>Хрящева Наталия Валерьевна</w:t>
            </w:r>
          </w:p>
          <w:p w:rsidR="00031DC9" w:rsidRPr="00A6549F" w:rsidRDefault="00031DC9" w:rsidP="003D3A59">
            <w:pPr>
              <w:shd w:val="clear" w:color="auto" w:fill="FFFFFF"/>
            </w:pPr>
          </w:p>
        </w:tc>
      </w:tr>
      <w:tr w:rsidR="00031DC9" w:rsidRPr="00A6549F" w:rsidTr="006068AD">
        <w:tc>
          <w:tcPr>
            <w:tcW w:w="4856" w:type="dxa"/>
            <w:shd w:val="clear" w:color="auto" w:fill="auto"/>
          </w:tcPr>
          <w:p w:rsidR="00031DC9" w:rsidRPr="00A6549F" w:rsidRDefault="003D3A59" w:rsidP="00BD20EB">
            <w:pPr>
              <w:pStyle w:val="11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A6549F">
              <w:rPr>
                <w:sz w:val="24"/>
                <w:szCs w:val="24"/>
              </w:rPr>
              <w:t>С</w:t>
            </w:r>
            <w:r w:rsidR="00031DC9" w:rsidRPr="00A6549F">
              <w:rPr>
                <w:sz w:val="24"/>
                <w:szCs w:val="24"/>
              </w:rPr>
              <w:t>екретарь комиссии</w:t>
            </w:r>
            <w:r w:rsidR="00496B25" w:rsidRPr="00A6549F">
              <w:rPr>
                <w:sz w:val="24"/>
                <w:szCs w:val="24"/>
              </w:rPr>
              <w:t xml:space="preserve"> </w:t>
            </w:r>
            <w:r w:rsidR="006068AD" w:rsidRPr="00A6549F">
              <w:rPr>
                <w:sz w:val="24"/>
                <w:szCs w:val="24"/>
              </w:rPr>
              <w:t>–</w:t>
            </w:r>
            <w:r w:rsidR="00496B25" w:rsidRPr="00A6549F">
              <w:rPr>
                <w:sz w:val="24"/>
                <w:szCs w:val="24"/>
              </w:rPr>
              <w:t xml:space="preserve"> </w:t>
            </w:r>
            <w:r w:rsidR="00A6549F" w:rsidRPr="00A6549F">
              <w:rPr>
                <w:sz w:val="24"/>
                <w:szCs w:val="24"/>
              </w:rPr>
              <w:t>н</w:t>
            </w:r>
            <w:r w:rsidR="00BD20EB" w:rsidRPr="00A6549F">
              <w:rPr>
                <w:sz w:val="24"/>
                <w:szCs w:val="24"/>
              </w:rPr>
              <w:t xml:space="preserve">ачальник </w:t>
            </w:r>
            <w:r w:rsidR="006068AD" w:rsidRPr="00A6549F">
              <w:rPr>
                <w:sz w:val="24"/>
                <w:szCs w:val="24"/>
              </w:rPr>
              <w:t>отдела по делам ГО, ЧС и мобилизационной работе администрации</w:t>
            </w:r>
            <w:r w:rsidR="00496B25" w:rsidRPr="00A6549F">
              <w:rPr>
                <w:sz w:val="24"/>
                <w:szCs w:val="24"/>
              </w:rPr>
              <w:t xml:space="preserve"> города Заринска Алтайского края</w:t>
            </w:r>
          </w:p>
        </w:tc>
        <w:tc>
          <w:tcPr>
            <w:tcW w:w="5056" w:type="dxa"/>
            <w:shd w:val="clear" w:color="auto" w:fill="auto"/>
          </w:tcPr>
          <w:p w:rsidR="00031DC9" w:rsidRPr="00A6549F" w:rsidRDefault="00496B25" w:rsidP="00C07B82">
            <w:pPr>
              <w:jc w:val="both"/>
            </w:pPr>
            <w:r w:rsidRPr="00A6549F">
              <w:t>Клепиков Алексей Александрович</w:t>
            </w:r>
          </w:p>
        </w:tc>
      </w:tr>
      <w:tr w:rsidR="00031DC9" w:rsidRPr="00A6549F" w:rsidTr="006068AD">
        <w:tc>
          <w:tcPr>
            <w:tcW w:w="4856" w:type="dxa"/>
            <w:shd w:val="clear" w:color="auto" w:fill="auto"/>
          </w:tcPr>
          <w:p w:rsidR="005144EA" w:rsidRPr="00A6549F" w:rsidRDefault="003D3A59" w:rsidP="005144EA">
            <w:pPr>
              <w:pStyle w:val="11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549F">
              <w:rPr>
                <w:sz w:val="24"/>
                <w:szCs w:val="24"/>
              </w:rPr>
              <w:t>Ч</w:t>
            </w:r>
            <w:r w:rsidR="00031DC9" w:rsidRPr="00A6549F">
              <w:rPr>
                <w:sz w:val="24"/>
                <w:szCs w:val="24"/>
              </w:rPr>
              <w:t>лен комиссии</w:t>
            </w:r>
            <w:r w:rsidR="006068AD" w:rsidRPr="00A6549F">
              <w:rPr>
                <w:sz w:val="24"/>
                <w:szCs w:val="24"/>
              </w:rPr>
              <w:t xml:space="preserve"> – </w:t>
            </w:r>
            <w:r w:rsidR="00A6549F" w:rsidRPr="00A6549F">
              <w:rPr>
                <w:sz w:val="24"/>
                <w:szCs w:val="24"/>
              </w:rPr>
              <w:t>з</w:t>
            </w:r>
            <w:r w:rsidR="009216C8" w:rsidRPr="00A6549F">
              <w:rPr>
                <w:sz w:val="24"/>
                <w:szCs w:val="24"/>
              </w:rPr>
              <w:t>аместитель начальника 5 ПСО ФПС ГПС Г</w:t>
            </w:r>
            <w:r w:rsidR="005144EA" w:rsidRPr="00A6549F">
              <w:rPr>
                <w:sz w:val="24"/>
                <w:szCs w:val="24"/>
              </w:rPr>
              <w:t>У МЧС России по Алтайскому краю</w:t>
            </w:r>
            <w:r w:rsidR="006068AD" w:rsidRPr="00A6549F">
              <w:rPr>
                <w:sz w:val="24"/>
                <w:szCs w:val="24"/>
              </w:rPr>
              <w:t xml:space="preserve"> </w:t>
            </w:r>
          </w:p>
          <w:p w:rsidR="00031DC9" w:rsidRPr="00A6549F" w:rsidRDefault="006068AD" w:rsidP="005144EA">
            <w:pPr>
              <w:pStyle w:val="11"/>
              <w:tabs>
                <w:tab w:val="left" w:pos="36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6549F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5056" w:type="dxa"/>
            <w:shd w:val="clear" w:color="auto" w:fill="auto"/>
          </w:tcPr>
          <w:p w:rsidR="00031DC9" w:rsidRPr="00A6549F" w:rsidRDefault="009216C8" w:rsidP="008B6FD0">
            <w:pPr>
              <w:rPr>
                <w:b/>
              </w:rPr>
            </w:pPr>
            <w:proofErr w:type="spellStart"/>
            <w:r w:rsidRPr="00A6549F">
              <w:rPr>
                <w:color w:val="2E2F33"/>
                <w:shd w:val="clear" w:color="auto" w:fill="FFFFFF"/>
              </w:rPr>
              <w:t>Назаренко</w:t>
            </w:r>
            <w:proofErr w:type="spellEnd"/>
            <w:r w:rsidRPr="00A6549F">
              <w:rPr>
                <w:color w:val="2E2F33"/>
                <w:shd w:val="clear" w:color="auto" w:fill="FFFFFF"/>
              </w:rPr>
              <w:t xml:space="preserve"> Константин Геннадьевич</w:t>
            </w:r>
          </w:p>
        </w:tc>
      </w:tr>
      <w:tr w:rsidR="00031DC9" w:rsidRPr="00A6549F" w:rsidTr="006068AD">
        <w:tc>
          <w:tcPr>
            <w:tcW w:w="4856" w:type="dxa"/>
            <w:shd w:val="clear" w:color="auto" w:fill="auto"/>
          </w:tcPr>
          <w:p w:rsidR="00031DC9" w:rsidRPr="00A6549F" w:rsidRDefault="003D3A59" w:rsidP="003D3A59">
            <w:pPr>
              <w:pStyle w:val="11"/>
              <w:tabs>
                <w:tab w:val="left" w:pos="1260"/>
              </w:tabs>
              <w:spacing w:line="240" w:lineRule="auto"/>
              <w:ind w:right="1" w:firstLine="0"/>
              <w:rPr>
                <w:color w:val="000000" w:themeColor="text1"/>
                <w:sz w:val="24"/>
                <w:szCs w:val="24"/>
              </w:rPr>
            </w:pPr>
            <w:r w:rsidRPr="00A6549F">
              <w:rPr>
                <w:color w:val="000000" w:themeColor="text1"/>
                <w:sz w:val="24"/>
                <w:szCs w:val="24"/>
              </w:rPr>
              <w:t>Ч</w:t>
            </w:r>
            <w:r w:rsidR="00031DC9" w:rsidRPr="00A6549F">
              <w:rPr>
                <w:color w:val="000000" w:themeColor="text1"/>
                <w:sz w:val="24"/>
                <w:szCs w:val="24"/>
              </w:rPr>
              <w:t>лен комиссии</w:t>
            </w:r>
            <w:r w:rsidR="00A6549F" w:rsidRPr="00A6549F">
              <w:rPr>
                <w:color w:val="000000" w:themeColor="text1"/>
                <w:sz w:val="24"/>
                <w:szCs w:val="24"/>
              </w:rPr>
              <w:t xml:space="preserve"> – з</w:t>
            </w:r>
            <w:r w:rsidR="009216C8" w:rsidRPr="00A6549F">
              <w:rPr>
                <w:color w:val="000000" w:themeColor="text1"/>
                <w:sz w:val="24"/>
                <w:szCs w:val="24"/>
              </w:rPr>
              <w:t xml:space="preserve">аместитель начальника </w:t>
            </w:r>
            <w:r w:rsidRPr="00A6549F">
              <w:rPr>
                <w:color w:val="000000" w:themeColor="text1"/>
                <w:sz w:val="24"/>
                <w:szCs w:val="24"/>
              </w:rPr>
              <w:t xml:space="preserve"> МО </w:t>
            </w:r>
            <w:r w:rsidR="006068AD" w:rsidRPr="00A6549F">
              <w:rPr>
                <w:color w:val="000000" w:themeColor="text1"/>
                <w:sz w:val="24"/>
                <w:szCs w:val="24"/>
              </w:rPr>
              <w:t>МВД России</w:t>
            </w:r>
            <w:r w:rsidRPr="00A6549F">
              <w:rPr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A6549F">
              <w:rPr>
                <w:color w:val="000000" w:themeColor="text1"/>
                <w:sz w:val="24"/>
                <w:szCs w:val="24"/>
              </w:rPr>
              <w:t>Заринский</w:t>
            </w:r>
            <w:proofErr w:type="spellEnd"/>
            <w:r w:rsidRPr="00A6549F">
              <w:rPr>
                <w:color w:val="000000" w:themeColor="text1"/>
                <w:sz w:val="24"/>
                <w:szCs w:val="24"/>
              </w:rPr>
              <w:t xml:space="preserve">» </w:t>
            </w:r>
            <w:r w:rsidR="006068AD" w:rsidRPr="00A6549F">
              <w:rPr>
                <w:color w:val="000000" w:themeColor="text1"/>
                <w:sz w:val="24"/>
                <w:szCs w:val="24"/>
              </w:rPr>
              <w:t>(по согласованию)</w:t>
            </w:r>
          </w:p>
        </w:tc>
        <w:tc>
          <w:tcPr>
            <w:tcW w:w="5056" w:type="dxa"/>
            <w:shd w:val="clear" w:color="auto" w:fill="auto"/>
          </w:tcPr>
          <w:p w:rsidR="00031DC9" w:rsidRPr="00A6549F" w:rsidRDefault="009216C8" w:rsidP="000D17C3">
            <w:proofErr w:type="spellStart"/>
            <w:r w:rsidRPr="00A6549F">
              <w:t>Забелич</w:t>
            </w:r>
            <w:proofErr w:type="spellEnd"/>
            <w:r w:rsidRPr="00A6549F">
              <w:t xml:space="preserve"> Дмитрий Владимирович</w:t>
            </w:r>
          </w:p>
        </w:tc>
      </w:tr>
      <w:tr w:rsidR="00031DC9" w:rsidRPr="00A6549F" w:rsidTr="006068AD">
        <w:tc>
          <w:tcPr>
            <w:tcW w:w="4856" w:type="dxa"/>
            <w:shd w:val="clear" w:color="auto" w:fill="auto"/>
          </w:tcPr>
          <w:p w:rsidR="00031DC9" w:rsidRPr="00A6549F" w:rsidRDefault="005144EA" w:rsidP="000D17C3">
            <w:pPr>
              <w:pStyle w:val="11"/>
              <w:tabs>
                <w:tab w:val="left" w:pos="1260"/>
              </w:tabs>
              <w:spacing w:line="240" w:lineRule="auto"/>
              <w:ind w:right="1" w:firstLine="0"/>
              <w:rPr>
                <w:color w:val="000000" w:themeColor="text1"/>
                <w:sz w:val="24"/>
                <w:szCs w:val="24"/>
              </w:rPr>
            </w:pPr>
            <w:r w:rsidRPr="00A6549F">
              <w:rPr>
                <w:color w:val="000000" w:themeColor="text1"/>
                <w:sz w:val="24"/>
                <w:szCs w:val="24"/>
              </w:rPr>
              <w:t>Ч</w:t>
            </w:r>
            <w:r w:rsidR="00031DC9" w:rsidRPr="00A6549F">
              <w:rPr>
                <w:color w:val="000000" w:themeColor="text1"/>
                <w:sz w:val="24"/>
                <w:szCs w:val="24"/>
              </w:rPr>
              <w:t>лен комиссии</w:t>
            </w:r>
            <w:r w:rsidR="006068AD" w:rsidRPr="00A6549F">
              <w:rPr>
                <w:color w:val="000000" w:themeColor="text1"/>
                <w:sz w:val="24"/>
                <w:szCs w:val="24"/>
              </w:rPr>
              <w:t xml:space="preserve"> – </w:t>
            </w:r>
            <w:r w:rsidR="00A6549F" w:rsidRPr="00A6549F">
              <w:rPr>
                <w:color w:val="000000" w:themeColor="text1"/>
                <w:sz w:val="24"/>
                <w:szCs w:val="24"/>
              </w:rPr>
              <w:t>п</w:t>
            </w:r>
            <w:r w:rsidR="003D3A59" w:rsidRPr="00A6549F">
              <w:rPr>
                <w:color w:val="000000" w:themeColor="text1"/>
                <w:sz w:val="24"/>
                <w:szCs w:val="24"/>
              </w:rPr>
              <w:t xml:space="preserve">редседатель комитета по строительству и архитектуре </w:t>
            </w:r>
            <w:r w:rsidR="00496B25" w:rsidRPr="00A6549F">
              <w:rPr>
                <w:color w:val="000000" w:themeColor="text1"/>
                <w:sz w:val="24"/>
                <w:szCs w:val="24"/>
              </w:rPr>
              <w:t xml:space="preserve">администрации города Заринска </w:t>
            </w:r>
          </w:p>
        </w:tc>
        <w:tc>
          <w:tcPr>
            <w:tcW w:w="5056" w:type="dxa"/>
            <w:shd w:val="clear" w:color="auto" w:fill="auto"/>
          </w:tcPr>
          <w:p w:rsidR="000D17C3" w:rsidRPr="00A6549F" w:rsidRDefault="000D17C3" w:rsidP="000D17C3">
            <w:r w:rsidRPr="00A6549F">
              <w:t>Климов Олег Борисович</w:t>
            </w:r>
          </w:p>
          <w:p w:rsidR="00031DC9" w:rsidRPr="00A6549F" w:rsidRDefault="00031DC9" w:rsidP="000D17C3">
            <w:pPr>
              <w:shd w:val="clear" w:color="auto" w:fill="FFFFFF"/>
              <w:spacing w:line="287" w:lineRule="atLeast"/>
            </w:pPr>
          </w:p>
        </w:tc>
      </w:tr>
      <w:tr w:rsidR="00FE758A" w:rsidRPr="00A6549F" w:rsidTr="006068AD">
        <w:tc>
          <w:tcPr>
            <w:tcW w:w="4856" w:type="dxa"/>
            <w:shd w:val="clear" w:color="auto" w:fill="auto"/>
          </w:tcPr>
          <w:p w:rsidR="00FE758A" w:rsidRPr="00A6549F" w:rsidRDefault="000E33B5" w:rsidP="009216C8">
            <w:pPr>
              <w:pStyle w:val="11"/>
              <w:tabs>
                <w:tab w:val="left" w:pos="1260"/>
              </w:tabs>
              <w:spacing w:line="240" w:lineRule="auto"/>
              <w:ind w:right="1" w:firstLine="0"/>
              <w:rPr>
                <w:sz w:val="24"/>
                <w:szCs w:val="24"/>
              </w:rPr>
            </w:pPr>
            <w:r w:rsidRPr="00A6549F">
              <w:rPr>
                <w:sz w:val="24"/>
                <w:szCs w:val="24"/>
              </w:rPr>
              <w:t>Ч</w:t>
            </w:r>
            <w:r w:rsidR="00FE758A" w:rsidRPr="00A6549F">
              <w:rPr>
                <w:sz w:val="24"/>
                <w:szCs w:val="24"/>
              </w:rPr>
              <w:t>лен комиссии</w:t>
            </w:r>
            <w:r w:rsidR="006068AD" w:rsidRPr="00A6549F">
              <w:rPr>
                <w:sz w:val="24"/>
                <w:szCs w:val="24"/>
              </w:rPr>
              <w:t xml:space="preserve"> –</w:t>
            </w:r>
            <w:r w:rsidR="00A6549F" w:rsidRPr="00A6549F">
              <w:rPr>
                <w:bCs/>
                <w:sz w:val="24"/>
                <w:szCs w:val="24"/>
                <w:shd w:val="clear" w:color="auto" w:fill="FFFFFF"/>
              </w:rPr>
              <w:t xml:space="preserve"> з</w:t>
            </w:r>
            <w:r w:rsidR="009216C8" w:rsidRPr="00A6549F">
              <w:rPr>
                <w:bCs/>
                <w:sz w:val="24"/>
                <w:szCs w:val="24"/>
                <w:shd w:val="clear" w:color="auto" w:fill="FFFFFF"/>
              </w:rPr>
              <w:t>аместитель председателя комитета  по экономике и управлению муниципальным имуществом</w:t>
            </w:r>
            <w:r w:rsidR="006068AD" w:rsidRPr="00A6549F">
              <w:rPr>
                <w:sz w:val="24"/>
                <w:szCs w:val="24"/>
              </w:rPr>
              <w:t xml:space="preserve"> </w:t>
            </w:r>
            <w:r w:rsidR="003D3A59" w:rsidRPr="00A6549F">
              <w:rPr>
                <w:sz w:val="24"/>
                <w:szCs w:val="24"/>
              </w:rPr>
              <w:t>администрации города Заринска</w:t>
            </w:r>
            <w:r w:rsidR="006068AD" w:rsidRPr="00A6549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6" w:type="dxa"/>
            <w:shd w:val="clear" w:color="auto" w:fill="auto"/>
          </w:tcPr>
          <w:p w:rsidR="00FE758A" w:rsidRPr="00A6549F" w:rsidRDefault="000D17C3" w:rsidP="00C07B82">
            <w:pPr>
              <w:jc w:val="both"/>
            </w:pPr>
            <w:r w:rsidRPr="00A6549F">
              <w:rPr>
                <w:bCs/>
                <w:shd w:val="clear" w:color="auto" w:fill="FFFFFF"/>
              </w:rPr>
              <w:t>Курганская Оксана Алексеевна</w:t>
            </w:r>
          </w:p>
        </w:tc>
      </w:tr>
      <w:tr w:rsidR="006068AD" w:rsidRPr="00A6549F" w:rsidTr="006068AD">
        <w:tc>
          <w:tcPr>
            <w:tcW w:w="4856" w:type="dxa"/>
            <w:shd w:val="clear" w:color="auto" w:fill="auto"/>
          </w:tcPr>
          <w:p w:rsidR="006068AD" w:rsidRPr="00A6549F" w:rsidRDefault="006068AD" w:rsidP="009216C8">
            <w:pPr>
              <w:pStyle w:val="11"/>
              <w:tabs>
                <w:tab w:val="left" w:pos="1260"/>
              </w:tabs>
              <w:spacing w:line="240" w:lineRule="auto"/>
              <w:ind w:right="1" w:firstLine="0"/>
              <w:rPr>
                <w:sz w:val="24"/>
                <w:szCs w:val="24"/>
              </w:rPr>
            </w:pPr>
            <w:r w:rsidRPr="00A6549F">
              <w:rPr>
                <w:sz w:val="24"/>
                <w:szCs w:val="24"/>
              </w:rPr>
              <w:t xml:space="preserve">член комиссии – </w:t>
            </w:r>
            <w:r w:rsidR="00A6549F" w:rsidRPr="00A6549F">
              <w:rPr>
                <w:sz w:val="24"/>
                <w:szCs w:val="24"/>
              </w:rPr>
              <w:t>з</w:t>
            </w:r>
            <w:r w:rsidR="009216C8" w:rsidRPr="00A6549F">
              <w:rPr>
                <w:sz w:val="24"/>
                <w:szCs w:val="24"/>
              </w:rPr>
              <w:t xml:space="preserve">аместитель председателя комитета по городскому хозяйству, промышленности и транспорту администрации города Заринска </w:t>
            </w:r>
          </w:p>
        </w:tc>
        <w:tc>
          <w:tcPr>
            <w:tcW w:w="5056" w:type="dxa"/>
            <w:shd w:val="clear" w:color="auto" w:fill="auto"/>
          </w:tcPr>
          <w:p w:rsidR="006068AD" w:rsidRPr="00A6549F" w:rsidRDefault="00A6549F" w:rsidP="006068AD">
            <w:pPr>
              <w:jc w:val="both"/>
            </w:pPr>
            <w:proofErr w:type="spellStart"/>
            <w:r w:rsidRPr="00A6549F">
              <w:t>Зя</w:t>
            </w:r>
            <w:r w:rsidR="009216C8" w:rsidRPr="00A6549F">
              <w:t>блицкая</w:t>
            </w:r>
            <w:proofErr w:type="spellEnd"/>
            <w:r w:rsidR="009216C8" w:rsidRPr="00A6549F">
              <w:t xml:space="preserve"> Евгения Александровна</w:t>
            </w:r>
          </w:p>
        </w:tc>
      </w:tr>
    </w:tbl>
    <w:p w:rsidR="00605A86" w:rsidRPr="00A6549F" w:rsidRDefault="00605A86" w:rsidP="0051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A86" w:rsidRPr="00A6549F" w:rsidRDefault="00605A86" w:rsidP="005131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5A86" w:rsidRPr="00A6549F" w:rsidRDefault="00605A86" w:rsidP="00605A86">
      <w:pPr>
        <w:shd w:val="clear" w:color="auto" w:fill="FFFFFF"/>
        <w:jc w:val="both"/>
      </w:pPr>
      <w:r w:rsidRPr="00A6549F">
        <w:t>Заместитель главы администрации города</w:t>
      </w:r>
    </w:p>
    <w:p w:rsidR="00605A86" w:rsidRPr="00A6549F" w:rsidRDefault="00605A86" w:rsidP="00605A86">
      <w:pPr>
        <w:shd w:val="clear" w:color="auto" w:fill="FFFFFF"/>
        <w:jc w:val="both"/>
      </w:pPr>
      <w:r w:rsidRPr="00A6549F">
        <w:t xml:space="preserve">по общим вопросам                                                                           </w:t>
      </w:r>
      <w:r w:rsidR="00A6549F">
        <w:tab/>
      </w:r>
      <w:r w:rsidR="00A6549F">
        <w:tab/>
      </w:r>
      <w:r w:rsidRPr="00A6549F">
        <w:t xml:space="preserve">Н.В. </w:t>
      </w:r>
      <w:proofErr w:type="spellStart"/>
      <w:r w:rsidRPr="00A6549F">
        <w:t>Сульдина</w:t>
      </w:r>
      <w:proofErr w:type="spellEnd"/>
    </w:p>
    <w:p w:rsidR="0051312E" w:rsidRPr="00A6549F" w:rsidRDefault="0051312E" w:rsidP="0065759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51312E" w:rsidRPr="00A6549F" w:rsidSect="00911C7B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8C3" w:rsidRDefault="00D618C3">
      <w:r>
        <w:separator/>
      </w:r>
    </w:p>
  </w:endnote>
  <w:endnote w:type="continuationSeparator" w:id="1">
    <w:p w:rsidR="00D618C3" w:rsidRDefault="00D618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AstraSerif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sin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8C3" w:rsidRDefault="00D618C3">
      <w:r>
        <w:separator/>
      </w:r>
    </w:p>
  </w:footnote>
  <w:footnote w:type="continuationSeparator" w:id="1">
    <w:p w:rsidR="00D618C3" w:rsidRDefault="00D618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2D618FE"/>
    <w:lvl w:ilvl="0">
      <w:numFmt w:val="decimal"/>
      <w:lvlText w:val="*"/>
      <w:lvlJc w:val="left"/>
    </w:lvl>
  </w:abstractNum>
  <w:abstractNum w:abstractNumId="1">
    <w:nsid w:val="058B4B8E"/>
    <w:multiLevelType w:val="hybridMultilevel"/>
    <w:tmpl w:val="98601B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F665CF"/>
    <w:multiLevelType w:val="hybridMultilevel"/>
    <w:tmpl w:val="F4EEF5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6F204E"/>
    <w:multiLevelType w:val="multilevel"/>
    <w:tmpl w:val="4DB480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1081524B"/>
    <w:multiLevelType w:val="hybridMultilevel"/>
    <w:tmpl w:val="9E489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20AFB"/>
    <w:multiLevelType w:val="hybridMultilevel"/>
    <w:tmpl w:val="452C20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E237B1"/>
    <w:multiLevelType w:val="multilevel"/>
    <w:tmpl w:val="841A7E7E"/>
    <w:lvl w:ilvl="0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>
    <w:nsid w:val="150E7D9A"/>
    <w:multiLevelType w:val="hybridMultilevel"/>
    <w:tmpl w:val="250A7132"/>
    <w:lvl w:ilvl="0" w:tplc="02FE35C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7E425E"/>
    <w:multiLevelType w:val="multilevel"/>
    <w:tmpl w:val="B0901C1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>
    <w:nsid w:val="190F0513"/>
    <w:multiLevelType w:val="hybridMultilevel"/>
    <w:tmpl w:val="A80454EA"/>
    <w:lvl w:ilvl="0" w:tplc="13DAD80E">
      <w:start w:val="1"/>
      <w:numFmt w:val="decimal"/>
      <w:lvlText w:val="%1."/>
      <w:lvlJc w:val="left"/>
      <w:pPr>
        <w:ind w:left="1515" w:hanging="765"/>
      </w:pPr>
      <w:rPr>
        <w:rFonts w:hint="default"/>
      </w:rPr>
    </w:lvl>
    <w:lvl w:ilvl="1" w:tplc="195EA8B6" w:tentative="1">
      <w:start w:val="1"/>
      <w:numFmt w:val="lowerLetter"/>
      <w:lvlText w:val="%2."/>
      <w:lvlJc w:val="left"/>
      <w:pPr>
        <w:ind w:left="1830" w:hanging="360"/>
      </w:pPr>
    </w:lvl>
    <w:lvl w:ilvl="2" w:tplc="EE8C1D3C" w:tentative="1">
      <w:start w:val="1"/>
      <w:numFmt w:val="lowerRoman"/>
      <w:lvlText w:val="%3."/>
      <w:lvlJc w:val="right"/>
      <w:pPr>
        <w:ind w:left="2550" w:hanging="180"/>
      </w:pPr>
    </w:lvl>
    <w:lvl w:ilvl="3" w:tplc="F8CE86E0" w:tentative="1">
      <w:start w:val="1"/>
      <w:numFmt w:val="decimal"/>
      <w:lvlText w:val="%4."/>
      <w:lvlJc w:val="left"/>
      <w:pPr>
        <w:ind w:left="3270" w:hanging="360"/>
      </w:pPr>
    </w:lvl>
    <w:lvl w:ilvl="4" w:tplc="BB181EC2" w:tentative="1">
      <w:start w:val="1"/>
      <w:numFmt w:val="lowerLetter"/>
      <w:lvlText w:val="%5."/>
      <w:lvlJc w:val="left"/>
      <w:pPr>
        <w:ind w:left="3990" w:hanging="360"/>
      </w:pPr>
    </w:lvl>
    <w:lvl w:ilvl="5" w:tplc="8208FFE0" w:tentative="1">
      <w:start w:val="1"/>
      <w:numFmt w:val="lowerRoman"/>
      <w:lvlText w:val="%6."/>
      <w:lvlJc w:val="right"/>
      <w:pPr>
        <w:ind w:left="4710" w:hanging="180"/>
      </w:pPr>
    </w:lvl>
    <w:lvl w:ilvl="6" w:tplc="C5E68D48" w:tentative="1">
      <w:start w:val="1"/>
      <w:numFmt w:val="decimal"/>
      <w:lvlText w:val="%7."/>
      <w:lvlJc w:val="left"/>
      <w:pPr>
        <w:ind w:left="5430" w:hanging="360"/>
      </w:pPr>
    </w:lvl>
    <w:lvl w:ilvl="7" w:tplc="72941368" w:tentative="1">
      <w:start w:val="1"/>
      <w:numFmt w:val="lowerLetter"/>
      <w:lvlText w:val="%8."/>
      <w:lvlJc w:val="left"/>
      <w:pPr>
        <w:ind w:left="6150" w:hanging="360"/>
      </w:pPr>
    </w:lvl>
    <w:lvl w:ilvl="8" w:tplc="031EF054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0">
    <w:nsid w:val="209E7706"/>
    <w:multiLevelType w:val="multilevel"/>
    <w:tmpl w:val="8D986D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>
    <w:nsid w:val="20EF349D"/>
    <w:multiLevelType w:val="hybridMultilevel"/>
    <w:tmpl w:val="9AE237AE"/>
    <w:lvl w:ilvl="0" w:tplc="BF4C712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2775A68"/>
    <w:multiLevelType w:val="hybridMultilevel"/>
    <w:tmpl w:val="21BEDC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F0341F"/>
    <w:multiLevelType w:val="hybridMultilevel"/>
    <w:tmpl w:val="AE58F9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490AC3"/>
    <w:multiLevelType w:val="multilevel"/>
    <w:tmpl w:val="2E92257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5">
    <w:nsid w:val="29305616"/>
    <w:multiLevelType w:val="multilevel"/>
    <w:tmpl w:val="C5DAAEF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6">
    <w:nsid w:val="32D978AA"/>
    <w:multiLevelType w:val="multilevel"/>
    <w:tmpl w:val="DE20FD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383517BC"/>
    <w:multiLevelType w:val="multilevel"/>
    <w:tmpl w:val="7B44839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8">
    <w:nsid w:val="3A00606C"/>
    <w:multiLevelType w:val="multilevel"/>
    <w:tmpl w:val="907C8A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9">
    <w:nsid w:val="3CD3289B"/>
    <w:multiLevelType w:val="hybridMultilevel"/>
    <w:tmpl w:val="107821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CFB34D4"/>
    <w:multiLevelType w:val="multilevel"/>
    <w:tmpl w:val="F390896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020A5D"/>
    <w:multiLevelType w:val="hybridMultilevel"/>
    <w:tmpl w:val="71CE4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1569D"/>
    <w:multiLevelType w:val="multilevel"/>
    <w:tmpl w:val="BD9E0568"/>
    <w:lvl w:ilvl="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4">
    <w:nsid w:val="40537BCA"/>
    <w:multiLevelType w:val="hybridMultilevel"/>
    <w:tmpl w:val="4A46C6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D51AD8"/>
    <w:multiLevelType w:val="multilevel"/>
    <w:tmpl w:val="659EC298"/>
    <w:lvl w:ilvl="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6F61570"/>
    <w:multiLevelType w:val="multilevel"/>
    <w:tmpl w:val="332221CC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>
    <w:nsid w:val="56317072"/>
    <w:multiLevelType w:val="hybridMultilevel"/>
    <w:tmpl w:val="5CFA577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9C2676"/>
    <w:multiLevelType w:val="multilevel"/>
    <w:tmpl w:val="89145A4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0">
    <w:nsid w:val="5BEF1AC1"/>
    <w:multiLevelType w:val="hybridMultilevel"/>
    <w:tmpl w:val="4080DEA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F4064"/>
    <w:multiLevelType w:val="multilevel"/>
    <w:tmpl w:val="BD142E3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084"/>
        </w:tabs>
        <w:ind w:left="2084" w:hanging="1800"/>
      </w:pPr>
      <w:rPr>
        <w:rFonts w:hint="default"/>
      </w:rPr>
    </w:lvl>
  </w:abstractNum>
  <w:abstractNum w:abstractNumId="33">
    <w:nsid w:val="66267D5A"/>
    <w:multiLevelType w:val="multilevel"/>
    <w:tmpl w:val="83164D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34">
    <w:nsid w:val="68956F15"/>
    <w:multiLevelType w:val="hybridMultilevel"/>
    <w:tmpl w:val="96F60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42E5A"/>
    <w:multiLevelType w:val="hybridMultilevel"/>
    <w:tmpl w:val="E7E031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18472F"/>
    <w:multiLevelType w:val="hybridMultilevel"/>
    <w:tmpl w:val="0EA05F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2D07498"/>
    <w:multiLevelType w:val="hybridMultilevel"/>
    <w:tmpl w:val="55A05B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DF5A9A"/>
    <w:multiLevelType w:val="hybridMultilevel"/>
    <w:tmpl w:val="27EAA0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40">
    <w:nsid w:val="75BB5CAE"/>
    <w:multiLevelType w:val="hybridMultilevel"/>
    <w:tmpl w:val="0968370C"/>
    <w:lvl w:ilvl="0" w:tplc="317257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99514C4"/>
    <w:multiLevelType w:val="hybridMultilevel"/>
    <w:tmpl w:val="6F5EF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1"/>
  </w:num>
  <w:num w:numId="4">
    <w:abstractNumId w:val="30"/>
  </w:num>
  <w:num w:numId="5">
    <w:abstractNumId w:val="12"/>
  </w:num>
  <w:num w:numId="6">
    <w:abstractNumId w:val="2"/>
  </w:num>
  <w:num w:numId="7">
    <w:abstractNumId w:val="29"/>
  </w:num>
  <w:num w:numId="8">
    <w:abstractNumId w:val="28"/>
  </w:num>
  <w:num w:numId="9">
    <w:abstractNumId w:val="8"/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41"/>
  </w:num>
  <w:num w:numId="13">
    <w:abstractNumId w:val="36"/>
  </w:num>
  <w:num w:numId="14">
    <w:abstractNumId w:val="26"/>
  </w:num>
  <w:num w:numId="15">
    <w:abstractNumId w:val="5"/>
  </w:num>
  <w:num w:numId="16">
    <w:abstractNumId w:val="34"/>
  </w:num>
  <w:num w:numId="17">
    <w:abstractNumId w:val="6"/>
  </w:num>
  <w:num w:numId="18">
    <w:abstractNumId w:val="37"/>
  </w:num>
  <w:num w:numId="19">
    <w:abstractNumId w:val="35"/>
  </w:num>
  <w:num w:numId="20">
    <w:abstractNumId w:val="1"/>
  </w:num>
  <w:num w:numId="21">
    <w:abstractNumId w:val="19"/>
  </w:num>
  <w:num w:numId="22">
    <w:abstractNumId w:val="24"/>
  </w:num>
  <w:num w:numId="23">
    <w:abstractNumId w:val="17"/>
  </w:num>
  <w:num w:numId="24">
    <w:abstractNumId w:val="13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110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8"/>
  </w:num>
  <w:num w:numId="29">
    <w:abstractNumId w:val="25"/>
  </w:num>
  <w:num w:numId="30">
    <w:abstractNumId w:val="40"/>
  </w:num>
  <w:num w:numId="31">
    <w:abstractNumId w:val="4"/>
  </w:num>
  <w:num w:numId="32">
    <w:abstractNumId w:val="7"/>
  </w:num>
  <w:num w:numId="33">
    <w:abstractNumId w:val="23"/>
  </w:num>
  <w:num w:numId="34">
    <w:abstractNumId w:val="3"/>
  </w:num>
  <w:num w:numId="35">
    <w:abstractNumId w:val="27"/>
  </w:num>
  <w:num w:numId="36">
    <w:abstractNumId w:val="15"/>
  </w:num>
  <w:num w:numId="37">
    <w:abstractNumId w:val="14"/>
  </w:num>
  <w:num w:numId="38">
    <w:abstractNumId w:val="33"/>
  </w:num>
  <w:num w:numId="39">
    <w:abstractNumId w:val="39"/>
  </w:num>
  <w:num w:numId="40">
    <w:abstractNumId w:val="10"/>
  </w:num>
  <w:num w:numId="41">
    <w:abstractNumId w:val="16"/>
  </w:num>
  <w:num w:numId="42">
    <w:abstractNumId w:val="42"/>
  </w:num>
  <w:num w:numId="43">
    <w:abstractNumId w:val="21"/>
  </w:num>
  <w:num w:numId="44">
    <w:abstractNumId w:val="31"/>
  </w:num>
  <w:num w:numId="4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C80448"/>
    <w:rsid w:val="000008E1"/>
    <w:rsid w:val="000012B2"/>
    <w:rsid w:val="00001962"/>
    <w:rsid w:val="00004D15"/>
    <w:rsid w:val="00017B0D"/>
    <w:rsid w:val="0002017B"/>
    <w:rsid w:val="00020472"/>
    <w:rsid w:val="000233F1"/>
    <w:rsid w:val="00027303"/>
    <w:rsid w:val="00031DC9"/>
    <w:rsid w:val="00033174"/>
    <w:rsid w:val="00041927"/>
    <w:rsid w:val="00045BDA"/>
    <w:rsid w:val="00056927"/>
    <w:rsid w:val="00061B7B"/>
    <w:rsid w:val="000723C2"/>
    <w:rsid w:val="0007329B"/>
    <w:rsid w:val="00076C0B"/>
    <w:rsid w:val="000862DA"/>
    <w:rsid w:val="0009427B"/>
    <w:rsid w:val="0009616D"/>
    <w:rsid w:val="000B3279"/>
    <w:rsid w:val="000D17C3"/>
    <w:rsid w:val="000E33B5"/>
    <w:rsid w:val="001007A5"/>
    <w:rsid w:val="0010188D"/>
    <w:rsid w:val="00111BFE"/>
    <w:rsid w:val="00112B4C"/>
    <w:rsid w:val="00121977"/>
    <w:rsid w:val="001276C5"/>
    <w:rsid w:val="00144C82"/>
    <w:rsid w:val="00151C0D"/>
    <w:rsid w:val="001707C8"/>
    <w:rsid w:val="001879C1"/>
    <w:rsid w:val="0019264F"/>
    <w:rsid w:val="00193871"/>
    <w:rsid w:val="00195D3A"/>
    <w:rsid w:val="00197ACE"/>
    <w:rsid w:val="001B7B67"/>
    <w:rsid w:val="001C1914"/>
    <w:rsid w:val="001C592B"/>
    <w:rsid w:val="001C60E7"/>
    <w:rsid w:val="001D02CD"/>
    <w:rsid w:val="001D2F6E"/>
    <w:rsid w:val="001E74AA"/>
    <w:rsid w:val="00214815"/>
    <w:rsid w:val="00216885"/>
    <w:rsid w:val="00241F16"/>
    <w:rsid w:val="00244227"/>
    <w:rsid w:val="002512FC"/>
    <w:rsid w:val="002526B0"/>
    <w:rsid w:val="00260FBF"/>
    <w:rsid w:val="00280F92"/>
    <w:rsid w:val="00297490"/>
    <w:rsid w:val="002A62DC"/>
    <w:rsid w:val="002B5697"/>
    <w:rsid w:val="002B6B66"/>
    <w:rsid w:val="002C37BB"/>
    <w:rsid w:val="002C6387"/>
    <w:rsid w:val="002C7D8B"/>
    <w:rsid w:val="002D06B5"/>
    <w:rsid w:val="002E3EC4"/>
    <w:rsid w:val="002F5185"/>
    <w:rsid w:val="002F5D12"/>
    <w:rsid w:val="0031175D"/>
    <w:rsid w:val="00311C99"/>
    <w:rsid w:val="003160C8"/>
    <w:rsid w:val="00317A0C"/>
    <w:rsid w:val="003246EE"/>
    <w:rsid w:val="00324869"/>
    <w:rsid w:val="00337B8D"/>
    <w:rsid w:val="00343AED"/>
    <w:rsid w:val="00344940"/>
    <w:rsid w:val="00362DF6"/>
    <w:rsid w:val="003643DB"/>
    <w:rsid w:val="00375C6A"/>
    <w:rsid w:val="00380168"/>
    <w:rsid w:val="00381997"/>
    <w:rsid w:val="003963FE"/>
    <w:rsid w:val="00396FB4"/>
    <w:rsid w:val="003A316C"/>
    <w:rsid w:val="003A4CC3"/>
    <w:rsid w:val="003B0FE9"/>
    <w:rsid w:val="003C4A0E"/>
    <w:rsid w:val="003D3A59"/>
    <w:rsid w:val="003D5304"/>
    <w:rsid w:val="003F3567"/>
    <w:rsid w:val="003F72DF"/>
    <w:rsid w:val="0040514F"/>
    <w:rsid w:val="00417B48"/>
    <w:rsid w:val="0045695C"/>
    <w:rsid w:val="00462579"/>
    <w:rsid w:val="00470FB3"/>
    <w:rsid w:val="00471474"/>
    <w:rsid w:val="0047265F"/>
    <w:rsid w:val="00482A25"/>
    <w:rsid w:val="00486349"/>
    <w:rsid w:val="00496B25"/>
    <w:rsid w:val="004A1434"/>
    <w:rsid w:val="004A5D35"/>
    <w:rsid w:val="004A7E5A"/>
    <w:rsid w:val="004D6965"/>
    <w:rsid w:val="004E6607"/>
    <w:rsid w:val="004E77C1"/>
    <w:rsid w:val="004F1318"/>
    <w:rsid w:val="00500187"/>
    <w:rsid w:val="00501109"/>
    <w:rsid w:val="00502043"/>
    <w:rsid w:val="00502F9B"/>
    <w:rsid w:val="0051312E"/>
    <w:rsid w:val="005144EA"/>
    <w:rsid w:val="00514F60"/>
    <w:rsid w:val="00517ED0"/>
    <w:rsid w:val="00524736"/>
    <w:rsid w:val="00526D93"/>
    <w:rsid w:val="00536FED"/>
    <w:rsid w:val="0054191E"/>
    <w:rsid w:val="00542D1F"/>
    <w:rsid w:val="00561FF0"/>
    <w:rsid w:val="00564FFF"/>
    <w:rsid w:val="00570A23"/>
    <w:rsid w:val="005719E4"/>
    <w:rsid w:val="00572164"/>
    <w:rsid w:val="00575F3C"/>
    <w:rsid w:val="005942C5"/>
    <w:rsid w:val="00595878"/>
    <w:rsid w:val="005B6FCA"/>
    <w:rsid w:val="005B7C2C"/>
    <w:rsid w:val="005C50B3"/>
    <w:rsid w:val="005E7D29"/>
    <w:rsid w:val="005F4075"/>
    <w:rsid w:val="005F410F"/>
    <w:rsid w:val="006005AD"/>
    <w:rsid w:val="00605A86"/>
    <w:rsid w:val="00605DC0"/>
    <w:rsid w:val="006068AD"/>
    <w:rsid w:val="00607879"/>
    <w:rsid w:val="006155F3"/>
    <w:rsid w:val="00616531"/>
    <w:rsid w:val="006236DE"/>
    <w:rsid w:val="00625BE0"/>
    <w:rsid w:val="006276DE"/>
    <w:rsid w:val="006327B2"/>
    <w:rsid w:val="006373CF"/>
    <w:rsid w:val="00637B08"/>
    <w:rsid w:val="00642AC2"/>
    <w:rsid w:val="00644185"/>
    <w:rsid w:val="00651A77"/>
    <w:rsid w:val="0065759C"/>
    <w:rsid w:val="006629E4"/>
    <w:rsid w:val="0066436B"/>
    <w:rsid w:val="00666791"/>
    <w:rsid w:val="006675F9"/>
    <w:rsid w:val="00675A5C"/>
    <w:rsid w:val="00676604"/>
    <w:rsid w:val="00691D08"/>
    <w:rsid w:val="00693028"/>
    <w:rsid w:val="00694E53"/>
    <w:rsid w:val="006972F1"/>
    <w:rsid w:val="006A1016"/>
    <w:rsid w:val="006A2DF9"/>
    <w:rsid w:val="006A3B9E"/>
    <w:rsid w:val="006A5F15"/>
    <w:rsid w:val="006A6A37"/>
    <w:rsid w:val="006B2361"/>
    <w:rsid w:val="006E6CED"/>
    <w:rsid w:val="006F1008"/>
    <w:rsid w:val="006F67CE"/>
    <w:rsid w:val="00713884"/>
    <w:rsid w:val="0071716E"/>
    <w:rsid w:val="00721A79"/>
    <w:rsid w:val="00725415"/>
    <w:rsid w:val="00725E9D"/>
    <w:rsid w:val="0072784C"/>
    <w:rsid w:val="00740CFD"/>
    <w:rsid w:val="0074241F"/>
    <w:rsid w:val="007451D9"/>
    <w:rsid w:val="00747309"/>
    <w:rsid w:val="00764BEA"/>
    <w:rsid w:val="007651DA"/>
    <w:rsid w:val="00783DB2"/>
    <w:rsid w:val="00784F81"/>
    <w:rsid w:val="0078616F"/>
    <w:rsid w:val="0078674F"/>
    <w:rsid w:val="007957C3"/>
    <w:rsid w:val="007B2A04"/>
    <w:rsid w:val="007C4BAD"/>
    <w:rsid w:val="007D2ACA"/>
    <w:rsid w:val="007D7B6B"/>
    <w:rsid w:val="007E4ADC"/>
    <w:rsid w:val="007F1EE7"/>
    <w:rsid w:val="007F67FF"/>
    <w:rsid w:val="0080159B"/>
    <w:rsid w:val="00814618"/>
    <w:rsid w:val="0081735F"/>
    <w:rsid w:val="00817ACA"/>
    <w:rsid w:val="008228CA"/>
    <w:rsid w:val="008238D0"/>
    <w:rsid w:val="00825E1B"/>
    <w:rsid w:val="008317EA"/>
    <w:rsid w:val="00831F44"/>
    <w:rsid w:val="0083787D"/>
    <w:rsid w:val="008446F5"/>
    <w:rsid w:val="00846117"/>
    <w:rsid w:val="0084633F"/>
    <w:rsid w:val="00855B1A"/>
    <w:rsid w:val="008778D3"/>
    <w:rsid w:val="008849F8"/>
    <w:rsid w:val="00884B23"/>
    <w:rsid w:val="00892944"/>
    <w:rsid w:val="00896A56"/>
    <w:rsid w:val="008A5FA4"/>
    <w:rsid w:val="008A7E7B"/>
    <w:rsid w:val="008B1016"/>
    <w:rsid w:val="008B211F"/>
    <w:rsid w:val="008B403E"/>
    <w:rsid w:val="008B6FD0"/>
    <w:rsid w:val="008C614E"/>
    <w:rsid w:val="008D16CB"/>
    <w:rsid w:val="008D31FE"/>
    <w:rsid w:val="008D4AD1"/>
    <w:rsid w:val="008D60B8"/>
    <w:rsid w:val="008F3413"/>
    <w:rsid w:val="00900780"/>
    <w:rsid w:val="00904CE1"/>
    <w:rsid w:val="00907C5D"/>
    <w:rsid w:val="00911C7B"/>
    <w:rsid w:val="00914C85"/>
    <w:rsid w:val="00915538"/>
    <w:rsid w:val="00915900"/>
    <w:rsid w:val="009169CE"/>
    <w:rsid w:val="00917366"/>
    <w:rsid w:val="00917BCF"/>
    <w:rsid w:val="009216C8"/>
    <w:rsid w:val="00934E43"/>
    <w:rsid w:val="009360B8"/>
    <w:rsid w:val="00937135"/>
    <w:rsid w:val="00943780"/>
    <w:rsid w:val="0097519E"/>
    <w:rsid w:val="00982FC2"/>
    <w:rsid w:val="00997F4C"/>
    <w:rsid w:val="009A518C"/>
    <w:rsid w:val="009A58C0"/>
    <w:rsid w:val="009A6E6D"/>
    <w:rsid w:val="009B359D"/>
    <w:rsid w:val="009C1A98"/>
    <w:rsid w:val="009C491E"/>
    <w:rsid w:val="009D070C"/>
    <w:rsid w:val="009D093D"/>
    <w:rsid w:val="009D2021"/>
    <w:rsid w:val="009D3A28"/>
    <w:rsid w:val="009E0D3A"/>
    <w:rsid w:val="009E1CB1"/>
    <w:rsid w:val="009E4B16"/>
    <w:rsid w:val="009F23C9"/>
    <w:rsid w:val="009F4E53"/>
    <w:rsid w:val="00A064E7"/>
    <w:rsid w:val="00A210DF"/>
    <w:rsid w:val="00A25EFF"/>
    <w:rsid w:val="00A32872"/>
    <w:rsid w:val="00A46027"/>
    <w:rsid w:val="00A545A9"/>
    <w:rsid w:val="00A554F7"/>
    <w:rsid w:val="00A6549F"/>
    <w:rsid w:val="00A6586F"/>
    <w:rsid w:val="00A72F21"/>
    <w:rsid w:val="00A75909"/>
    <w:rsid w:val="00A800FE"/>
    <w:rsid w:val="00A81301"/>
    <w:rsid w:val="00A8455E"/>
    <w:rsid w:val="00AB0594"/>
    <w:rsid w:val="00AB518E"/>
    <w:rsid w:val="00AC79C5"/>
    <w:rsid w:val="00AC7FBC"/>
    <w:rsid w:val="00AD176B"/>
    <w:rsid w:val="00AD7B09"/>
    <w:rsid w:val="00AE1B96"/>
    <w:rsid w:val="00B10A80"/>
    <w:rsid w:val="00B1278C"/>
    <w:rsid w:val="00B13427"/>
    <w:rsid w:val="00B270CF"/>
    <w:rsid w:val="00B457A5"/>
    <w:rsid w:val="00B56F6D"/>
    <w:rsid w:val="00B623D3"/>
    <w:rsid w:val="00B725DE"/>
    <w:rsid w:val="00B768FA"/>
    <w:rsid w:val="00B84875"/>
    <w:rsid w:val="00B86C83"/>
    <w:rsid w:val="00B87542"/>
    <w:rsid w:val="00B9179F"/>
    <w:rsid w:val="00B9390A"/>
    <w:rsid w:val="00BB0CD5"/>
    <w:rsid w:val="00BB6EA3"/>
    <w:rsid w:val="00BD20EB"/>
    <w:rsid w:val="00BE21B3"/>
    <w:rsid w:val="00BE2FFF"/>
    <w:rsid w:val="00BE6037"/>
    <w:rsid w:val="00BF0909"/>
    <w:rsid w:val="00BF5F4A"/>
    <w:rsid w:val="00BF6A4F"/>
    <w:rsid w:val="00C0688E"/>
    <w:rsid w:val="00C07B82"/>
    <w:rsid w:val="00C434B9"/>
    <w:rsid w:val="00C450D7"/>
    <w:rsid w:val="00C52BC0"/>
    <w:rsid w:val="00C75DEA"/>
    <w:rsid w:val="00C77432"/>
    <w:rsid w:val="00C80448"/>
    <w:rsid w:val="00C93C57"/>
    <w:rsid w:val="00C946F6"/>
    <w:rsid w:val="00CF02A1"/>
    <w:rsid w:val="00D0483C"/>
    <w:rsid w:val="00D22005"/>
    <w:rsid w:val="00D31498"/>
    <w:rsid w:val="00D3727D"/>
    <w:rsid w:val="00D51DC2"/>
    <w:rsid w:val="00D55F14"/>
    <w:rsid w:val="00D57D8D"/>
    <w:rsid w:val="00D6035F"/>
    <w:rsid w:val="00D618C3"/>
    <w:rsid w:val="00D64291"/>
    <w:rsid w:val="00D65692"/>
    <w:rsid w:val="00D7556A"/>
    <w:rsid w:val="00D83E42"/>
    <w:rsid w:val="00D92DD2"/>
    <w:rsid w:val="00DA2724"/>
    <w:rsid w:val="00DA2836"/>
    <w:rsid w:val="00DA7356"/>
    <w:rsid w:val="00DB037C"/>
    <w:rsid w:val="00DB40D3"/>
    <w:rsid w:val="00DC0A2C"/>
    <w:rsid w:val="00DC223F"/>
    <w:rsid w:val="00DD0B42"/>
    <w:rsid w:val="00DF5144"/>
    <w:rsid w:val="00E07EA8"/>
    <w:rsid w:val="00E23496"/>
    <w:rsid w:val="00E23ACF"/>
    <w:rsid w:val="00E27684"/>
    <w:rsid w:val="00E35FD3"/>
    <w:rsid w:val="00E42489"/>
    <w:rsid w:val="00E436CA"/>
    <w:rsid w:val="00E5557C"/>
    <w:rsid w:val="00E558FC"/>
    <w:rsid w:val="00E55D54"/>
    <w:rsid w:val="00E60196"/>
    <w:rsid w:val="00E642B4"/>
    <w:rsid w:val="00E64A33"/>
    <w:rsid w:val="00E7751C"/>
    <w:rsid w:val="00E8286E"/>
    <w:rsid w:val="00E96CBE"/>
    <w:rsid w:val="00E971DB"/>
    <w:rsid w:val="00EA0F20"/>
    <w:rsid w:val="00EA1BD8"/>
    <w:rsid w:val="00EA4AA6"/>
    <w:rsid w:val="00EB54EA"/>
    <w:rsid w:val="00EC7D3B"/>
    <w:rsid w:val="00ED7F24"/>
    <w:rsid w:val="00EE304A"/>
    <w:rsid w:val="00EE64D2"/>
    <w:rsid w:val="00EF21DC"/>
    <w:rsid w:val="00F333E4"/>
    <w:rsid w:val="00F33853"/>
    <w:rsid w:val="00F37BF1"/>
    <w:rsid w:val="00F37D9E"/>
    <w:rsid w:val="00F45A60"/>
    <w:rsid w:val="00F51121"/>
    <w:rsid w:val="00F52F5F"/>
    <w:rsid w:val="00F53EB8"/>
    <w:rsid w:val="00F60E61"/>
    <w:rsid w:val="00F768F7"/>
    <w:rsid w:val="00F8191D"/>
    <w:rsid w:val="00F85E98"/>
    <w:rsid w:val="00F864C4"/>
    <w:rsid w:val="00FA0963"/>
    <w:rsid w:val="00FA1E4D"/>
    <w:rsid w:val="00FB299B"/>
    <w:rsid w:val="00FB5967"/>
    <w:rsid w:val="00FC1030"/>
    <w:rsid w:val="00FE08F5"/>
    <w:rsid w:val="00FE3CB6"/>
    <w:rsid w:val="00FE3E96"/>
    <w:rsid w:val="00FE758A"/>
    <w:rsid w:val="00FF266F"/>
    <w:rsid w:val="00FF627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D2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 к тексту"/>
    <w:basedOn w:val="a"/>
    <w:next w:val="a4"/>
    <w:rsid w:val="009169CE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5">
    <w:name w:val="регистрационные поля"/>
    <w:basedOn w:val="a"/>
    <w:rsid w:val="009169CE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6">
    <w:name w:val="Исполнитель"/>
    <w:basedOn w:val="a4"/>
    <w:rsid w:val="009169CE"/>
    <w:pPr>
      <w:suppressAutoHyphens/>
      <w:spacing w:line="240" w:lineRule="exact"/>
    </w:pPr>
    <w:rPr>
      <w:szCs w:val="20"/>
    </w:rPr>
  </w:style>
  <w:style w:type="paragraph" w:styleId="a7">
    <w:name w:val="footer"/>
    <w:basedOn w:val="a"/>
    <w:link w:val="a8"/>
    <w:rsid w:val="009169CE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8">
    <w:name w:val="Нижний колонтитул Знак"/>
    <w:link w:val="a7"/>
    <w:rsid w:val="009169CE"/>
    <w:rPr>
      <w:sz w:val="28"/>
    </w:rPr>
  </w:style>
  <w:style w:type="paragraph" w:styleId="a4">
    <w:name w:val="Body Text"/>
    <w:basedOn w:val="a"/>
    <w:link w:val="a9"/>
    <w:rsid w:val="009169CE"/>
    <w:pPr>
      <w:spacing w:line="360" w:lineRule="exact"/>
      <w:ind w:firstLine="709"/>
      <w:jc w:val="both"/>
    </w:pPr>
    <w:rPr>
      <w:sz w:val="28"/>
    </w:rPr>
  </w:style>
  <w:style w:type="character" w:customStyle="1" w:styleId="a9">
    <w:name w:val="Основной текст Знак"/>
    <w:link w:val="a4"/>
    <w:rsid w:val="009169CE"/>
    <w:rPr>
      <w:sz w:val="28"/>
      <w:szCs w:val="24"/>
    </w:rPr>
  </w:style>
  <w:style w:type="paragraph" w:styleId="aa">
    <w:name w:val="List Paragraph"/>
    <w:basedOn w:val="a"/>
    <w:uiPriority w:val="34"/>
    <w:qFormat/>
    <w:rsid w:val="002C37BB"/>
    <w:pPr>
      <w:ind w:left="720"/>
      <w:contextualSpacing/>
    </w:pPr>
    <w:rPr>
      <w:sz w:val="28"/>
      <w:szCs w:val="20"/>
    </w:rPr>
  </w:style>
  <w:style w:type="paragraph" w:styleId="ab">
    <w:name w:val="header"/>
    <w:basedOn w:val="a"/>
    <w:link w:val="ac"/>
    <w:rsid w:val="003449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44940"/>
    <w:rPr>
      <w:sz w:val="24"/>
      <w:szCs w:val="24"/>
    </w:rPr>
  </w:style>
  <w:style w:type="paragraph" w:customStyle="1" w:styleId="ConsPlusNormal">
    <w:name w:val="ConsPlusNormal"/>
    <w:qFormat/>
    <w:rsid w:val="008228C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Normal (Web)"/>
    <w:basedOn w:val="a"/>
    <w:uiPriority w:val="99"/>
    <w:unhideWhenUsed/>
    <w:rsid w:val="008228CA"/>
    <w:pPr>
      <w:spacing w:before="100" w:beforeAutospacing="1" w:after="100" w:afterAutospacing="1"/>
    </w:pPr>
  </w:style>
  <w:style w:type="character" w:styleId="ae">
    <w:name w:val="Strong"/>
    <w:uiPriority w:val="22"/>
    <w:qFormat/>
    <w:rsid w:val="008228CA"/>
    <w:rPr>
      <w:b/>
      <w:bCs/>
    </w:rPr>
  </w:style>
  <w:style w:type="character" w:customStyle="1" w:styleId="2">
    <w:name w:val="Основной текст (2)"/>
    <w:uiPriority w:val="99"/>
    <w:rsid w:val="008228CA"/>
    <w:rPr>
      <w:rFonts w:ascii="Times New Roman" w:hAnsi="Times New Roman" w:cs="Times New Roman"/>
      <w:spacing w:val="0"/>
      <w:sz w:val="26"/>
      <w:szCs w:val="26"/>
    </w:rPr>
  </w:style>
  <w:style w:type="paragraph" w:customStyle="1" w:styleId="ConsPlusTitle">
    <w:name w:val="ConsPlusTitle"/>
    <w:qFormat/>
    <w:rsid w:val="0074730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7473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">
    <w:name w:val="Table Grid"/>
    <w:basedOn w:val="a1"/>
    <w:uiPriority w:val="39"/>
    <w:rsid w:val="00747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2B6B6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7D2ACA"/>
    <w:rPr>
      <w:b/>
      <w:bCs/>
      <w:kern w:val="36"/>
      <w:sz w:val="48"/>
      <w:szCs w:val="48"/>
    </w:rPr>
  </w:style>
  <w:style w:type="paragraph" w:styleId="af0">
    <w:name w:val="Body Text Indent"/>
    <w:basedOn w:val="a"/>
    <w:link w:val="af1"/>
    <w:rsid w:val="006629E4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rsid w:val="006629E4"/>
    <w:rPr>
      <w:sz w:val="28"/>
    </w:rPr>
  </w:style>
  <w:style w:type="paragraph" w:styleId="20">
    <w:name w:val="Body Text 2"/>
    <w:basedOn w:val="a"/>
    <w:link w:val="21"/>
    <w:rsid w:val="006629E4"/>
    <w:pPr>
      <w:spacing w:after="120" w:line="480" w:lineRule="auto"/>
    </w:pPr>
    <w:rPr>
      <w:sz w:val="28"/>
      <w:szCs w:val="20"/>
    </w:rPr>
  </w:style>
  <w:style w:type="character" w:customStyle="1" w:styleId="21">
    <w:name w:val="Основной текст 2 Знак"/>
    <w:basedOn w:val="a0"/>
    <w:link w:val="20"/>
    <w:rsid w:val="006629E4"/>
    <w:rPr>
      <w:sz w:val="28"/>
    </w:rPr>
  </w:style>
  <w:style w:type="character" w:customStyle="1" w:styleId="defaultlabelstyle3">
    <w:name w:val="defaultlabelstyle3"/>
    <w:rsid w:val="006629E4"/>
    <w:rPr>
      <w:rFonts w:ascii="Trebuchet MS" w:hAnsi="Trebuchet MS" w:hint="default"/>
      <w:color w:val="333333"/>
    </w:rPr>
  </w:style>
  <w:style w:type="character" w:customStyle="1" w:styleId="24">
    <w:name w:val="Основной текст (2)4"/>
    <w:uiPriority w:val="99"/>
    <w:rsid w:val="009E4B16"/>
    <w:rPr>
      <w:rFonts w:ascii="Times New Roman" w:hAnsi="Times New Roman" w:cs="Times New Roman"/>
      <w:noProof/>
      <w:spacing w:val="0"/>
      <w:sz w:val="26"/>
      <w:szCs w:val="26"/>
    </w:rPr>
  </w:style>
  <w:style w:type="character" w:customStyle="1" w:styleId="23">
    <w:name w:val="Основной текст (2)3"/>
    <w:uiPriority w:val="99"/>
    <w:rsid w:val="009E4B16"/>
    <w:rPr>
      <w:rFonts w:ascii="Times New Roman" w:hAnsi="Times New Roman" w:cs="Times New Roman"/>
      <w:spacing w:val="0"/>
      <w:sz w:val="26"/>
      <w:szCs w:val="26"/>
    </w:rPr>
  </w:style>
  <w:style w:type="character" w:customStyle="1" w:styleId="53">
    <w:name w:val="Основной текст (5)3"/>
    <w:uiPriority w:val="99"/>
    <w:rsid w:val="009E4B16"/>
  </w:style>
  <w:style w:type="character" w:customStyle="1" w:styleId="511">
    <w:name w:val="Основной текст (5) + 11"/>
    <w:aliases w:val="5 pt8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2">
    <w:name w:val="Основной текст (5)2"/>
    <w:uiPriority w:val="99"/>
    <w:rsid w:val="009E4B16"/>
  </w:style>
  <w:style w:type="character" w:customStyle="1" w:styleId="5112">
    <w:name w:val="Основной текст (5) + 112"/>
    <w:aliases w:val="5 pt6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5111">
    <w:name w:val="Основной текст (5) + 111"/>
    <w:aliases w:val="5 pt5"/>
    <w:uiPriority w:val="99"/>
    <w:rsid w:val="009E4B16"/>
    <w:rPr>
      <w:noProof/>
      <w:sz w:val="23"/>
      <w:szCs w:val="23"/>
      <w:shd w:val="clear" w:color="auto" w:fill="FFFFFF"/>
    </w:rPr>
  </w:style>
  <w:style w:type="character" w:customStyle="1" w:styleId="9pt">
    <w:name w:val="Основной текст + 9 pt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character" w:customStyle="1" w:styleId="102">
    <w:name w:val="Основной текст + 102"/>
    <w:aliases w:val="5 pt2"/>
    <w:uiPriority w:val="99"/>
    <w:rsid w:val="009E4B16"/>
    <w:rPr>
      <w:rFonts w:ascii="Times New Roman" w:hAnsi="Times New Roman" w:cs="Times New Roman"/>
      <w:noProof/>
      <w:spacing w:val="0"/>
      <w:sz w:val="21"/>
      <w:szCs w:val="21"/>
    </w:rPr>
  </w:style>
  <w:style w:type="character" w:customStyle="1" w:styleId="9pt1">
    <w:name w:val="Основной текст + 9 pt1"/>
    <w:uiPriority w:val="99"/>
    <w:rsid w:val="009E4B16"/>
    <w:rPr>
      <w:rFonts w:ascii="Times New Roman" w:hAnsi="Times New Roman" w:cs="Times New Roman"/>
      <w:spacing w:val="0"/>
      <w:sz w:val="18"/>
      <w:szCs w:val="18"/>
    </w:rPr>
  </w:style>
  <w:style w:type="paragraph" w:styleId="af2">
    <w:name w:val="Balloon Text"/>
    <w:basedOn w:val="a"/>
    <w:link w:val="af3"/>
    <w:semiHidden/>
    <w:unhideWhenUsed/>
    <w:rsid w:val="00E42489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E42489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nhideWhenUsed/>
    <w:rsid w:val="006A2DF9"/>
    <w:rPr>
      <w:color w:val="0563C1" w:themeColor="hyperlink"/>
      <w:u w:val="single"/>
    </w:rPr>
  </w:style>
  <w:style w:type="character" w:customStyle="1" w:styleId="af5">
    <w:name w:val="Основной текст_"/>
    <w:link w:val="11"/>
    <w:rsid w:val="00031DC9"/>
    <w:rPr>
      <w:sz w:val="28"/>
      <w:szCs w:val="28"/>
    </w:rPr>
  </w:style>
  <w:style w:type="paragraph" w:customStyle="1" w:styleId="11">
    <w:name w:val="Основной текст1"/>
    <w:basedOn w:val="a"/>
    <w:link w:val="af5"/>
    <w:rsid w:val="00031DC9"/>
    <w:pPr>
      <w:widowControl w:val="0"/>
      <w:spacing w:line="266" w:lineRule="auto"/>
      <w:ind w:firstLine="400"/>
    </w:pPr>
    <w:rPr>
      <w:sz w:val="28"/>
      <w:szCs w:val="28"/>
    </w:rPr>
  </w:style>
  <w:style w:type="character" w:customStyle="1" w:styleId="4">
    <w:name w:val="Основной текст (4)_"/>
    <w:link w:val="40"/>
    <w:rsid w:val="00031DC9"/>
    <w:rPr>
      <w:b/>
      <w:b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31DC9"/>
    <w:pPr>
      <w:widowControl w:val="0"/>
      <w:shd w:val="clear" w:color="auto" w:fill="FFFFFF"/>
      <w:spacing w:before="240" w:after="60" w:line="533" w:lineRule="exact"/>
      <w:jc w:val="center"/>
    </w:pPr>
    <w:rPr>
      <w:b/>
      <w:bCs/>
      <w:sz w:val="25"/>
      <w:szCs w:val="25"/>
    </w:rPr>
  </w:style>
  <w:style w:type="character" w:customStyle="1" w:styleId="fontstyle01">
    <w:name w:val="fontstyle01"/>
    <w:rsid w:val="00FE758A"/>
    <w:rPr>
      <w:rFonts w:ascii="PTAstraSerif-Regular" w:hAnsi="PTAstraSerif-Regular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FE758A"/>
    <w:rPr>
      <w:rFonts w:ascii="Cousine" w:hAnsi="Cousine" w:hint="default"/>
      <w:b w:val="0"/>
      <w:bCs w:val="0"/>
      <w:i w:val="0"/>
      <w:iCs w:val="0"/>
      <w:color w:val="000000"/>
      <w:sz w:val="18"/>
      <w:szCs w:val="18"/>
    </w:rPr>
  </w:style>
  <w:style w:type="paragraph" w:styleId="af6">
    <w:name w:val="No Spacing"/>
    <w:uiPriority w:val="1"/>
    <w:qFormat/>
    <w:rsid w:val="006236DE"/>
    <w:rPr>
      <w:rFonts w:ascii="Calibri" w:hAnsi="Calibri"/>
      <w:sz w:val="22"/>
      <w:szCs w:val="22"/>
    </w:rPr>
  </w:style>
  <w:style w:type="character" w:customStyle="1" w:styleId="22">
    <w:name w:val="Основной текст (2)_"/>
    <w:basedOn w:val="a0"/>
    <w:rsid w:val="00112B4C"/>
    <w:rPr>
      <w:rFonts w:ascii="Times New Roman" w:eastAsia="Times New Roman" w:hAnsi="Times New Roman" w:cs="Times New Roman"/>
      <w:sz w:val="26"/>
      <w:szCs w:val="2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4495">
          <w:marLeft w:val="0"/>
          <w:marRight w:val="0"/>
          <w:marTop w:val="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63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911">
          <w:marLeft w:val="0"/>
          <w:marRight w:val="0"/>
          <w:marTop w:val="21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9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2895C-EB2A-4FED-BEFC-DE6433C8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1408</TotalTime>
  <Pages>14</Pages>
  <Words>3280</Words>
  <Characters>29168</Characters>
  <Application>Microsoft Office Word</Application>
  <DocSecurity>0</DocSecurity>
  <Lines>243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edds_02</cp:lastModifiedBy>
  <cp:revision>23</cp:revision>
  <cp:lastPrinted>2023-05-18T11:48:00Z</cp:lastPrinted>
  <dcterms:created xsi:type="dcterms:W3CDTF">2024-10-29T02:54:00Z</dcterms:created>
  <dcterms:modified xsi:type="dcterms:W3CDTF">2024-11-02T01:56:00Z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предварительном согласовании предоставления земельного участка для проведения работ, связанных с пользованием недрами – «трубопроводный транспорт»  по объекту «Строительство объектов обустройства скважины № 252 Софроницкого месторождения»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09000001a2ea0ce8</vt:lpwstr>
  </property>
  <property fmtid="{D5CDD505-2E9C-101B-9397-08002B2CF9AE}" pid="6" name="r_version_label">
    <vt:lpwstr>1.1</vt:lpwstr>
  </property>
  <property fmtid="{D5CDD505-2E9C-101B-9397-08002B2CF9AE}" pid="7" name="sign_flag">
    <vt:lpwstr>Подписан ЭЦП</vt:lpwstr>
  </property>
</Properties>
</file>