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EF" w:rsidRDefault="00F242EF" w:rsidP="005B76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ЗАРИНСКА</w:t>
      </w:r>
    </w:p>
    <w:p w:rsidR="00F242EF" w:rsidRDefault="00F242EF" w:rsidP="00F242E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>АЛТАЙСКОГО КРАЯ</w:t>
      </w:r>
      <w:r>
        <w:rPr>
          <w:b/>
          <w:bCs/>
          <w:sz w:val="28"/>
          <w:szCs w:val="28"/>
        </w:rPr>
        <w:br/>
      </w:r>
      <w:r>
        <w:rPr>
          <w:b/>
          <w:bCs/>
          <w:sz w:val="40"/>
          <w:szCs w:val="40"/>
        </w:rPr>
        <w:t>ПОСТАНОВЛЕНИЕ</w:t>
      </w:r>
    </w:p>
    <w:p w:rsidR="00F242EF" w:rsidRDefault="00F242EF" w:rsidP="00F242EF">
      <w:pPr>
        <w:rPr>
          <w:b/>
          <w:bCs/>
          <w:sz w:val="40"/>
          <w:szCs w:val="40"/>
        </w:rPr>
      </w:pPr>
    </w:p>
    <w:p w:rsidR="00F242EF" w:rsidRDefault="00F242EF" w:rsidP="00F242EF">
      <w:pPr>
        <w:rPr>
          <w:bCs/>
        </w:rPr>
      </w:pPr>
    </w:p>
    <w:p w:rsidR="00F242EF" w:rsidRDefault="002B365A" w:rsidP="00F242EF">
      <w:pPr>
        <w:rPr>
          <w:b/>
          <w:bCs/>
        </w:rPr>
      </w:pPr>
      <w:r>
        <w:rPr>
          <w:bCs/>
        </w:rPr>
        <w:t>08.08.2024г</w:t>
      </w:r>
      <w:r w:rsidR="0027409A">
        <w:rPr>
          <w:bCs/>
        </w:rPr>
        <w:t xml:space="preserve"> №</w:t>
      </w:r>
      <w:r>
        <w:rPr>
          <w:bCs/>
        </w:rPr>
        <w:t xml:space="preserve">676                                                                                                                    </w:t>
      </w:r>
      <w:r w:rsidR="00F242EF">
        <w:rPr>
          <w:bCs/>
        </w:rPr>
        <w:t>г. Заринск</w:t>
      </w:r>
      <w:r w:rsidR="00F242EF" w:rsidRPr="005765CA">
        <w:br/>
      </w:r>
    </w:p>
    <w:p w:rsidR="00F242EF" w:rsidRPr="005765CA" w:rsidRDefault="00F242EF" w:rsidP="00F242EF">
      <w:pPr>
        <w:rPr>
          <w:b/>
          <w:bCs/>
        </w:rPr>
      </w:pPr>
    </w:p>
    <w:tbl>
      <w:tblPr>
        <w:tblW w:w="0" w:type="auto"/>
        <w:tblInd w:w="-106" w:type="dxa"/>
        <w:tblLook w:val="01E0"/>
      </w:tblPr>
      <w:tblGrid>
        <w:gridCol w:w="4750"/>
        <w:gridCol w:w="2487"/>
      </w:tblGrid>
      <w:tr w:rsidR="00F242EF" w:rsidRPr="005765CA" w:rsidTr="00FC5A95">
        <w:trPr>
          <w:trHeight w:val="1385"/>
        </w:trPr>
        <w:tc>
          <w:tcPr>
            <w:tcW w:w="4750" w:type="dxa"/>
          </w:tcPr>
          <w:p w:rsidR="00F242EF" w:rsidRPr="004E385B" w:rsidRDefault="0027409A" w:rsidP="004E385B">
            <w:pPr>
              <w:shd w:val="clear" w:color="auto" w:fill="FFFFFF"/>
              <w:spacing w:before="250" w:after="125"/>
              <w:jc w:val="both"/>
              <w:rPr>
                <w:color w:val="000000" w:themeColor="text1"/>
              </w:rPr>
            </w:pPr>
            <w:r>
              <w:t>О внесении изменений в постановление администрации города Заринска Алтайского края от 03.04.2023 №237 «</w:t>
            </w:r>
            <w:r w:rsidR="007A5653" w:rsidRPr="007A5653">
              <w:rPr>
                <w:bCs/>
                <w:color w:val="000000" w:themeColor="text1"/>
              </w:rPr>
              <w:t xml:space="preserve">Об утверждении технического задания на разработку инвестиционной программы </w:t>
            </w:r>
            <w:r w:rsidR="007A5653">
              <w:rPr>
                <w:rFonts w:eastAsia="Calibri"/>
                <w:color w:val="000000" w:themeColor="text1"/>
                <w:lang w:eastAsia="en-US"/>
              </w:rPr>
              <w:t>ООО</w:t>
            </w:r>
            <w:r w:rsidR="007A5653" w:rsidRPr="007A5653">
              <w:rPr>
                <w:rFonts w:eastAsia="Calibri"/>
                <w:color w:val="000000" w:themeColor="text1"/>
                <w:lang w:eastAsia="en-US"/>
              </w:rPr>
              <w:t xml:space="preserve">«Жилищно-коммунальное управление» </w:t>
            </w:r>
            <w:r w:rsidR="007A5653" w:rsidRPr="007A5653">
              <w:rPr>
                <w:bCs/>
                <w:color w:val="000000" w:themeColor="text1"/>
              </w:rPr>
              <w:t>на территории города Заринска Алтайского края на  2023 - 2047 годы</w:t>
            </w:r>
            <w:r>
              <w:rPr>
                <w:bCs/>
                <w:color w:val="000000" w:themeColor="text1"/>
              </w:rPr>
              <w:t>»</w:t>
            </w:r>
          </w:p>
        </w:tc>
        <w:tc>
          <w:tcPr>
            <w:tcW w:w="2487" w:type="dxa"/>
          </w:tcPr>
          <w:p w:rsidR="00F242EF" w:rsidRPr="005765CA" w:rsidRDefault="00F242EF" w:rsidP="00FC5A95">
            <w:pPr>
              <w:ind w:left="253" w:firstLine="709"/>
              <w:jc w:val="both"/>
            </w:pPr>
          </w:p>
        </w:tc>
      </w:tr>
    </w:tbl>
    <w:p w:rsidR="00F242EF" w:rsidRPr="005765CA" w:rsidRDefault="00F242EF" w:rsidP="00F242EF">
      <w:pPr>
        <w:ind w:firstLine="709"/>
        <w:jc w:val="both"/>
      </w:pPr>
    </w:p>
    <w:p w:rsidR="00F242EF" w:rsidRPr="005765CA" w:rsidRDefault="00F242EF" w:rsidP="00F242EF">
      <w:pPr>
        <w:ind w:firstLine="709"/>
        <w:jc w:val="both"/>
      </w:pPr>
    </w:p>
    <w:p w:rsidR="004E385B" w:rsidRPr="004B7090" w:rsidRDefault="004E385B" w:rsidP="00E861BC">
      <w:pPr>
        <w:spacing w:line="276" w:lineRule="auto"/>
        <w:ind w:firstLine="426"/>
        <w:jc w:val="both"/>
        <w:rPr>
          <w:color w:val="000000" w:themeColor="text1"/>
        </w:rPr>
      </w:pPr>
      <w:r w:rsidRPr="004B7090">
        <w:rPr>
          <w:color w:val="000000" w:themeColor="text1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07.12.2011 №416-ФЗ «О водоснабжении и водоотведении», постановлением Правительства Российской Федерации от 29.07.2013 №641 «Об инвестиционных и производственных программах организаций, осуществляющих деятельность в сфере водоснабжения и водоотведения»,</w:t>
      </w:r>
    </w:p>
    <w:p w:rsidR="00F242EF" w:rsidRPr="004B7090" w:rsidRDefault="00F242EF" w:rsidP="00E861BC">
      <w:pPr>
        <w:spacing w:line="276" w:lineRule="auto"/>
        <w:jc w:val="both"/>
        <w:rPr>
          <w:color w:val="000000" w:themeColor="text1"/>
        </w:rPr>
      </w:pPr>
    </w:p>
    <w:p w:rsidR="00224521" w:rsidRPr="004B7090" w:rsidRDefault="00224521" w:rsidP="00E861BC">
      <w:pPr>
        <w:spacing w:line="276" w:lineRule="auto"/>
        <w:jc w:val="both"/>
        <w:rPr>
          <w:color w:val="000000" w:themeColor="text1"/>
        </w:rPr>
      </w:pPr>
    </w:p>
    <w:p w:rsidR="00F242EF" w:rsidRPr="004B7090" w:rsidRDefault="00F242EF" w:rsidP="00E861BC">
      <w:pPr>
        <w:spacing w:line="276" w:lineRule="auto"/>
        <w:jc w:val="both"/>
        <w:rPr>
          <w:color w:val="000000" w:themeColor="text1"/>
        </w:rPr>
      </w:pPr>
      <w:r w:rsidRPr="004B7090">
        <w:rPr>
          <w:color w:val="000000" w:themeColor="text1"/>
        </w:rPr>
        <w:t>ПОСТАНОВЛЯЮ:</w:t>
      </w:r>
    </w:p>
    <w:p w:rsidR="00B10330" w:rsidRPr="004B7090" w:rsidRDefault="00B10330" w:rsidP="00E861BC">
      <w:pPr>
        <w:spacing w:line="276" w:lineRule="auto"/>
        <w:jc w:val="both"/>
        <w:rPr>
          <w:color w:val="000000" w:themeColor="text1"/>
        </w:rPr>
      </w:pPr>
    </w:p>
    <w:p w:rsidR="00224521" w:rsidRPr="004B7090" w:rsidRDefault="00224521" w:rsidP="00E861BC">
      <w:pPr>
        <w:spacing w:line="276" w:lineRule="auto"/>
        <w:jc w:val="both"/>
        <w:rPr>
          <w:color w:val="000000" w:themeColor="text1"/>
        </w:rPr>
      </w:pPr>
    </w:p>
    <w:p w:rsidR="0027409A" w:rsidRDefault="004E385B" w:rsidP="009C57CC">
      <w:pPr>
        <w:ind w:firstLine="426"/>
        <w:jc w:val="both"/>
      </w:pPr>
      <w:r w:rsidRPr="004B7090">
        <w:rPr>
          <w:color w:val="000000" w:themeColor="text1"/>
        </w:rPr>
        <w:t xml:space="preserve">1. </w:t>
      </w:r>
      <w:r w:rsidR="0027409A">
        <w:t xml:space="preserve">Внести в постановление </w:t>
      </w:r>
      <w:r w:rsidR="0027409A">
        <w:rPr>
          <w:bCs/>
          <w:kern w:val="36"/>
        </w:rPr>
        <w:t xml:space="preserve">администрации города Заринска Алтайского края </w:t>
      </w:r>
      <w:r w:rsidR="0027409A">
        <w:t>от 03.04.2023 №237 «</w:t>
      </w:r>
      <w:r w:rsidR="0027409A" w:rsidRPr="007A5653">
        <w:rPr>
          <w:bCs/>
          <w:color w:val="000000" w:themeColor="text1"/>
        </w:rPr>
        <w:t xml:space="preserve">Об утверждении технического задания на разработку инвестиционной программы </w:t>
      </w:r>
      <w:r w:rsidR="0027409A">
        <w:rPr>
          <w:rFonts w:eastAsia="Calibri"/>
          <w:color w:val="000000" w:themeColor="text1"/>
          <w:lang w:eastAsia="en-US"/>
        </w:rPr>
        <w:t>ООО</w:t>
      </w:r>
      <w:r w:rsidR="0027409A" w:rsidRPr="007A5653">
        <w:rPr>
          <w:rFonts w:eastAsia="Calibri"/>
          <w:color w:val="000000" w:themeColor="text1"/>
          <w:lang w:eastAsia="en-US"/>
        </w:rPr>
        <w:t xml:space="preserve">«Жилищно-коммунальное управление» </w:t>
      </w:r>
      <w:r w:rsidR="0027409A" w:rsidRPr="007A5653">
        <w:rPr>
          <w:bCs/>
          <w:color w:val="000000" w:themeColor="text1"/>
        </w:rPr>
        <w:t>на территории города Заринска Алтайского края на  2023 - 2047 годы</w:t>
      </w:r>
      <w:r w:rsidR="0027409A">
        <w:rPr>
          <w:bCs/>
          <w:color w:val="000000" w:themeColor="text1"/>
        </w:rPr>
        <w:t xml:space="preserve">» </w:t>
      </w:r>
      <w:r w:rsidR="0027409A">
        <w:t>следующие изменения:</w:t>
      </w:r>
    </w:p>
    <w:p w:rsidR="00243E74" w:rsidRPr="00243E74" w:rsidRDefault="0027409A" w:rsidP="009C57CC">
      <w:pPr>
        <w:ind w:firstLine="426"/>
        <w:jc w:val="both"/>
      </w:pPr>
      <w:r>
        <w:rPr>
          <w:color w:val="000000" w:themeColor="text1"/>
        </w:rPr>
        <w:t>1.1.</w:t>
      </w:r>
      <w:r w:rsidR="00220376">
        <w:rPr>
          <w:color w:val="000000" w:themeColor="text1"/>
        </w:rPr>
        <w:t xml:space="preserve"> </w:t>
      </w:r>
      <w:r w:rsidR="00E76CEC">
        <w:t xml:space="preserve">Таблицу 1 </w:t>
      </w:r>
      <w:r w:rsidR="00243E74">
        <w:t xml:space="preserve"> Приложени</w:t>
      </w:r>
      <w:r w:rsidR="00E76CEC">
        <w:t>я</w:t>
      </w:r>
      <w:r>
        <w:t xml:space="preserve"> № 1 </w:t>
      </w:r>
      <w:r w:rsidRPr="009179B3">
        <w:t>к техническому заданию</w:t>
      </w:r>
      <w:r w:rsidRPr="00A55F21">
        <w:t xml:space="preserve"> на разработку инвестиционной программы ООО «Жилищно-коммунально</w:t>
      </w:r>
      <w:r>
        <w:t>е управление» на 2023-2047</w:t>
      </w:r>
      <w:r w:rsidR="00243E74">
        <w:t xml:space="preserve"> годы изложить в новой редакции</w:t>
      </w:r>
      <w:r>
        <w:t>(Приложение№1).</w:t>
      </w:r>
      <w:r w:rsidR="004E385B" w:rsidRPr="004B7090">
        <w:rPr>
          <w:color w:val="000000" w:themeColor="text1"/>
        </w:rPr>
        <w:br/>
      </w:r>
      <w:r w:rsidR="00220376">
        <w:rPr>
          <w:color w:val="000000" w:themeColor="text1"/>
        </w:rPr>
        <w:t xml:space="preserve">       </w:t>
      </w:r>
      <w:r w:rsidR="004B7090" w:rsidRPr="004B7090">
        <w:rPr>
          <w:color w:val="000000" w:themeColor="text1"/>
        </w:rPr>
        <w:t>2</w:t>
      </w:r>
      <w:r w:rsidR="00243E74">
        <w:rPr>
          <w:color w:val="000000" w:themeColor="text1"/>
        </w:rPr>
        <w:t>.</w:t>
      </w:r>
      <w:r w:rsidR="00243E74" w:rsidRPr="00243E74">
        <w:t xml:space="preserve"> Опубликовать настоящее постановление в «Сборнике муниципальных правовых актов города Заринска» и разместить на официальном сайте муниципального образования город Заринск Алтайского края.</w:t>
      </w:r>
    </w:p>
    <w:p w:rsidR="00011BB1" w:rsidRPr="0027409A" w:rsidRDefault="004E385B" w:rsidP="009C57CC">
      <w:pPr>
        <w:ind w:firstLine="426"/>
        <w:jc w:val="both"/>
      </w:pPr>
      <w:bookmarkStart w:id="0" w:name="_GoBack"/>
      <w:bookmarkEnd w:id="0"/>
      <w:r w:rsidRPr="004B7090">
        <w:rPr>
          <w:color w:val="000000" w:themeColor="text1"/>
        </w:rPr>
        <w:t>3. Контроль за исполнением постановления возложить на первого</w:t>
      </w:r>
      <w:r w:rsidR="00224521" w:rsidRPr="004B7090">
        <w:rPr>
          <w:color w:val="000000" w:themeColor="text1"/>
        </w:rPr>
        <w:t xml:space="preserve"> заместителя главы администрации города В.Н. </w:t>
      </w:r>
      <w:r w:rsidRPr="004B7090">
        <w:rPr>
          <w:color w:val="000000" w:themeColor="text1"/>
        </w:rPr>
        <w:t>Нагорных.</w:t>
      </w:r>
    </w:p>
    <w:p w:rsidR="00FC5A95" w:rsidRPr="004B7090" w:rsidRDefault="004E385B" w:rsidP="00E861BC">
      <w:pPr>
        <w:spacing w:line="276" w:lineRule="auto"/>
        <w:ind w:firstLine="567"/>
        <w:jc w:val="both"/>
        <w:rPr>
          <w:color w:val="000000" w:themeColor="text1"/>
        </w:rPr>
      </w:pPr>
      <w:r w:rsidRPr="004B7090">
        <w:rPr>
          <w:color w:val="000000" w:themeColor="text1"/>
          <w:sz w:val="26"/>
          <w:szCs w:val="26"/>
        </w:rPr>
        <w:br/>
      </w:r>
    </w:p>
    <w:p w:rsidR="00352BD5" w:rsidRDefault="00352BD5" w:rsidP="00352BD5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Первый заместитель главы администрации</w:t>
      </w:r>
    </w:p>
    <w:p w:rsidR="00352BD5" w:rsidRPr="00D90987" w:rsidRDefault="00352BD5" w:rsidP="00352BD5">
      <w:pPr>
        <w:spacing w:line="276" w:lineRule="auto"/>
      </w:pPr>
      <w:r>
        <w:rPr>
          <w:color w:val="000000" w:themeColor="text1"/>
        </w:rPr>
        <w:t>города Заринска                                                                                                               В.Н. Нагорных</w:t>
      </w:r>
    </w:p>
    <w:p w:rsidR="00F43BAE" w:rsidRDefault="00F43BAE" w:rsidP="00F43BAE"/>
    <w:p w:rsidR="005D634A" w:rsidRDefault="005D634A" w:rsidP="00F43BAE"/>
    <w:p w:rsidR="005D634A" w:rsidRDefault="005D634A" w:rsidP="00F43BAE"/>
    <w:p w:rsidR="005D634A" w:rsidRDefault="005D634A" w:rsidP="00F43BAE"/>
    <w:p w:rsidR="005D634A" w:rsidRDefault="005D634A" w:rsidP="00F43BAE"/>
    <w:p w:rsidR="005D634A" w:rsidRDefault="005D634A" w:rsidP="00F43BAE"/>
    <w:p w:rsidR="005D634A" w:rsidRDefault="005D634A" w:rsidP="00F43BAE"/>
    <w:p w:rsidR="005D634A" w:rsidRDefault="005D634A" w:rsidP="00F43BAE"/>
    <w:p w:rsidR="005D634A" w:rsidRDefault="005D634A" w:rsidP="00F43BAE"/>
    <w:p w:rsidR="005D634A" w:rsidRDefault="005D634A" w:rsidP="00F43BAE"/>
    <w:p w:rsidR="00FC3DED" w:rsidRDefault="00FC3DED" w:rsidP="00F43BAE"/>
    <w:p w:rsidR="00FC3DED" w:rsidRDefault="00FC3DED" w:rsidP="00F43BAE"/>
    <w:p w:rsidR="00FC3DED" w:rsidRPr="00D90987" w:rsidRDefault="00FC3DED" w:rsidP="00F43BAE">
      <w:pPr>
        <w:sectPr w:rsidR="00FC3DED" w:rsidRPr="00D90987" w:rsidSect="005B76AD">
          <w:pgSz w:w="11909" w:h="16838"/>
          <w:pgMar w:top="794" w:right="710" w:bottom="765" w:left="1296" w:header="0" w:footer="3" w:gutter="0"/>
          <w:cols w:space="720"/>
        </w:sectPr>
      </w:pPr>
    </w:p>
    <w:p w:rsidR="005D634A" w:rsidRDefault="005D634A" w:rsidP="00FC3DED">
      <w:pPr>
        <w:widowControl w:val="0"/>
        <w:autoSpaceDE w:val="0"/>
        <w:autoSpaceDN w:val="0"/>
        <w:adjustRightInd w:val="0"/>
      </w:pPr>
    </w:p>
    <w:p w:rsidR="005D634A" w:rsidRDefault="005D634A" w:rsidP="00F43BAE"/>
    <w:tbl>
      <w:tblPr>
        <w:tblStyle w:val="ad"/>
        <w:tblW w:w="4819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</w:tblGrid>
      <w:tr w:rsidR="009179B3" w:rsidRPr="009179B3" w:rsidTr="005A3CD3">
        <w:tc>
          <w:tcPr>
            <w:tcW w:w="4819" w:type="dxa"/>
          </w:tcPr>
          <w:p w:rsidR="009179B3" w:rsidRPr="009179B3" w:rsidRDefault="009179B3" w:rsidP="009179B3">
            <w:r w:rsidRPr="009179B3">
              <w:t xml:space="preserve">Приложение </w:t>
            </w:r>
            <w:r>
              <w:t xml:space="preserve">№ </w:t>
            </w:r>
            <w:r w:rsidRPr="009179B3">
              <w:t xml:space="preserve">1 </w:t>
            </w:r>
          </w:p>
          <w:p w:rsidR="00243E74" w:rsidRDefault="00243E74" w:rsidP="00243E74">
            <w:r>
              <w:t>к постановлению администрации</w:t>
            </w:r>
          </w:p>
          <w:p w:rsidR="00243E74" w:rsidRDefault="00243E74" w:rsidP="00243E74">
            <w:r>
              <w:t>города Заринска Алтайского края</w:t>
            </w:r>
          </w:p>
          <w:p w:rsidR="009179B3" w:rsidRPr="00433C69" w:rsidRDefault="00084401" w:rsidP="00084401">
            <w:r>
              <w:t>от  08.08.2024г</w:t>
            </w:r>
            <w:r w:rsidR="00243E74">
              <w:t xml:space="preserve">   № </w:t>
            </w:r>
            <w:r>
              <w:t>676</w:t>
            </w:r>
            <w:r w:rsidR="00243E74">
              <w:t xml:space="preserve"> </w:t>
            </w:r>
          </w:p>
        </w:tc>
      </w:tr>
    </w:tbl>
    <w:p w:rsidR="009179B3" w:rsidRPr="009179B3" w:rsidRDefault="009179B3" w:rsidP="009179B3">
      <w:pPr>
        <w:tabs>
          <w:tab w:val="left" w:pos="1620"/>
        </w:tabs>
        <w:jc w:val="center"/>
        <w:rPr>
          <w:sz w:val="28"/>
          <w:szCs w:val="28"/>
        </w:rPr>
      </w:pPr>
    </w:p>
    <w:p w:rsidR="00F05078" w:rsidRPr="00F05078" w:rsidRDefault="00F05078" w:rsidP="00F05078">
      <w:pPr>
        <w:jc w:val="center"/>
        <w:rPr>
          <w:sz w:val="28"/>
          <w:szCs w:val="28"/>
        </w:rPr>
      </w:pPr>
      <w:r w:rsidRPr="00F05078">
        <w:rPr>
          <w:sz w:val="28"/>
          <w:szCs w:val="28"/>
        </w:rPr>
        <w:t>Таблица 1. Основные мероприятия по реконструкции (модернизации)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"/>
        <w:gridCol w:w="4255"/>
        <w:gridCol w:w="3545"/>
        <w:gridCol w:w="2127"/>
        <w:gridCol w:w="993"/>
        <w:gridCol w:w="141"/>
        <w:gridCol w:w="993"/>
        <w:gridCol w:w="141"/>
        <w:gridCol w:w="1134"/>
        <w:gridCol w:w="993"/>
      </w:tblGrid>
      <w:tr w:rsidR="00F05078" w:rsidRPr="00F05078" w:rsidTr="00F05078">
        <w:trPr>
          <w:trHeight w:val="16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05078">
              <w:rPr>
                <w:b/>
                <w:sz w:val="20"/>
                <w:szCs w:val="20"/>
                <w:lang w:eastAsia="en-US"/>
              </w:rPr>
              <w:t>№</w:t>
            </w:r>
          </w:p>
          <w:p w:rsidR="00F05078" w:rsidRPr="00F05078" w:rsidRDefault="00F05078" w:rsidP="00F0507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05078">
              <w:rPr>
                <w:b/>
                <w:sz w:val="20"/>
                <w:szCs w:val="20"/>
                <w:lang w:eastAsia="en-US"/>
              </w:rPr>
              <w:t>п. п.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Наименование и адрес объекта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Описание  мероприятий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Показатели надежности, качества и энергетической эффективности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Срок реализации (ввода в эксплуатацию)</w:t>
            </w:r>
          </w:p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(год)</w:t>
            </w:r>
          </w:p>
        </w:tc>
      </w:tr>
      <w:tr w:rsidR="00F05078" w:rsidRPr="00F05078" w:rsidTr="00F05078">
        <w:trPr>
          <w:trHeight w:val="9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показатель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Ед.изм.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Значение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5078" w:rsidRPr="00F05078" w:rsidTr="00F05078">
        <w:trPr>
          <w:trHeight w:val="8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До реализации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После реализации</w:t>
            </w: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rPr>
                <w:lang w:eastAsia="en-US"/>
              </w:rPr>
            </w:pPr>
          </w:p>
        </w:tc>
      </w:tr>
      <w:tr w:rsidR="00F05078" w:rsidRPr="00F05078" w:rsidTr="00F05078">
        <w:trPr>
          <w:trHeight w:val="4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05078">
              <w:rPr>
                <w:b/>
                <w:sz w:val="22"/>
                <w:szCs w:val="22"/>
                <w:lang w:eastAsia="en-US"/>
              </w:rPr>
              <w:t>Объекты системы холодного водоснабжения</w:t>
            </w:r>
          </w:p>
        </w:tc>
      </w:tr>
      <w:tr w:rsidR="00F05078" w:rsidRPr="00F05078" w:rsidTr="00F0507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both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 xml:space="preserve">Здание -  насосная станция 4 подъема (Российская Федерация, Алтайский край, г. Заринск, ул. 40 лет Победы, д. 11/2) (далее </w:t>
            </w:r>
            <w:r w:rsidRPr="00F05078">
              <w:rPr>
                <w:b/>
                <w:sz w:val="22"/>
                <w:szCs w:val="22"/>
                <w:lang w:eastAsia="en-US"/>
              </w:rPr>
              <w:t>НС 4</w:t>
            </w:r>
            <w:r w:rsidRPr="00F0507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both"/>
              <w:rPr>
                <w:lang w:eastAsia="en-US"/>
              </w:rPr>
            </w:pPr>
            <w:r w:rsidRPr="00F05078">
              <w:rPr>
                <w:color w:val="000000"/>
                <w:sz w:val="22"/>
                <w:szCs w:val="22"/>
                <w:lang w:eastAsia="en-US"/>
              </w:rPr>
              <w:t>Реконструкция* (модернизация) насосной станции</w:t>
            </w:r>
            <w:r w:rsidRPr="00F05078">
              <w:rPr>
                <w:sz w:val="22"/>
                <w:szCs w:val="22"/>
                <w:lang w:eastAsia="en-US"/>
              </w:rPr>
              <w:t xml:space="preserve"> с внедрением АСУТП, заменой </w:t>
            </w:r>
            <w:r w:rsidRPr="00F05078">
              <w:rPr>
                <w:color w:val="000000"/>
                <w:sz w:val="22"/>
                <w:szCs w:val="22"/>
                <w:lang w:eastAsia="en-US"/>
              </w:rPr>
              <w:t>морально устаревшего и физически изношенного оборудования: – насосов (3 шт), ЗРА, установка РИЭС, гидроизоляция                фундамента и сопутствующие отделочные работы, замена окон на энергоэффективные.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показатель энерго эффективности ХВ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кВт*ч/м³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0,125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0,125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2023-2038</w:t>
            </w:r>
          </w:p>
        </w:tc>
      </w:tr>
      <w:tr w:rsidR="00F05078" w:rsidRPr="00F05078" w:rsidTr="00F0507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both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 xml:space="preserve">Здание - насосная станция 2 подъема (Алтайский край, г. Заринск, ул. </w:t>
            </w:r>
            <w:r w:rsidRPr="00F05078">
              <w:rPr>
                <w:sz w:val="22"/>
                <w:szCs w:val="22"/>
                <w:lang w:eastAsia="en-US"/>
              </w:rPr>
              <w:lastRenderedPageBreak/>
              <w:t xml:space="preserve">Подгорная, д. 31б) (далее </w:t>
            </w:r>
            <w:r w:rsidRPr="00F05078">
              <w:rPr>
                <w:b/>
                <w:sz w:val="22"/>
                <w:szCs w:val="22"/>
                <w:lang w:eastAsia="en-US"/>
              </w:rPr>
              <w:t>НС 2</w:t>
            </w:r>
            <w:r w:rsidRPr="00F0507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both"/>
              <w:rPr>
                <w:lang w:eastAsia="en-US"/>
              </w:rPr>
            </w:pPr>
            <w:r w:rsidRPr="00F05078">
              <w:rPr>
                <w:color w:val="000000"/>
                <w:sz w:val="22"/>
                <w:szCs w:val="22"/>
                <w:lang w:eastAsia="en-US"/>
              </w:rPr>
              <w:lastRenderedPageBreak/>
              <w:t>Реконструкция* (модернизация)  насосной станции</w:t>
            </w:r>
            <w:r w:rsidRPr="00F05078">
              <w:rPr>
                <w:sz w:val="22"/>
                <w:szCs w:val="22"/>
                <w:lang w:eastAsia="en-US"/>
              </w:rPr>
              <w:t xml:space="preserve"> с внедрением </w:t>
            </w:r>
            <w:r w:rsidRPr="00F05078">
              <w:rPr>
                <w:sz w:val="22"/>
                <w:szCs w:val="22"/>
                <w:lang w:eastAsia="en-US"/>
              </w:rPr>
              <w:lastRenderedPageBreak/>
              <w:t xml:space="preserve">АСУТП, ПЧ, заменой </w:t>
            </w:r>
            <w:r w:rsidRPr="00F05078">
              <w:rPr>
                <w:color w:val="000000"/>
                <w:sz w:val="22"/>
                <w:szCs w:val="22"/>
                <w:lang w:eastAsia="en-US"/>
              </w:rPr>
              <w:t>морально устаревшего и физически изношенного оборудования: – насосов (3 шт), ЗРА, АКО, установка РИЭС, гидроизоляция фундамента и сопутствующие отделочные работы, замена окон на энергоэффективные.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lastRenderedPageBreak/>
              <w:t>показатель энерго эффективности ХВ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кВт*ч/м³</w:t>
            </w:r>
          </w:p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0,125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0,125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2023-2038</w:t>
            </w:r>
          </w:p>
        </w:tc>
      </w:tr>
      <w:tr w:rsidR="00F05078" w:rsidRPr="00F05078" w:rsidTr="00F05078">
        <w:trPr>
          <w:trHeight w:val="6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 xml:space="preserve">Сооружение Распределительные сети водопровода Сорокино Российская Федерация, Алтайский край, город Заринск (в границах улиц: Нагорная, Подгорная, Водопроводная, Копылова, Крупской, Чкалова, пер.Январский, Горького, пер.Красноармейский, Луговая, Ленина, Советская, Партизанская, Восточная, Деповская, Анатолия, Юбилейная, 30 лет Победы, Федосеевская, пер.Черепановский, пер.Мельничный, Комсомольская, Карла Маркса, пер.Пионерский, Сыркина, пер.Коммунаров, Набережная, Садовая, Больничная,  Заводская, Светлая, пер.Совхозный, Космонавтов, пер.Аэродромный, пер.Проточный,  Озерная, Береговая). (далее </w:t>
            </w:r>
            <w:r w:rsidRPr="00F05078">
              <w:rPr>
                <w:b/>
                <w:sz w:val="22"/>
                <w:szCs w:val="22"/>
                <w:lang w:eastAsia="en-US"/>
              </w:rPr>
              <w:t>РСВС)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both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Реконструкция** участков сети по ул. Чкалова и ул.Крупской с заменой керамической, стальной и чугунной трубы на полиэтиленовую.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Показатель надежности и бесперебойности систем централизованного ХВ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Ед/км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</w:p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0,21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2026-2034</w:t>
            </w:r>
          </w:p>
        </w:tc>
      </w:tr>
      <w:tr w:rsidR="00F05078" w:rsidRPr="00F05078" w:rsidTr="00F05078">
        <w:trPr>
          <w:trHeight w:val="230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both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 xml:space="preserve">Магистральные сети водопровода города (Российская Федерация, Алтайский край,  г. Заринск в границах улиц:Таратынова, Металлургов, пр-т Строителей, Союза Республик, 25 Партсъезда, Войнов Интернационалистов, Молодежная, Заря Коммунизма) (далее </w:t>
            </w:r>
            <w:r w:rsidRPr="00F05078">
              <w:rPr>
                <w:b/>
                <w:sz w:val="22"/>
                <w:szCs w:val="22"/>
                <w:lang w:eastAsia="en-US"/>
              </w:rPr>
              <w:t>МСВ</w:t>
            </w:r>
            <w:r w:rsidRPr="00F0507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both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Реконструкция** участков сети по пр.Строителей, улицам Металлургов, Таратынова, Молодёжная, Союза Республик, 25 Партсъезда, с заменой стальной и чугунной трубы на полиэтиленовую.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Показатель надежности и бесперебойности систем централизованного ХВ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Ед/км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</w:p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0,21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2023-2045</w:t>
            </w:r>
          </w:p>
        </w:tc>
      </w:tr>
      <w:tr w:rsidR="00F05078" w:rsidRPr="00F05078" w:rsidTr="00F05078">
        <w:trPr>
          <w:trHeight w:val="10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both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 xml:space="preserve">Сооружение Распределительные сети водопровода залинейной части (Российская Федерация, Алтайский край,  г. Заринск в границах улиц: Заводская, Зеленая, Кооперативная, пер.Нефтяной, Морозова, Степана Разина, Мира, Островского, Жданова, пер.Заготзерновский, Лермонтова, Чиркова, Крылова,  Дзержинского, Суворова, Целинная, Котовского, Маяковского, Свердлова, Рабочая, Элеваторная, Щорса, Гоголя, Пушкина, Победы) (далее </w:t>
            </w:r>
            <w:r w:rsidRPr="00F05078">
              <w:rPr>
                <w:b/>
                <w:sz w:val="22"/>
                <w:szCs w:val="22"/>
                <w:lang w:eastAsia="en-US"/>
              </w:rPr>
              <w:t>РСВЗЧ</w:t>
            </w:r>
            <w:r w:rsidRPr="00F0507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rPr>
                <w:color w:val="000000"/>
                <w:lang w:eastAsia="en-US"/>
              </w:rPr>
            </w:pPr>
            <w:r w:rsidRPr="00F05078">
              <w:rPr>
                <w:color w:val="000000"/>
                <w:sz w:val="22"/>
                <w:szCs w:val="22"/>
                <w:lang w:eastAsia="en-US"/>
              </w:rPr>
              <w:t>Реконструкция** участков по ул.Островского, ул.Рабочая, пер.Заготзерновский</w:t>
            </w:r>
          </w:p>
          <w:p w:rsidR="00F05078" w:rsidRPr="00F05078" w:rsidRDefault="00F05078" w:rsidP="00F05078">
            <w:pPr>
              <w:spacing w:line="276" w:lineRule="auto"/>
              <w:jc w:val="both"/>
              <w:rPr>
                <w:lang w:eastAsia="en-US"/>
              </w:rPr>
            </w:pPr>
            <w:r w:rsidRPr="00F05078">
              <w:rPr>
                <w:color w:val="000000"/>
                <w:sz w:val="22"/>
                <w:szCs w:val="22"/>
                <w:lang w:eastAsia="en-US"/>
              </w:rPr>
              <w:t>Ул. Жданова.</w:t>
            </w:r>
            <w:r w:rsidRPr="00F05078">
              <w:rPr>
                <w:sz w:val="22"/>
                <w:szCs w:val="22"/>
                <w:lang w:eastAsia="en-US"/>
              </w:rPr>
              <w:t>с заменой керамической, стальной и чугунной трубы на полиэтиленовую.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Показатель надежности и бесперебойности систем централизованного ХВ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Ед/км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</w:p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0,21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2030-2031</w:t>
            </w:r>
          </w:p>
        </w:tc>
      </w:tr>
      <w:tr w:rsidR="00F05078" w:rsidRPr="00F05078" w:rsidTr="00F05078">
        <w:trPr>
          <w:trHeight w:val="14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both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 xml:space="preserve">Здание – башня водонапорная (Алтайский край, г. Заринск,  ул. Партизанская, д.133/10) (далее </w:t>
            </w:r>
            <w:r w:rsidRPr="00F05078">
              <w:rPr>
                <w:b/>
                <w:sz w:val="22"/>
                <w:szCs w:val="22"/>
                <w:lang w:eastAsia="en-US"/>
              </w:rPr>
              <w:t>Башня</w:t>
            </w:r>
            <w:r w:rsidRPr="00F0507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both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 xml:space="preserve"> Реконструкция  с заменой башни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показатель энерго эффективности ХВ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кВт*ч/м³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0,125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0,125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2034</w:t>
            </w:r>
          </w:p>
        </w:tc>
      </w:tr>
      <w:tr w:rsidR="00F05078" w:rsidRPr="00F05078" w:rsidTr="00F05078">
        <w:trPr>
          <w:trHeight w:val="5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b/>
                <w:sz w:val="22"/>
                <w:szCs w:val="22"/>
                <w:lang w:eastAsia="en-US"/>
              </w:rPr>
              <w:t>Объекты системы водоотведения</w:t>
            </w:r>
          </w:p>
        </w:tc>
      </w:tr>
      <w:tr w:rsidR="00F05078" w:rsidRPr="00F05078" w:rsidTr="00F05078">
        <w:trPr>
          <w:trHeight w:val="153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both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 xml:space="preserve"> Здание – КНС - № 1 (Алтайский край, г. Заринск, ул.25 Партсъезда, д.9/2) (далее </w:t>
            </w:r>
            <w:r w:rsidRPr="00F05078">
              <w:rPr>
                <w:b/>
                <w:sz w:val="22"/>
                <w:szCs w:val="22"/>
                <w:lang w:eastAsia="en-US"/>
              </w:rPr>
              <w:t>КНС 1</w:t>
            </w:r>
            <w:r w:rsidRPr="00F0507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 xml:space="preserve">Реконструкция* насосной станции с заменой мягкой кровли на шатровую, устройство вентилируемого фасада, замена </w:t>
            </w:r>
            <w:r w:rsidRPr="00F05078">
              <w:rPr>
                <w:color w:val="000000"/>
                <w:sz w:val="22"/>
                <w:szCs w:val="22"/>
                <w:lang w:eastAsia="en-US"/>
              </w:rPr>
              <w:t xml:space="preserve">морально устаревшего и физически изношенного оборудования – насосов (2 шт), ЗРА, установка РИЭС, </w:t>
            </w:r>
            <w:r w:rsidRPr="00F05078">
              <w:rPr>
                <w:sz w:val="22"/>
                <w:szCs w:val="22"/>
                <w:lang w:eastAsia="en-US"/>
              </w:rPr>
              <w:t>установка решётки с автоматической очисткой.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показатель энерго эффективности 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кВт*ч/м³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0,822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0,800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2025-2042</w:t>
            </w:r>
          </w:p>
        </w:tc>
      </w:tr>
      <w:tr w:rsidR="00F05078" w:rsidRPr="00F05078" w:rsidTr="00F05078">
        <w:trPr>
          <w:trHeight w:val="23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 xml:space="preserve">Здание - КНС № 2 (Алтайский край, г. Заринск, ул. Заря Коммунизма, </w:t>
            </w:r>
          </w:p>
          <w:p w:rsidR="00F05078" w:rsidRPr="00F05078" w:rsidRDefault="00F05078" w:rsidP="00F05078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 xml:space="preserve">д. 28) (далее </w:t>
            </w:r>
            <w:r w:rsidRPr="00F05078">
              <w:rPr>
                <w:b/>
                <w:sz w:val="22"/>
                <w:szCs w:val="22"/>
                <w:lang w:eastAsia="en-US"/>
              </w:rPr>
              <w:t>КНС 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both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 xml:space="preserve">Реконструкция* насосной станции с заменой кровельного утеплителя и наплавляемых материалов кровли, замена </w:t>
            </w:r>
            <w:r w:rsidRPr="00F05078">
              <w:rPr>
                <w:color w:val="000000"/>
                <w:sz w:val="22"/>
                <w:szCs w:val="22"/>
                <w:lang w:eastAsia="en-US"/>
              </w:rPr>
              <w:t xml:space="preserve">морально устаревшего и физически изношенного оборудования – насосов (3 шт), ЗРА, АКО, установка РИЭС, </w:t>
            </w:r>
            <w:r w:rsidRPr="00F05078">
              <w:rPr>
                <w:sz w:val="22"/>
                <w:szCs w:val="22"/>
                <w:lang w:eastAsia="en-US"/>
              </w:rPr>
              <w:t>установка решётки с автоматической очисткой.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показатель энерго эффективности 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кВт*ч/м³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0,822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0,800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2023-2043</w:t>
            </w:r>
          </w:p>
        </w:tc>
      </w:tr>
      <w:tr w:rsidR="00F05078" w:rsidRPr="00F05078" w:rsidTr="00F0507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both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 xml:space="preserve">Магистральные канализационные коллектора (Российская Федерация, Алтайский край, г. Заринск, в границах улиц: пр-т Строителей, Союза Республик, 25 Партсъезда,  Металлургов,  Воинов Интернационалистов, Заря Коммунизма,  Молодежная,  Тенистая, Ольховая,  Рябиновая, Транспортная, Монтажников, Заринская, Комарова, Путевая) (далее </w:t>
            </w:r>
            <w:r w:rsidRPr="00F05078">
              <w:rPr>
                <w:b/>
                <w:sz w:val="22"/>
                <w:szCs w:val="22"/>
                <w:lang w:eastAsia="en-US"/>
              </w:rPr>
              <w:t>МКК)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78" w:rsidRPr="00F05078" w:rsidRDefault="00F05078" w:rsidP="00F05078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Реконструкция** участка коллектора</w:t>
            </w:r>
            <w:r w:rsidRPr="00F05078">
              <w:rPr>
                <w:color w:val="000000"/>
                <w:sz w:val="22"/>
                <w:szCs w:val="22"/>
                <w:lang w:eastAsia="en-US"/>
              </w:rPr>
              <w:t xml:space="preserve"> от К 1.9 до К1.10 в районе ул. Комарова </w:t>
            </w:r>
            <w:r w:rsidRPr="00F05078">
              <w:rPr>
                <w:sz w:val="22"/>
                <w:szCs w:val="22"/>
                <w:lang w:eastAsia="en-US"/>
              </w:rPr>
              <w:t>с заменой стальной и чугунной трубы на полиэтиленовую.</w:t>
            </w:r>
          </w:p>
          <w:p w:rsidR="00F05078" w:rsidRPr="00F05078" w:rsidRDefault="00F05078" w:rsidP="00F0507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Показатель надежности и бесперебойности 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Ед/км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</w:p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0,69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2030-2039</w:t>
            </w:r>
          </w:p>
        </w:tc>
      </w:tr>
      <w:tr w:rsidR="00F05078" w:rsidRPr="00F05078" w:rsidTr="00F0507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both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 xml:space="preserve">Сооружение Сеть  технической воды (Российская Федерация, Алтайский край, Заринский район,  территория Комарского сельсовета, (примерно в 1,5 км.на северо-запад от Северного микрорайона г. Заринска) (далее </w:t>
            </w:r>
            <w:r w:rsidRPr="00F05078">
              <w:rPr>
                <w:b/>
                <w:sz w:val="22"/>
                <w:szCs w:val="22"/>
                <w:lang w:eastAsia="en-US"/>
              </w:rPr>
              <w:t>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both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 xml:space="preserve"> Реконструкция** участка сети с уменьшением диаметра и заменой стальной трубы на полиэтиленовую.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Показатель надежности и бесперебойности 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Ед/км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</w:p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0,69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2029</w:t>
            </w:r>
          </w:p>
        </w:tc>
      </w:tr>
      <w:tr w:rsidR="00F05078" w:rsidRPr="00F05078" w:rsidTr="00F0507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both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 xml:space="preserve">Сооружение Тепловые сети (Российская Федерация, Алтайский край, Заринский район,  территория Комарского сельсовета, (примерно в 1,5 км на северо-запад от северного микрорайона г. Заринска) (далее </w:t>
            </w:r>
            <w:r w:rsidRPr="00F05078">
              <w:rPr>
                <w:b/>
                <w:sz w:val="22"/>
                <w:szCs w:val="22"/>
                <w:lang w:eastAsia="en-US"/>
              </w:rPr>
              <w:t>ТС КОС</w:t>
            </w:r>
            <w:r w:rsidRPr="00F0507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both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 xml:space="preserve"> Реконструкция** участков сети с корректировкой трассы, изменением диаметров и применением современной теплоизоляции.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Показатель надежности и бесперебойности 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Ед/км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</w:p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0,69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2036-2037</w:t>
            </w:r>
          </w:p>
        </w:tc>
      </w:tr>
      <w:tr w:rsidR="00F05078" w:rsidRPr="00F05078" w:rsidTr="00F0507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both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 xml:space="preserve">Насосная станция сырого осадка (Российская Федерация, Алтайский край, Заринский район,  территория </w:t>
            </w:r>
            <w:r w:rsidRPr="00F05078">
              <w:rPr>
                <w:sz w:val="22"/>
                <w:szCs w:val="22"/>
                <w:lang w:eastAsia="en-US"/>
              </w:rPr>
              <w:lastRenderedPageBreak/>
              <w:t xml:space="preserve">Комарскогосельсовета, (примерно в 1,5 км на северо-запад от северного микрорайона г. Заринска) (далее </w:t>
            </w:r>
            <w:r w:rsidRPr="00F05078">
              <w:rPr>
                <w:b/>
                <w:sz w:val="22"/>
                <w:szCs w:val="22"/>
                <w:lang w:eastAsia="en-US"/>
              </w:rPr>
              <w:t>НССО)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both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lastRenderedPageBreak/>
              <w:t xml:space="preserve">Реконструкция* насосной станции с заменой кровельного утеплителя и наплавляемых материалов </w:t>
            </w:r>
            <w:r w:rsidRPr="00F05078">
              <w:rPr>
                <w:sz w:val="22"/>
                <w:szCs w:val="22"/>
                <w:lang w:eastAsia="en-US"/>
              </w:rPr>
              <w:lastRenderedPageBreak/>
              <w:t xml:space="preserve">кровли, замена </w:t>
            </w:r>
            <w:r w:rsidRPr="00F05078">
              <w:rPr>
                <w:color w:val="000000"/>
                <w:sz w:val="22"/>
                <w:szCs w:val="22"/>
                <w:lang w:eastAsia="en-US"/>
              </w:rPr>
              <w:t>морально устаревшего и физически изношенного оборудования – насосов (3 шт), ЗРА замена окон на энергоэффективные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lastRenderedPageBreak/>
              <w:t>показатель энерго эффективности 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кВт*ч/м³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0,822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0,800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2026-2046</w:t>
            </w:r>
          </w:p>
        </w:tc>
      </w:tr>
      <w:tr w:rsidR="00F05078" w:rsidRPr="00F05078" w:rsidTr="00F0507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78" w:rsidRPr="00F05078" w:rsidRDefault="00F05078" w:rsidP="00F05078">
            <w:pPr>
              <w:spacing w:line="276" w:lineRule="auto"/>
              <w:jc w:val="both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 xml:space="preserve">Здание – насосно-фильтровальная станция (Российская Федерация, Алтайский край, Заринский район,  территория Комарского сельсовета, (примерно в 1,5 км на северо-запад от Северного микрорайона г. Заринска) (далее </w:t>
            </w:r>
            <w:r w:rsidRPr="00F05078">
              <w:rPr>
                <w:b/>
                <w:sz w:val="22"/>
                <w:szCs w:val="22"/>
                <w:lang w:eastAsia="en-US"/>
              </w:rPr>
              <w:t>НФС)</w:t>
            </w:r>
          </w:p>
          <w:p w:rsidR="00F05078" w:rsidRPr="00F05078" w:rsidRDefault="00F05078" w:rsidP="00F0507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 xml:space="preserve">Реконструкция* насосной станции с заменой кровельного утеплителя и наплавляемых материалов кровли, замена </w:t>
            </w:r>
            <w:r w:rsidRPr="00F05078">
              <w:rPr>
                <w:color w:val="000000"/>
                <w:sz w:val="22"/>
                <w:szCs w:val="22"/>
                <w:lang w:eastAsia="en-US"/>
              </w:rPr>
              <w:t xml:space="preserve">морально устаревшего и физически изношенного оборудования – насосов (6 шт), ЗРА, </w:t>
            </w:r>
            <w:r w:rsidRPr="00F05078">
              <w:rPr>
                <w:sz w:val="22"/>
                <w:szCs w:val="22"/>
                <w:lang w:eastAsia="en-US"/>
              </w:rPr>
              <w:t>утепление и ремонт фасада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показатель энерго эффективности 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кВт*ч/м³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0,822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0,800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2024-2047</w:t>
            </w:r>
          </w:p>
        </w:tc>
      </w:tr>
      <w:tr w:rsidR="00F05078" w:rsidRPr="00F05078" w:rsidTr="00F05078">
        <w:trPr>
          <w:trHeight w:val="5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both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 xml:space="preserve">Сооружение Трубопровод  сброженного осадка (Российская Федерация, Алтайский край, Заринский район,  территория Комарского сельсовета, (примерно в 1,5 км на северо-запад от Северного микрорайона г. Заринска) (далее </w:t>
            </w:r>
            <w:r w:rsidRPr="00F05078">
              <w:rPr>
                <w:b/>
                <w:sz w:val="22"/>
                <w:szCs w:val="22"/>
                <w:lang w:eastAsia="en-US"/>
              </w:rPr>
              <w:t>ТСО)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78" w:rsidRPr="00F05078" w:rsidRDefault="00F05078" w:rsidP="00F0507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Реконструкция** участка сети с заменой стальной трубы на полиэтиленовую.</w:t>
            </w:r>
          </w:p>
          <w:p w:rsidR="00F05078" w:rsidRPr="00F05078" w:rsidRDefault="00F05078" w:rsidP="00F0507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Показатель надежности и бесперебойности 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Ед/км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</w:p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0,69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2029-2032</w:t>
            </w:r>
          </w:p>
        </w:tc>
      </w:tr>
      <w:tr w:rsidR="00F05078" w:rsidRPr="00F05078" w:rsidTr="00F05078">
        <w:trPr>
          <w:trHeight w:val="187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both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 xml:space="preserve">Здание - насосно-воздуходувная станция (( Российская Федерация, Алтайский край, Заринский район,  территория Комарского сельсовета, (примерно в 1,5 км на северо-запад от Северного микрорайона г. Заринска) (далее </w:t>
            </w:r>
            <w:r w:rsidRPr="00F05078">
              <w:rPr>
                <w:b/>
                <w:sz w:val="22"/>
                <w:szCs w:val="22"/>
                <w:lang w:eastAsia="en-US"/>
              </w:rPr>
              <w:t>НВС)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line="276" w:lineRule="auto"/>
              <w:jc w:val="both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 xml:space="preserve">Реконструкция* насосной станции с заменой </w:t>
            </w:r>
            <w:r w:rsidRPr="00F05078">
              <w:rPr>
                <w:color w:val="000000"/>
                <w:sz w:val="22"/>
                <w:szCs w:val="22"/>
                <w:lang w:eastAsia="en-US"/>
              </w:rPr>
              <w:t>морально устаревшего и физически изношенного оборудования– турбовоздуходувки (3 шт.), насосов (3 шт), ЗРА,</w:t>
            </w:r>
            <w:r w:rsidRPr="00F05078">
              <w:rPr>
                <w:sz w:val="22"/>
                <w:szCs w:val="22"/>
                <w:lang w:eastAsia="en-US"/>
              </w:rPr>
              <w:t xml:space="preserve"> замена окон на новые энерго эффективные.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показатель энерго эффективности 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кВт*ч/м³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0,822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78" w:rsidRPr="00F05078" w:rsidRDefault="00F05078" w:rsidP="00F05078">
            <w:pPr>
              <w:spacing w:line="276" w:lineRule="auto"/>
              <w:jc w:val="center"/>
              <w:rPr>
                <w:lang w:eastAsia="en-US"/>
              </w:rPr>
            </w:pPr>
            <w:r w:rsidRPr="00F05078">
              <w:rPr>
                <w:lang w:eastAsia="en-US"/>
              </w:rPr>
              <w:t>0,800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78" w:rsidRPr="00F05078" w:rsidRDefault="00F05078" w:rsidP="00F05078">
            <w:pPr>
              <w:spacing w:after="200" w:line="276" w:lineRule="auto"/>
              <w:jc w:val="center"/>
              <w:rPr>
                <w:lang w:eastAsia="en-US"/>
              </w:rPr>
            </w:pPr>
            <w:r w:rsidRPr="00F05078">
              <w:rPr>
                <w:sz w:val="22"/>
                <w:szCs w:val="22"/>
                <w:lang w:eastAsia="en-US"/>
              </w:rPr>
              <w:t>2023-2045</w:t>
            </w:r>
          </w:p>
        </w:tc>
      </w:tr>
    </w:tbl>
    <w:p w:rsidR="00F05078" w:rsidRPr="00F05078" w:rsidRDefault="00F05078" w:rsidP="00F05078">
      <w:r w:rsidRPr="00F05078">
        <w:t>Примечание -  использованные по тексту аббревиатуры расшифровываются следующим образом: ХВ – холодное водоснабжение, ГВС – горячее водоснабжение,  АСУТП – автоматизированная система управления технологическими процессами, РИЭС – резервный источник электроснабжения, АКО – автоматический котёл отопления, ПЧ – преобразователь частоты электрического тока.</w:t>
      </w:r>
    </w:p>
    <w:p w:rsidR="00F05078" w:rsidRPr="00F05078" w:rsidRDefault="00F05078" w:rsidP="00F05078">
      <w:pPr>
        <w:rPr>
          <w:color w:val="000000"/>
        </w:rPr>
      </w:pPr>
      <w:r w:rsidRPr="00F05078">
        <w:rPr>
          <w:color w:val="000000"/>
        </w:rPr>
        <w:t>*Реализацией вышеперечисленных мероприятий вывод объектов из эксплуатации не предусмотрен</w:t>
      </w:r>
    </w:p>
    <w:p w:rsidR="00F05078" w:rsidRPr="00F05078" w:rsidRDefault="00F05078" w:rsidP="00F05078">
      <w:pPr>
        <w:rPr>
          <w:color w:val="000000"/>
        </w:rPr>
      </w:pPr>
      <w:r w:rsidRPr="00F05078">
        <w:rPr>
          <w:color w:val="000000"/>
        </w:rPr>
        <w:t>**Основные технические характеристики (протяженность, диаметр и т.д.) будут уточнены после реализации мероприятий</w:t>
      </w:r>
    </w:p>
    <w:p w:rsidR="00F05078" w:rsidRPr="00F05078" w:rsidRDefault="00F05078" w:rsidP="00F05078">
      <w:pPr>
        <w:rPr>
          <w:color w:val="000000"/>
        </w:rPr>
      </w:pPr>
    </w:p>
    <w:p w:rsidR="00A7713F" w:rsidRPr="00DA0970" w:rsidRDefault="00CA40E8" w:rsidP="00A7713F">
      <w:pPr>
        <w:ind w:left="-709"/>
        <w:jc w:val="both"/>
        <w:rPr>
          <w:szCs w:val="20"/>
        </w:rPr>
      </w:pPr>
      <w:r>
        <w:rPr>
          <w:szCs w:val="20"/>
        </w:rPr>
        <w:t xml:space="preserve">            </w:t>
      </w:r>
      <w:r w:rsidR="00A7713F" w:rsidRPr="005B0D0B">
        <w:rPr>
          <w:szCs w:val="20"/>
        </w:rPr>
        <w:t xml:space="preserve">Заместитель главы администрации города  по общим вопросам     </w:t>
      </w:r>
      <w:r w:rsidR="00352BD5">
        <w:rPr>
          <w:szCs w:val="20"/>
        </w:rPr>
        <w:t xml:space="preserve">                                                                                      </w:t>
      </w:r>
      <w:r>
        <w:rPr>
          <w:szCs w:val="20"/>
        </w:rPr>
        <w:t xml:space="preserve">                   </w:t>
      </w:r>
      <w:r w:rsidR="00A7713F" w:rsidRPr="005B0D0B">
        <w:rPr>
          <w:szCs w:val="20"/>
        </w:rPr>
        <w:t xml:space="preserve">  Н.В. Сульдина</w:t>
      </w:r>
    </w:p>
    <w:p w:rsidR="009179B3" w:rsidRPr="009179B3" w:rsidRDefault="009179B3" w:rsidP="00A7713F">
      <w:pPr>
        <w:tabs>
          <w:tab w:val="left" w:pos="1620"/>
        </w:tabs>
        <w:rPr>
          <w:sz w:val="28"/>
          <w:szCs w:val="28"/>
        </w:rPr>
      </w:pPr>
    </w:p>
    <w:p w:rsidR="005D634A" w:rsidRDefault="005D634A" w:rsidP="00F43BAE"/>
    <w:p w:rsidR="005D634A" w:rsidRDefault="005D634A" w:rsidP="00F43BAE"/>
    <w:p w:rsidR="005D634A" w:rsidRDefault="005D634A" w:rsidP="00F43BAE"/>
    <w:p w:rsidR="005D634A" w:rsidRDefault="005D634A" w:rsidP="00F43BAE"/>
    <w:p w:rsidR="005D634A" w:rsidRDefault="005D634A" w:rsidP="00F43BAE"/>
    <w:p w:rsidR="005D634A" w:rsidRDefault="005D634A" w:rsidP="00F43BAE"/>
    <w:p w:rsidR="005D634A" w:rsidRDefault="005D634A" w:rsidP="00F43BAE"/>
    <w:p w:rsidR="005D634A" w:rsidRDefault="005D634A" w:rsidP="00F43BAE"/>
    <w:p w:rsidR="005D634A" w:rsidRDefault="005D634A" w:rsidP="00F43BAE"/>
    <w:p w:rsidR="005D634A" w:rsidRDefault="005D634A" w:rsidP="00F43BAE"/>
    <w:p w:rsidR="005D634A" w:rsidRDefault="005D634A" w:rsidP="00F43BAE"/>
    <w:p w:rsidR="005D634A" w:rsidRDefault="005D634A" w:rsidP="00F43BAE"/>
    <w:p w:rsidR="005D634A" w:rsidRDefault="005D634A" w:rsidP="00F43BAE"/>
    <w:p w:rsidR="005D634A" w:rsidRDefault="005D634A" w:rsidP="00F43BAE"/>
    <w:p w:rsidR="005D634A" w:rsidRDefault="005D634A" w:rsidP="00F43BAE"/>
    <w:p w:rsidR="005D634A" w:rsidRDefault="005D634A" w:rsidP="00F43BAE"/>
    <w:p w:rsidR="005D634A" w:rsidRDefault="005D634A" w:rsidP="00F43BAE"/>
    <w:p w:rsidR="005D634A" w:rsidRDefault="005D634A" w:rsidP="00F43BAE"/>
    <w:p w:rsidR="00F05078" w:rsidRDefault="00F05078" w:rsidP="00F43BAE"/>
    <w:p w:rsidR="00F05078" w:rsidRDefault="00F05078" w:rsidP="00F43BAE"/>
    <w:p w:rsidR="00F05078" w:rsidRDefault="00F05078" w:rsidP="00F43BAE"/>
    <w:p w:rsidR="00F05078" w:rsidRDefault="00F05078" w:rsidP="00F43BAE"/>
    <w:p w:rsidR="00F05078" w:rsidRDefault="00F05078" w:rsidP="00F43BAE"/>
    <w:p w:rsidR="00F05078" w:rsidRDefault="00F05078" w:rsidP="00F43BAE"/>
    <w:p w:rsidR="00F05078" w:rsidRDefault="00F05078" w:rsidP="00F43BAE"/>
    <w:p w:rsidR="00F05078" w:rsidRDefault="00F05078" w:rsidP="00F43BAE"/>
    <w:p w:rsidR="00F05078" w:rsidRDefault="00F05078" w:rsidP="00F43BAE"/>
    <w:p w:rsidR="005D634A" w:rsidRDefault="005D634A" w:rsidP="00F43BAE"/>
    <w:p w:rsidR="005D634A" w:rsidRDefault="005D634A" w:rsidP="00F43BAE"/>
    <w:p w:rsidR="005D634A" w:rsidRDefault="005D634A" w:rsidP="00F43BAE"/>
    <w:p w:rsidR="005D634A" w:rsidRDefault="005D634A" w:rsidP="00F43BAE"/>
    <w:p w:rsidR="00D95548" w:rsidRPr="00205B03" w:rsidRDefault="00D95548" w:rsidP="00F36932">
      <w:pPr>
        <w:widowControl w:val="0"/>
        <w:autoSpaceDE w:val="0"/>
        <w:autoSpaceDN w:val="0"/>
        <w:adjustRightInd w:val="0"/>
        <w:jc w:val="right"/>
      </w:pPr>
    </w:p>
    <w:sectPr w:rsidR="00D95548" w:rsidRPr="00205B03" w:rsidSect="00FC3DED">
      <w:pgSz w:w="16838" w:h="11909" w:orient="landscape"/>
      <w:pgMar w:top="993" w:right="794" w:bottom="567" w:left="765" w:header="0" w:footer="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905" w:rsidRDefault="00005905" w:rsidP="002A0F94">
      <w:r>
        <w:separator/>
      </w:r>
    </w:p>
  </w:endnote>
  <w:endnote w:type="continuationSeparator" w:id="1">
    <w:p w:rsidR="00005905" w:rsidRDefault="00005905" w:rsidP="002A0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905" w:rsidRDefault="00005905" w:rsidP="002A0F94">
      <w:r>
        <w:separator/>
      </w:r>
    </w:p>
  </w:footnote>
  <w:footnote w:type="continuationSeparator" w:id="1">
    <w:p w:rsidR="00005905" w:rsidRDefault="00005905" w:rsidP="002A0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229"/>
    <w:multiLevelType w:val="hybridMultilevel"/>
    <w:tmpl w:val="C90E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D2F5E"/>
    <w:multiLevelType w:val="hybridMultilevel"/>
    <w:tmpl w:val="D48C7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826F0"/>
    <w:multiLevelType w:val="hybridMultilevel"/>
    <w:tmpl w:val="B088D918"/>
    <w:lvl w:ilvl="0" w:tplc="7A0CA230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5DA"/>
    <w:rsid w:val="00003EE2"/>
    <w:rsid w:val="00005905"/>
    <w:rsid w:val="00011BB1"/>
    <w:rsid w:val="00013D36"/>
    <w:rsid w:val="00031B06"/>
    <w:rsid w:val="00040331"/>
    <w:rsid w:val="00040DFE"/>
    <w:rsid w:val="00046643"/>
    <w:rsid w:val="0004705B"/>
    <w:rsid w:val="000563C0"/>
    <w:rsid w:val="00063A34"/>
    <w:rsid w:val="00074D4C"/>
    <w:rsid w:val="00084401"/>
    <w:rsid w:val="000912D3"/>
    <w:rsid w:val="000920E1"/>
    <w:rsid w:val="00092637"/>
    <w:rsid w:val="000956E6"/>
    <w:rsid w:val="000A0695"/>
    <w:rsid w:val="000A6434"/>
    <w:rsid w:val="000B2292"/>
    <w:rsid w:val="000C03FB"/>
    <w:rsid w:val="000C62A9"/>
    <w:rsid w:val="000C790C"/>
    <w:rsid w:val="000D7D1A"/>
    <w:rsid w:val="00101826"/>
    <w:rsid w:val="00107F42"/>
    <w:rsid w:val="00121436"/>
    <w:rsid w:val="001352E3"/>
    <w:rsid w:val="001608BA"/>
    <w:rsid w:val="00170675"/>
    <w:rsid w:val="00172DFC"/>
    <w:rsid w:val="0018019A"/>
    <w:rsid w:val="001913DC"/>
    <w:rsid w:val="001943FC"/>
    <w:rsid w:val="001D28F0"/>
    <w:rsid w:val="00205B03"/>
    <w:rsid w:val="00213D9F"/>
    <w:rsid w:val="00220376"/>
    <w:rsid w:val="00224521"/>
    <w:rsid w:val="00227B47"/>
    <w:rsid w:val="002348EF"/>
    <w:rsid w:val="00234ACB"/>
    <w:rsid w:val="00243255"/>
    <w:rsid w:val="00243E74"/>
    <w:rsid w:val="00246445"/>
    <w:rsid w:val="00256DBC"/>
    <w:rsid w:val="002621EE"/>
    <w:rsid w:val="00263013"/>
    <w:rsid w:val="00271BE9"/>
    <w:rsid w:val="0027409A"/>
    <w:rsid w:val="00275B4B"/>
    <w:rsid w:val="00286AE7"/>
    <w:rsid w:val="00291E99"/>
    <w:rsid w:val="002A0306"/>
    <w:rsid w:val="002A0F94"/>
    <w:rsid w:val="002A17A4"/>
    <w:rsid w:val="002A20EB"/>
    <w:rsid w:val="002B365A"/>
    <w:rsid w:val="002E1E3E"/>
    <w:rsid w:val="00306D23"/>
    <w:rsid w:val="00327291"/>
    <w:rsid w:val="00336674"/>
    <w:rsid w:val="00343167"/>
    <w:rsid w:val="00344605"/>
    <w:rsid w:val="00347F4F"/>
    <w:rsid w:val="00352BD5"/>
    <w:rsid w:val="00366214"/>
    <w:rsid w:val="00367D50"/>
    <w:rsid w:val="0037788A"/>
    <w:rsid w:val="00385562"/>
    <w:rsid w:val="003A0C6E"/>
    <w:rsid w:val="003B2C06"/>
    <w:rsid w:val="003D38FF"/>
    <w:rsid w:val="003E46F5"/>
    <w:rsid w:val="00400149"/>
    <w:rsid w:val="004006AB"/>
    <w:rsid w:val="0040100D"/>
    <w:rsid w:val="00404577"/>
    <w:rsid w:val="004051CB"/>
    <w:rsid w:val="004065E9"/>
    <w:rsid w:val="00407A84"/>
    <w:rsid w:val="00412431"/>
    <w:rsid w:val="004239E8"/>
    <w:rsid w:val="00433C69"/>
    <w:rsid w:val="00437963"/>
    <w:rsid w:val="00442D77"/>
    <w:rsid w:val="00442FC3"/>
    <w:rsid w:val="00443AC2"/>
    <w:rsid w:val="00446620"/>
    <w:rsid w:val="00451058"/>
    <w:rsid w:val="004536FB"/>
    <w:rsid w:val="004541A0"/>
    <w:rsid w:val="00461527"/>
    <w:rsid w:val="00465030"/>
    <w:rsid w:val="004724E5"/>
    <w:rsid w:val="00480763"/>
    <w:rsid w:val="0048264F"/>
    <w:rsid w:val="00482AAD"/>
    <w:rsid w:val="004A0588"/>
    <w:rsid w:val="004B7090"/>
    <w:rsid w:val="004C2D05"/>
    <w:rsid w:val="004E1AC9"/>
    <w:rsid w:val="004E216C"/>
    <w:rsid w:val="004E385B"/>
    <w:rsid w:val="004E3EFA"/>
    <w:rsid w:val="004E450F"/>
    <w:rsid w:val="004E57FB"/>
    <w:rsid w:val="004E6239"/>
    <w:rsid w:val="004F07C6"/>
    <w:rsid w:val="004F390B"/>
    <w:rsid w:val="005057F1"/>
    <w:rsid w:val="00516F8E"/>
    <w:rsid w:val="00532CF9"/>
    <w:rsid w:val="00536689"/>
    <w:rsid w:val="00537EF6"/>
    <w:rsid w:val="005423C0"/>
    <w:rsid w:val="00554A06"/>
    <w:rsid w:val="00556153"/>
    <w:rsid w:val="0056098C"/>
    <w:rsid w:val="00565F37"/>
    <w:rsid w:val="00576C08"/>
    <w:rsid w:val="00576C1A"/>
    <w:rsid w:val="00590568"/>
    <w:rsid w:val="0059785B"/>
    <w:rsid w:val="005A0AA6"/>
    <w:rsid w:val="005A3CD3"/>
    <w:rsid w:val="005B76AD"/>
    <w:rsid w:val="005C62EE"/>
    <w:rsid w:val="005C71A9"/>
    <w:rsid w:val="005C7721"/>
    <w:rsid w:val="005D410A"/>
    <w:rsid w:val="005D634A"/>
    <w:rsid w:val="005E128B"/>
    <w:rsid w:val="005E2FD7"/>
    <w:rsid w:val="00613410"/>
    <w:rsid w:val="00617C94"/>
    <w:rsid w:val="00625785"/>
    <w:rsid w:val="006373B9"/>
    <w:rsid w:val="00641D98"/>
    <w:rsid w:val="0064312C"/>
    <w:rsid w:val="00653027"/>
    <w:rsid w:val="00655279"/>
    <w:rsid w:val="00656535"/>
    <w:rsid w:val="00660C31"/>
    <w:rsid w:val="00664956"/>
    <w:rsid w:val="00665051"/>
    <w:rsid w:val="006815CC"/>
    <w:rsid w:val="00683969"/>
    <w:rsid w:val="006844E3"/>
    <w:rsid w:val="0068552D"/>
    <w:rsid w:val="00686EF6"/>
    <w:rsid w:val="00694C83"/>
    <w:rsid w:val="006959A8"/>
    <w:rsid w:val="006A0A2E"/>
    <w:rsid w:val="006A0BC2"/>
    <w:rsid w:val="006C41EC"/>
    <w:rsid w:val="006C5D6C"/>
    <w:rsid w:val="006C6821"/>
    <w:rsid w:val="006D2102"/>
    <w:rsid w:val="006D24DA"/>
    <w:rsid w:val="006D4EDC"/>
    <w:rsid w:val="006E1DFE"/>
    <w:rsid w:val="006E23B5"/>
    <w:rsid w:val="006E6023"/>
    <w:rsid w:val="007115E5"/>
    <w:rsid w:val="007157BE"/>
    <w:rsid w:val="00720063"/>
    <w:rsid w:val="00722944"/>
    <w:rsid w:val="007245D7"/>
    <w:rsid w:val="00740756"/>
    <w:rsid w:val="007453F9"/>
    <w:rsid w:val="00747BD5"/>
    <w:rsid w:val="00757B04"/>
    <w:rsid w:val="00757CCD"/>
    <w:rsid w:val="00761C63"/>
    <w:rsid w:val="00762B1F"/>
    <w:rsid w:val="00765DF1"/>
    <w:rsid w:val="0076738F"/>
    <w:rsid w:val="00774254"/>
    <w:rsid w:val="00776A01"/>
    <w:rsid w:val="00777D92"/>
    <w:rsid w:val="007849F8"/>
    <w:rsid w:val="007911B4"/>
    <w:rsid w:val="00796D81"/>
    <w:rsid w:val="007A0E76"/>
    <w:rsid w:val="007A5653"/>
    <w:rsid w:val="007B1DF5"/>
    <w:rsid w:val="007B5A78"/>
    <w:rsid w:val="007B6DFC"/>
    <w:rsid w:val="007B7283"/>
    <w:rsid w:val="007C4C83"/>
    <w:rsid w:val="007D4F00"/>
    <w:rsid w:val="007E1886"/>
    <w:rsid w:val="007F6D79"/>
    <w:rsid w:val="0081779A"/>
    <w:rsid w:val="00837804"/>
    <w:rsid w:val="00841E64"/>
    <w:rsid w:val="0085528B"/>
    <w:rsid w:val="00860ACC"/>
    <w:rsid w:val="00865D3F"/>
    <w:rsid w:val="008677D9"/>
    <w:rsid w:val="00880C0D"/>
    <w:rsid w:val="0088175E"/>
    <w:rsid w:val="008A293C"/>
    <w:rsid w:val="008A63DA"/>
    <w:rsid w:val="008A760F"/>
    <w:rsid w:val="008B7150"/>
    <w:rsid w:val="008C7282"/>
    <w:rsid w:val="008C7A2E"/>
    <w:rsid w:val="008E4645"/>
    <w:rsid w:val="008E6C8B"/>
    <w:rsid w:val="009179B3"/>
    <w:rsid w:val="00920356"/>
    <w:rsid w:val="009216F7"/>
    <w:rsid w:val="009222E9"/>
    <w:rsid w:val="00924060"/>
    <w:rsid w:val="009316E7"/>
    <w:rsid w:val="009473CB"/>
    <w:rsid w:val="009548E5"/>
    <w:rsid w:val="00965D08"/>
    <w:rsid w:val="00971755"/>
    <w:rsid w:val="00973BFE"/>
    <w:rsid w:val="00974118"/>
    <w:rsid w:val="009759C1"/>
    <w:rsid w:val="00982786"/>
    <w:rsid w:val="009836EA"/>
    <w:rsid w:val="00987570"/>
    <w:rsid w:val="0099549E"/>
    <w:rsid w:val="009A00B3"/>
    <w:rsid w:val="009A1179"/>
    <w:rsid w:val="009A6CF7"/>
    <w:rsid w:val="009C3946"/>
    <w:rsid w:val="009C57CC"/>
    <w:rsid w:val="009C65F2"/>
    <w:rsid w:val="009D1A6F"/>
    <w:rsid w:val="009D2651"/>
    <w:rsid w:val="009E114C"/>
    <w:rsid w:val="009F1262"/>
    <w:rsid w:val="00A13C0D"/>
    <w:rsid w:val="00A13CF0"/>
    <w:rsid w:val="00A14D0C"/>
    <w:rsid w:val="00A3552B"/>
    <w:rsid w:val="00A45DB6"/>
    <w:rsid w:val="00A4638F"/>
    <w:rsid w:val="00A71B88"/>
    <w:rsid w:val="00A7713F"/>
    <w:rsid w:val="00A839C8"/>
    <w:rsid w:val="00A866F2"/>
    <w:rsid w:val="00A91D12"/>
    <w:rsid w:val="00A930EC"/>
    <w:rsid w:val="00AB33BA"/>
    <w:rsid w:val="00AB51B6"/>
    <w:rsid w:val="00AB55DA"/>
    <w:rsid w:val="00AB63FB"/>
    <w:rsid w:val="00AB6DAA"/>
    <w:rsid w:val="00AC1CDA"/>
    <w:rsid w:val="00AD41DF"/>
    <w:rsid w:val="00AE7BCC"/>
    <w:rsid w:val="00AF27E5"/>
    <w:rsid w:val="00B0621C"/>
    <w:rsid w:val="00B10330"/>
    <w:rsid w:val="00B10375"/>
    <w:rsid w:val="00B12A09"/>
    <w:rsid w:val="00B12A2A"/>
    <w:rsid w:val="00B1326A"/>
    <w:rsid w:val="00B134A7"/>
    <w:rsid w:val="00B14F6C"/>
    <w:rsid w:val="00B17CC8"/>
    <w:rsid w:val="00B2517A"/>
    <w:rsid w:val="00B26930"/>
    <w:rsid w:val="00B34676"/>
    <w:rsid w:val="00B36A9D"/>
    <w:rsid w:val="00B4752E"/>
    <w:rsid w:val="00B64255"/>
    <w:rsid w:val="00B64C7D"/>
    <w:rsid w:val="00B674E8"/>
    <w:rsid w:val="00B70009"/>
    <w:rsid w:val="00B84EF4"/>
    <w:rsid w:val="00B913AB"/>
    <w:rsid w:val="00B95DDE"/>
    <w:rsid w:val="00BA6980"/>
    <w:rsid w:val="00BC6791"/>
    <w:rsid w:val="00BC682C"/>
    <w:rsid w:val="00BC7769"/>
    <w:rsid w:val="00BD6548"/>
    <w:rsid w:val="00BD69DB"/>
    <w:rsid w:val="00BD763C"/>
    <w:rsid w:val="00BF6353"/>
    <w:rsid w:val="00BF655A"/>
    <w:rsid w:val="00C03DB9"/>
    <w:rsid w:val="00C0604C"/>
    <w:rsid w:val="00C11955"/>
    <w:rsid w:val="00C12882"/>
    <w:rsid w:val="00C37BAA"/>
    <w:rsid w:val="00C45701"/>
    <w:rsid w:val="00C65020"/>
    <w:rsid w:val="00C717AD"/>
    <w:rsid w:val="00C833D4"/>
    <w:rsid w:val="00C83C66"/>
    <w:rsid w:val="00C8429A"/>
    <w:rsid w:val="00C923C0"/>
    <w:rsid w:val="00CA181A"/>
    <w:rsid w:val="00CA2E48"/>
    <w:rsid w:val="00CA40E8"/>
    <w:rsid w:val="00CD62CD"/>
    <w:rsid w:val="00CF7BCF"/>
    <w:rsid w:val="00D046A6"/>
    <w:rsid w:val="00D0753E"/>
    <w:rsid w:val="00D207BD"/>
    <w:rsid w:val="00D22098"/>
    <w:rsid w:val="00D22A3C"/>
    <w:rsid w:val="00D2577F"/>
    <w:rsid w:val="00D32F1E"/>
    <w:rsid w:val="00D418AD"/>
    <w:rsid w:val="00D52553"/>
    <w:rsid w:val="00D747F9"/>
    <w:rsid w:val="00D82197"/>
    <w:rsid w:val="00D825CF"/>
    <w:rsid w:val="00D85AA7"/>
    <w:rsid w:val="00D90987"/>
    <w:rsid w:val="00D91568"/>
    <w:rsid w:val="00D95548"/>
    <w:rsid w:val="00DA0772"/>
    <w:rsid w:val="00DA59A3"/>
    <w:rsid w:val="00DD0B82"/>
    <w:rsid w:val="00DE11FB"/>
    <w:rsid w:val="00DE69D0"/>
    <w:rsid w:val="00E070FC"/>
    <w:rsid w:val="00E13C7F"/>
    <w:rsid w:val="00E16D81"/>
    <w:rsid w:val="00E274BA"/>
    <w:rsid w:val="00E348A6"/>
    <w:rsid w:val="00E43965"/>
    <w:rsid w:val="00E53CB7"/>
    <w:rsid w:val="00E614A9"/>
    <w:rsid w:val="00E66B46"/>
    <w:rsid w:val="00E76CEC"/>
    <w:rsid w:val="00E861BC"/>
    <w:rsid w:val="00E862B2"/>
    <w:rsid w:val="00E969C5"/>
    <w:rsid w:val="00EA1A91"/>
    <w:rsid w:val="00EB29AD"/>
    <w:rsid w:val="00EC1A21"/>
    <w:rsid w:val="00EC6D04"/>
    <w:rsid w:val="00EC783F"/>
    <w:rsid w:val="00EE2242"/>
    <w:rsid w:val="00EE46A7"/>
    <w:rsid w:val="00EE5EE0"/>
    <w:rsid w:val="00EF2780"/>
    <w:rsid w:val="00EF6381"/>
    <w:rsid w:val="00F0052E"/>
    <w:rsid w:val="00F05078"/>
    <w:rsid w:val="00F07750"/>
    <w:rsid w:val="00F123DC"/>
    <w:rsid w:val="00F12770"/>
    <w:rsid w:val="00F1576A"/>
    <w:rsid w:val="00F21D64"/>
    <w:rsid w:val="00F242EF"/>
    <w:rsid w:val="00F30B25"/>
    <w:rsid w:val="00F32228"/>
    <w:rsid w:val="00F36932"/>
    <w:rsid w:val="00F41EF1"/>
    <w:rsid w:val="00F43BAE"/>
    <w:rsid w:val="00F44851"/>
    <w:rsid w:val="00F4776F"/>
    <w:rsid w:val="00F52D9D"/>
    <w:rsid w:val="00F5535E"/>
    <w:rsid w:val="00F57766"/>
    <w:rsid w:val="00F6568D"/>
    <w:rsid w:val="00F70375"/>
    <w:rsid w:val="00F80571"/>
    <w:rsid w:val="00F81F82"/>
    <w:rsid w:val="00F83A2A"/>
    <w:rsid w:val="00F90896"/>
    <w:rsid w:val="00FA58F2"/>
    <w:rsid w:val="00FC3DED"/>
    <w:rsid w:val="00FC43A6"/>
    <w:rsid w:val="00FC5A95"/>
    <w:rsid w:val="00FC7B13"/>
    <w:rsid w:val="00FF1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D63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F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A0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0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C5A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FC5A9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D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D9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53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63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5D634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E1AC9"/>
    <w:pPr>
      <w:ind w:left="720"/>
      <w:contextualSpacing/>
    </w:pPr>
  </w:style>
  <w:style w:type="table" w:styleId="ad">
    <w:name w:val="Table Grid"/>
    <w:basedOn w:val="a1"/>
    <w:uiPriority w:val="59"/>
    <w:unhideWhenUsed/>
    <w:rsid w:val="00917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5A3CD3"/>
  </w:style>
  <w:style w:type="table" w:customStyle="1" w:styleId="12">
    <w:name w:val="Сетка таблицы1"/>
    <w:basedOn w:val="a1"/>
    <w:next w:val="ad"/>
    <w:uiPriority w:val="39"/>
    <w:unhideWhenUsed/>
    <w:rsid w:val="005A3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D63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F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A0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0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C5A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FC5A9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D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D9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53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63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5D634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E1AC9"/>
    <w:pPr>
      <w:ind w:left="720"/>
      <w:contextualSpacing/>
    </w:pPr>
  </w:style>
  <w:style w:type="table" w:styleId="ad">
    <w:name w:val="Table Grid"/>
    <w:basedOn w:val="a1"/>
    <w:uiPriority w:val="59"/>
    <w:unhideWhenUsed/>
    <w:rsid w:val="00917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A3CD3"/>
  </w:style>
  <w:style w:type="table" w:customStyle="1" w:styleId="12">
    <w:name w:val="Сетка таблицы1"/>
    <w:basedOn w:val="a1"/>
    <w:next w:val="ad"/>
    <w:uiPriority w:val="39"/>
    <w:unhideWhenUsed/>
    <w:rsid w:val="005A3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242E8-ADE6-42BF-BD4F-24CC47FB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Марьясова Олеся Юрьевна</dc:creator>
  <cp:lastModifiedBy>gorhoz_02</cp:lastModifiedBy>
  <cp:revision>20</cp:revision>
  <cp:lastPrinted>2024-08-12T08:16:00Z</cp:lastPrinted>
  <dcterms:created xsi:type="dcterms:W3CDTF">2023-03-30T02:18:00Z</dcterms:created>
  <dcterms:modified xsi:type="dcterms:W3CDTF">2024-08-14T01:37:00Z</dcterms:modified>
</cp:coreProperties>
</file>