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E8" w:rsidRPr="007474E8" w:rsidRDefault="003556E8" w:rsidP="003556E8">
      <w:pPr>
        <w:jc w:val="center"/>
        <w:rPr>
          <w:b/>
          <w:sz w:val="28"/>
          <w:szCs w:val="28"/>
        </w:rPr>
      </w:pPr>
      <w:r w:rsidRPr="007474E8">
        <w:rPr>
          <w:b/>
          <w:sz w:val="28"/>
          <w:szCs w:val="28"/>
        </w:rPr>
        <w:t xml:space="preserve">АДМИНИСТРАЦИЯ ГОРОДА ЗАРИНСКА </w:t>
      </w:r>
    </w:p>
    <w:p w:rsidR="003556E8" w:rsidRDefault="003556E8" w:rsidP="003556E8">
      <w:pPr>
        <w:jc w:val="center"/>
        <w:rPr>
          <w:b/>
          <w:sz w:val="28"/>
          <w:szCs w:val="28"/>
        </w:rPr>
      </w:pPr>
      <w:r w:rsidRPr="007474E8">
        <w:rPr>
          <w:b/>
          <w:sz w:val="28"/>
          <w:szCs w:val="28"/>
        </w:rPr>
        <w:t>АЛТАЙСКОГО КРАЯ</w:t>
      </w:r>
    </w:p>
    <w:p w:rsidR="003556E8" w:rsidRPr="00C201B3" w:rsidRDefault="003556E8" w:rsidP="003556E8">
      <w:pPr>
        <w:jc w:val="center"/>
        <w:rPr>
          <w:b/>
          <w:sz w:val="40"/>
          <w:szCs w:val="40"/>
        </w:rPr>
      </w:pPr>
      <w:r w:rsidRPr="00C201B3">
        <w:rPr>
          <w:b/>
          <w:sz w:val="40"/>
          <w:szCs w:val="40"/>
        </w:rPr>
        <w:t>ПОСТАНОВЛЕНИЕ</w:t>
      </w:r>
    </w:p>
    <w:p w:rsidR="003556E8" w:rsidRPr="007474E8" w:rsidRDefault="003556E8" w:rsidP="003556E8"/>
    <w:tbl>
      <w:tblPr>
        <w:tblW w:w="5000" w:type="pct"/>
        <w:tblBorders>
          <w:insideH w:val="single" w:sz="4" w:space="0" w:color="auto"/>
        </w:tblBorders>
        <w:tblLook w:val="01E0"/>
      </w:tblPr>
      <w:tblGrid>
        <w:gridCol w:w="2947"/>
        <w:gridCol w:w="445"/>
        <w:gridCol w:w="1162"/>
        <w:gridCol w:w="5016"/>
      </w:tblGrid>
      <w:tr w:rsidR="003556E8" w:rsidRPr="007474E8" w:rsidTr="00DC7870">
        <w:trPr>
          <w:trHeight w:val="529"/>
        </w:trPr>
        <w:tc>
          <w:tcPr>
            <w:tcW w:w="1543" w:type="pct"/>
            <w:tcBorders>
              <w:top w:val="nil"/>
              <w:bottom w:val="single" w:sz="4" w:space="0" w:color="auto"/>
            </w:tcBorders>
          </w:tcPr>
          <w:p w:rsidR="00223AF2" w:rsidRDefault="00223AF2" w:rsidP="00DC7870"/>
          <w:p w:rsidR="00223AF2" w:rsidRPr="007474E8" w:rsidRDefault="00223AF2" w:rsidP="00DC7870"/>
          <w:p w:rsidR="003556E8" w:rsidRPr="007474E8" w:rsidRDefault="00223AF2" w:rsidP="00DC7870">
            <w:pPr>
              <w:jc w:val="center"/>
            </w:pPr>
            <w:r>
              <w:t>28.09.2022</w:t>
            </w:r>
          </w:p>
        </w:tc>
        <w:tc>
          <w:tcPr>
            <w:tcW w:w="223" w:type="pct"/>
          </w:tcPr>
          <w:p w:rsidR="003556E8" w:rsidRPr="007474E8" w:rsidRDefault="003556E8" w:rsidP="00DC7870">
            <w:r w:rsidRPr="007474E8">
              <w:t xml:space="preserve">               </w:t>
            </w:r>
          </w:p>
          <w:p w:rsidR="003556E8" w:rsidRPr="007474E8" w:rsidRDefault="003556E8" w:rsidP="00DC7870"/>
          <w:p w:rsidR="003556E8" w:rsidRPr="007474E8" w:rsidRDefault="003556E8" w:rsidP="00DC7870">
            <w:r w:rsidRPr="007474E8">
              <w:t>№</w:t>
            </w:r>
          </w:p>
        </w:tc>
        <w:tc>
          <w:tcPr>
            <w:tcW w:w="610" w:type="pct"/>
            <w:tcBorders>
              <w:top w:val="nil"/>
              <w:bottom w:val="single" w:sz="4" w:space="0" w:color="auto"/>
            </w:tcBorders>
          </w:tcPr>
          <w:p w:rsidR="003556E8" w:rsidRPr="00CC72CD" w:rsidRDefault="003556E8" w:rsidP="00DC7870">
            <w:pPr>
              <w:rPr>
                <w:u w:val="single"/>
              </w:rPr>
            </w:pPr>
          </w:p>
          <w:p w:rsidR="003556E8" w:rsidRDefault="003556E8" w:rsidP="00DC7870">
            <w:pPr>
              <w:jc w:val="center"/>
              <w:rPr>
                <w:u w:val="single"/>
              </w:rPr>
            </w:pPr>
          </w:p>
          <w:p w:rsidR="00BA57B9" w:rsidRPr="00CC72CD" w:rsidRDefault="00223AF2" w:rsidP="00DC7870">
            <w:pPr>
              <w:jc w:val="center"/>
            </w:pPr>
            <w:r>
              <w:t>809</w:t>
            </w:r>
          </w:p>
        </w:tc>
        <w:tc>
          <w:tcPr>
            <w:tcW w:w="2625" w:type="pct"/>
          </w:tcPr>
          <w:p w:rsidR="003556E8" w:rsidRPr="007474E8" w:rsidRDefault="003556E8" w:rsidP="00DC7870"/>
          <w:p w:rsidR="003556E8" w:rsidRPr="007474E8" w:rsidRDefault="003556E8" w:rsidP="00DC7870"/>
          <w:p w:rsidR="003556E8" w:rsidRPr="007474E8" w:rsidRDefault="003556E8" w:rsidP="00DC7870">
            <w:r w:rsidRPr="007474E8">
              <w:t xml:space="preserve">                                                             г. Заринск </w:t>
            </w:r>
          </w:p>
        </w:tc>
      </w:tr>
    </w:tbl>
    <w:p w:rsidR="003556E8" w:rsidRPr="007474E8" w:rsidRDefault="003556E8" w:rsidP="003556E8">
      <w:pPr>
        <w:pStyle w:val="a5"/>
      </w:pPr>
    </w:p>
    <w:p w:rsidR="00E40BBC" w:rsidRPr="00210709" w:rsidRDefault="00E40BBC" w:rsidP="00E40BBC">
      <w:pPr>
        <w:widowControl w:val="0"/>
        <w:autoSpaceDE w:val="0"/>
        <w:autoSpaceDN w:val="0"/>
        <w:adjustRightInd w:val="0"/>
        <w:ind w:right="5101"/>
        <w:jc w:val="both"/>
      </w:pPr>
      <w:r w:rsidRPr="00210709">
        <w:t xml:space="preserve">Об утверждении </w:t>
      </w:r>
      <w:r w:rsidR="00322153" w:rsidRPr="00210709">
        <w:t>Административного регламента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актов муниципального образования город</w:t>
      </w:r>
      <w:r w:rsidRPr="00210709">
        <w:t xml:space="preserve"> </w:t>
      </w:r>
      <w:r w:rsidR="00322153" w:rsidRPr="00210709">
        <w:t>Заринск Алтайского края о местных налогах и сборах</w:t>
      </w:r>
      <w:r w:rsidR="008207FE">
        <w:t>»</w:t>
      </w:r>
    </w:p>
    <w:p w:rsidR="00322153" w:rsidRPr="00210709" w:rsidRDefault="00322153" w:rsidP="00E40BBC">
      <w:pPr>
        <w:widowControl w:val="0"/>
        <w:autoSpaceDE w:val="0"/>
        <w:autoSpaceDN w:val="0"/>
        <w:adjustRightInd w:val="0"/>
        <w:ind w:right="5101"/>
        <w:jc w:val="both"/>
      </w:pPr>
    </w:p>
    <w:p w:rsidR="00322153" w:rsidRPr="00210709" w:rsidRDefault="00322153" w:rsidP="00322153">
      <w:pPr>
        <w:pStyle w:val="ConsPlusNormal"/>
        <w:ind w:firstLine="540"/>
        <w:jc w:val="both"/>
        <w:rPr>
          <w:rFonts w:ascii="Times New Roman" w:hAnsi="Times New Roman" w:cs="Times New Roman"/>
          <w:sz w:val="24"/>
          <w:szCs w:val="24"/>
        </w:rPr>
      </w:pPr>
      <w:r w:rsidRPr="00210709">
        <w:rPr>
          <w:rFonts w:ascii="Times New Roman" w:hAnsi="Times New Roman" w:cs="Times New Roman"/>
          <w:sz w:val="24"/>
          <w:szCs w:val="24"/>
        </w:rPr>
        <w:t xml:space="preserve">В соответствии со </w:t>
      </w:r>
      <w:hyperlink r:id="rId5">
        <w:r w:rsidRPr="00210709">
          <w:rPr>
            <w:rFonts w:ascii="Times New Roman" w:hAnsi="Times New Roman" w:cs="Times New Roman"/>
            <w:sz w:val="24"/>
            <w:szCs w:val="24"/>
          </w:rPr>
          <w:t>статьей 34.2</w:t>
        </w:r>
      </w:hyperlink>
      <w:r w:rsidRPr="00210709">
        <w:rPr>
          <w:rFonts w:ascii="Times New Roman" w:hAnsi="Times New Roman" w:cs="Times New Roman"/>
          <w:sz w:val="24"/>
          <w:szCs w:val="24"/>
        </w:rPr>
        <w:t xml:space="preserve"> Налогового кодекса Российской Федерации, Федеральным </w:t>
      </w:r>
      <w:hyperlink r:id="rId6">
        <w:r w:rsidRPr="00210709">
          <w:rPr>
            <w:rFonts w:ascii="Times New Roman" w:hAnsi="Times New Roman" w:cs="Times New Roman"/>
            <w:sz w:val="24"/>
            <w:szCs w:val="24"/>
          </w:rPr>
          <w:t>законом</w:t>
        </w:r>
      </w:hyperlink>
      <w:r w:rsidRPr="00210709">
        <w:rPr>
          <w:rFonts w:ascii="Times New Roman" w:hAnsi="Times New Roman" w:cs="Times New Roman"/>
          <w:sz w:val="24"/>
          <w:szCs w:val="24"/>
        </w:rPr>
        <w:t xml:space="preserve"> от 27.07.2010 № 210-ФЗ "Об организации предоставления государственных и муниципальных услуг", </w:t>
      </w:r>
      <w:hyperlink r:id="rId7">
        <w:r w:rsidRPr="00210709">
          <w:rPr>
            <w:rFonts w:ascii="Times New Roman" w:hAnsi="Times New Roman" w:cs="Times New Roman"/>
            <w:sz w:val="24"/>
            <w:szCs w:val="24"/>
          </w:rPr>
          <w:t>постановлением</w:t>
        </w:r>
      </w:hyperlink>
      <w:r w:rsidRPr="00210709">
        <w:rPr>
          <w:rFonts w:ascii="Times New Roman" w:hAnsi="Times New Roman" w:cs="Times New Roman"/>
          <w:sz w:val="24"/>
          <w:szCs w:val="24"/>
        </w:rPr>
        <w:t xml:space="preserve"> администрации города от 1</w:t>
      </w:r>
      <w:r w:rsidR="004A571A" w:rsidRPr="00210709">
        <w:rPr>
          <w:rFonts w:ascii="Times New Roman" w:hAnsi="Times New Roman" w:cs="Times New Roman"/>
          <w:sz w:val="24"/>
          <w:szCs w:val="24"/>
        </w:rPr>
        <w:t>3</w:t>
      </w:r>
      <w:r w:rsidRPr="00210709">
        <w:rPr>
          <w:rFonts w:ascii="Times New Roman" w:hAnsi="Times New Roman" w:cs="Times New Roman"/>
          <w:sz w:val="24"/>
          <w:szCs w:val="24"/>
        </w:rPr>
        <w:t>.</w:t>
      </w:r>
      <w:r w:rsidR="004A571A" w:rsidRPr="00210709">
        <w:rPr>
          <w:rFonts w:ascii="Times New Roman" w:hAnsi="Times New Roman" w:cs="Times New Roman"/>
          <w:sz w:val="24"/>
          <w:szCs w:val="24"/>
        </w:rPr>
        <w:t>1</w:t>
      </w:r>
      <w:r w:rsidRPr="00210709">
        <w:rPr>
          <w:rFonts w:ascii="Times New Roman" w:hAnsi="Times New Roman" w:cs="Times New Roman"/>
          <w:sz w:val="24"/>
          <w:szCs w:val="24"/>
        </w:rPr>
        <w:t>2.201</w:t>
      </w:r>
      <w:r w:rsidR="004A571A" w:rsidRPr="00210709">
        <w:rPr>
          <w:rFonts w:ascii="Times New Roman" w:hAnsi="Times New Roman" w:cs="Times New Roman"/>
          <w:sz w:val="24"/>
          <w:szCs w:val="24"/>
        </w:rPr>
        <w:t>9</w:t>
      </w:r>
      <w:r w:rsidRPr="00210709">
        <w:rPr>
          <w:rFonts w:ascii="Times New Roman" w:hAnsi="Times New Roman" w:cs="Times New Roman"/>
          <w:sz w:val="24"/>
          <w:szCs w:val="24"/>
        </w:rPr>
        <w:t xml:space="preserve"> </w:t>
      </w:r>
      <w:r w:rsidR="004A571A" w:rsidRPr="00210709">
        <w:rPr>
          <w:rFonts w:ascii="Times New Roman" w:hAnsi="Times New Roman" w:cs="Times New Roman"/>
          <w:sz w:val="24"/>
          <w:szCs w:val="24"/>
        </w:rPr>
        <w:t>№</w:t>
      </w:r>
      <w:r w:rsidRPr="00210709">
        <w:rPr>
          <w:rFonts w:ascii="Times New Roman" w:hAnsi="Times New Roman" w:cs="Times New Roman"/>
          <w:sz w:val="24"/>
          <w:szCs w:val="24"/>
        </w:rPr>
        <w:t xml:space="preserve"> </w:t>
      </w:r>
      <w:r w:rsidR="004A571A" w:rsidRPr="00210709">
        <w:rPr>
          <w:rFonts w:ascii="Times New Roman" w:hAnsi="Times New Roman" w:cs="Times New Roman"/>
          <w:sz w:val="24"/>
          <w:szCs w:val="24"/>
        </w:rPr>
        <w:t>933</w:t>
      </w:r>
      <w:r w:rsidRPr="00210709">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w:t>
      </w:r>
      <w:r w:rsidR="009A0C5D"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проведения экспертизы их проектов":</w:t>
      </w:r>
    </w:p>
    <w:p w:rsidR="009A0C5D" w:rsidRPr="00210709" w:rsidRDefault="009A0C5D" w:rsidP="00E40BBC">
      <w:pPr>
        <w:ind w:right="-5"/>
        <w:jc w:val="both"/>
      </w:pPr>
    </w:p>
    <w:p w:rsidR="00E40BBC" w:rsidRPr="00210709" w:rsidRDefault="00E40BBC" w:rsidP="00E40BBC">
      <w:pPr>
        <w:ind w:right="-5" w:firstLine="708"/>
        <w:jc w:val="both"/>
      </w:pPr>
      <w:r w:rsidRPr="00210709">
        <w:t>ПОСТАНОВЛЯЮ:</w:t>
      </w:r>
    </w:p>
    <w:p w:rsidR="00E40BBC" w:rsidRPr="00210709" w:rsidRDefault="00E40BBC" w:rsidP="00E40BBC">
      <w:pPr>
        <w:ind w:right="-5"/>
        <w:jc w:val="both"/>
      </w:pPr>
    </w:p>
    <w:p w:rsidR="00E40BBC" w:rsidRPr="00210709" w:rsidRDefault="00DC7870" w:rsidP="00DC7870">
      <w:pPr>
        <w:widowControl w:val="0"/>
        <w:autoSpaceDE w:val="0"/>
        <w:autoSpaceDN w:val="0"/>
        <w:adjustRightInd w:val="0"/>
        <w:jc w:val="both"/>
      </w:pPr>
      <w:r w:rsidRPr="00210709">
        <w:t xml:space="preserve">          1. </w:t>
      </w:r>
      <w:r w:rsidR="00E40BBC" w:rsidRPr="00210709">
        <w:t xml:space="preserve">Утвердить </w:t>
      </w:r>
      <w:r w:rsidR="009A0C5D" w:rsidRPr="00210709">
        <w:t>Административный регламент предоставления муниципальной услуги "Дача письменных разъяснений</w:t>
      </w:r>
      <w:r w:rsidR="00E40BBC" w:rsidRPr="00210709">
        <w:t xml:space="preserve"> </w:t>
      </w:r>
      <w:r w:rsidR="009A0C5D" w:rsidRPr="00210709">
        <w:t>налоговым органам, налогоплательщикам и налоговым агентам по вопросам применения нормативных актов муниципального образования город Заринск Алтайского края о местных налогах и сборах</w:t>
      </w:r>
      <w:r w:rsidR="0080276F">
        <w:t>"</w:t>
      </w:r>
      <w:r w:rsidR="009A0C5D" w:rsidRPr="00210709">
        <w:t xml:space="preserve"> </w:t>
      </w:r>
      <w:r w:rsidR="00E40BBC" w:rsidRPr="00210709">
        <w:t>(прилагается).</w:t>
      </w:r>
    </w:p>
    <w:p w:rsidR="00DC7870" w:rsidRPr="00210709" w:rsidRDefault="00DC7870" w:rsidP="00DC7870">
      <w:pPr>
        <w:pStyle w:val="a7"/>
        <w:autoSpaceDE w:val="0"/>
        <w:autoSpaceDN w:val="0"/>
        <w:adjustRightInd w:val="0"/>
        <w:ind w:left="0"/>
        <w:jc w:val="both"/>
      </w:pPr>
      <w:r w:rsidRPr="00210709">
        <w:t xml:space="preserve">          </w:t>
      </w:r>
      <w:r w:rsidR="00322153" w:rsidRPr="00210709">
        <w:t>2</w:t>
      </w:r>
      <w:r w:rsidRPr="00210709">
        <w:t>. Опубликовать настоящее постановление в «Сборнике муниципальных правовых актов города Заринска Алтайского края» и разместить на официальном сайте муниципального образования город Заринск Алтайского края.</w:t>
      </w:r>
    </w:p>
    <w:p w:rsidR="00E40BBC" w:rsidRPr="00210709" w:rsidRDefault="00DC7870" w:rsidP="00DC7870">
      <w:pPr>
        <w:pStyle w:val="a7"/>
        <w:autoSpaceDE w:val="0"/>
        <w:autoSpaceDN w:val="0"/>
        <w:adjustRightInd w:val="0"/>
        <w:ind w:left="0"/>
        <w:jc w:val="both"/>
      </w:pPr>
      <w:r w:rsidRPr="00210709">
        <w:t xml:space="preserve">         </w:t>
      </w:r>
      <w:r w:rsidR="00322153" w:rsidRPr="00210709">
        <w:t>3</w:t>
      </w:r>
      <w:r w:rsidRPr="00210709">
        <w:t xml:space="preserve">. </w:t>
      </w:r>
      <w:r w:rsidR="00E40BBC" w:rsidRPr="00210709">
        <w:t xml:space="preserve">Контроль исполнения настоящего постановления возложить на </w:t>
      </w:r>
      <w:r w:rsidR="009A0C5D" w:rsidRPr="00210709">
        <w:t>председателя комитета</w:t>
      </w:r>
      <w:r w:rsidR="00E40BBC" w:rsidRPr="00210709">
        <w:t xml:space="preserve"> администрации города</w:t>
      </w:r>
      <w:r w:rsidR="00BB5990" w:rsidRPr="00210709">
        <w:t xml:space="preserve"> </w:t>
      </w:r>
      <w:r w:rsidR="009A0C5D" w:rsidRPr="00210709">
        <w:t>Заринска по финансам, налоговой и кредитной политике Бжицких Н.И</w:t>
      </w:r>
      <w:r w:rsidR="00E40BBC" w:rsidRPr="00210709">
        <w:t>.</w:t>
      </w:r>
    </w:p>
    <w:p w:rsidR="00E40BBC" w:rsidRPr="009A0C5D" w:rsidRDefault="00E40BBC" w:rsidP="00E40BBC">
      <w:pPr>
        <w:widowControl w:val="0"/>
        <w:autoSpaceDE w:val="0"/>
        <w:autoSpaceDN w:val="0"/>
        <w:adjustRightInd w:val="0"/>
        <w:ind w:left="720" w:right="-5"/>
        <w:jc w:val="both"/>
        <w:rPr>
          <w:color w:val="C00000"/>
        </w:rPr>
      </w:pPr>
    </w:p>
    <w:p w:rsidR="00E40BBC" w:rsidRPr="009A0C5D" w:rsidRDefault="00E40BBC" w:rsidP="00E40BBC">
      <w:pPr>
        <w:widowControl w:val="0"/>
        <w:autoSpaceDE w:val="0"/>
        <w:autoSpaceDN w:val="0"/>
        <w:adjustRightInd w:val="0"/>
        <w:ind w:left="720" w:right="-5"/>
        <w:jc w:val="both"/>
        <w:rPr>
          <w:color w:val="C00000"/>
        </w:rPr>
      </w:pPr>
    </w:p>
    <w:tbl>
      <w:tblPr>
        <w:tblW w:w="0" w:type="auto"/>
        <w:tblLook w:val="01E0"/>
      </w:tblPr>
      <w:tblGrid>
        <w:gridCol w:w="5687"/>
        <w:gridCol w:w="3883"/>
      </w:tblGrid>
      <w:tr w:rsidR="00E40BBC" w:rsidRPr="003556E8" w:rsidTr="00B0236D">
        <w:tc>
          <w:tcPr>
            <w:tcW w:w="5687" w:type="dxa"/>
            <w:shd w:val="clear" w:color="auto" w:fill="auto"/>
          </w:tcPr>
          <w:p w:rsidR="00E40BBC" w:rsidRPr="003556E8" w:rsidRDefault="00E40BBC" w:rsidP="00DC7870">
            <w:pPr>
              <w:widowControl w:val="0"/>
              <w:autoSpaceDE w:val="0"/>
              <w:autoSpaceDN w:val="0"/>
              <w:adjustRightInd w:val="0"/>
              <w:jc w:val="both"/>
            </w:pPr>
            <w:r w:rsidRPr="003556E8">
              <w:t>Глава города</w:t>
            </w:r>
          </w:p>
        </w:tc>
        <w:tc>
          <w:tcPr>
            <w:tcW w:w="3883" w:type="dxa"/>
            <w:shd w:val="clear" w:color="auto" w:fill="auto"/>
          </w:tcPr>
          <w:p w:rsidR="00E40BBC" w:rsidRDefault="00DC7870" w:rsidP="00DC7870">
            <w:pPr>
              <w:widowControl w:val="0"/>
              <w:autoSpaceDE w:val="0"/>
              <w:autoSpaceDN w:val="0"/>
              <w:adjustRightInd w:val="0"/>
              <w:jc w:val="right"/>
            </w:pPr>
            <w:r>
              <w:t xml:space="preserve">В.Ш. </w:t>
            </w:r>
            <w:proofErr w:type="spellStart"/>
            <w:r>
              <w:t>Азгалдян</w:t>
            </w:r>
            <w:proofErr w:type="spellEnd"/>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BB5990" w:rsidRDefault="00BB599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DC7870" w:rsidRDefault="00DC7870"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Default="00B0236D" w:rsidP="00DC7870">
            <w:pPr>
              <w:widowControl w:val="0"/>
              <w:autoSpaceDE w:val="0"/>
              <w:autoSpaceDN w:val="0"/>
              <w:adjustRightInd w:val="0"/>
              <w:jc w:val="right"/>
            </w:pPr>
          </w:p>
          <w:p w:rsidR="00B0236D" w:rsidRPr="003556E8" w:rsidRDefault="00B0236D" w:rsidP="00DC7870">
            <w:pPr>
              <w:widowControl w:val="0"/>
              <w:autoSpaceDE w:val="0"/>
              <w:autoSpaceDN w:val="0"/>
              <w:adjustRightInd w:val="0"/>
              <w:jc w:val="right"/>
            </w:pPr>
          </w:p>
        </w:tc>
      </w:tr>
    </w:tbl>
    <w:p w:rsidR="00B0236D" w:rsidRPr="007A5326" w:rsidRDefault="00B0236D" w:rsidP="00B0236D">
      <w:r w:rsidRPr="007A5326">
        <w:lastRenderedPageBreak/>
        <w:t xml:space="preserve">СОГЛАСОВАНО:  </w:t>
      </w:r>
    </w:p>
    <w:p w:rsidR="00B0236D" w:rsidRPr="007A5326" w:rsidRDefault="00B0236D" w:rsidP="00B0236D"/>
    <w:p w:rsidR="00B0236D" w:rsidRPr="007A5326" w:rsidRDefault="00B0236D" w:rsidP="00B0236D">
      <w:r w:rsidRPr="007A5326">
        <w:t xml:space="preserve">Председатель комитета </w:t>
      </w:r>
    </w:p>
    <w:p w:rsidR="00B0236D" w:rsidRPr="007A5326" w:rsidRDefault="00B0236D" w:rsidP="00B0236D">
      <w:r w:rsidRPr="007A5326">
        <w:t>администрации города Заринска</w:t>
      </w:r>
    </w:p>
    <w:p w:rsidR="00B0236D" w:rsidRPr="007A5326" w:rsidRDefault="00B0236D" w:rsidP="00B0236D">
      <w:r w:rsidRPr="007A5326">
        <w:t xml:space="preserve">по финансам, </w:t>
      </w:r>
      <w:proofErr w:type="gramStart"/>
      <w:r w:rsidRPr="007A5326">
        <w:t>налоговой</w:t>
      </w:r>
      <w:proofErr w:type="gramEnd"/>
      <w:r w:rsidRPr="007A5326">
        <w:t xml:space="preserve"> и </w:t>
      </w:r>
    </w:p>
    <w:p w:rsidR="00B0236D" w:rsidRPr="007A5326" w:rsidRDefault="00B0236D" w:rsidP="00B0236D">
      <w:r w:rsidRPr="007A5326">
        <w:t>кредитной политике                                                                                               Н.И. Бжицких</w:t>
      </w:r>
    </w:p>
    <w:p w:rsidR="00B0236D" w:rsidRPr="007A5326" w:rsidRDefault="00B0236D" w:rsidP="00B0236D">
      <w:r w:rsidRPr="007A5326">
        <w:t>«___»______________20</w:t>
      </w:r>
      <w:r>
        <w:t>22</w:t>
      </w:r>
      <w:r w:rsidRPr="007A5326">
        <w:t xml:space="preserve"> г.</w:t>
      </w:r>
    </w:p>
    <w:p w:rsidR="00B0236D" w:rsidRPr="007A5326" w:rsidRDefault="00B0236D" w:rsidP="00B0236D"/>
    <w:p w:rsidR="00985336" w:rsidRDefault="00985336" w:rsidP="00B0236D"/>
    <w:p w:rsidR="00B0236D" w:rsidRPr="007A5326" w:rsidRDefault="00B0236D" w:rsidP="00B0236D">
      <w:r w:rsidRPr="007A5326">
        <w:t>Заведующий юридическим отделом</w:t>
      </w:r>
    </w:p>
    <w:p w:rsidR="00B0236D" w:rsidRPr="007A5326" w:rsidRDefault="00B0236D" w:rsidP="00B0236D">
      <w:r w:rsidRPr="007A5326">
        <w:t>администрации города                                                                                           «___»______________20</w:t>
      </w:r>
      <w:r>
        <w:t>22</w:t>
      </w:r>
      <w:r w:rsidRPr="007A5326">
        <w:t xml:space="preserve"> г.                                                                                З.С. Борисова</w:t>
      </w:r>
    </w:p>
    <w:p w:rsidR="00B0236D" w:rsidRPr="007A5326" w:rsidRDefault="00B0236D" w:rsidP="00B0236D"/>
    <w:p w:rsidR="00985336" w:rsidRDefault="00985336" w:rsidP="00985336"/>
    <w:p w:rsidR="00985336" w:rsidRDefault="00985336" w:rsidP="00985336">
      <w:r>
        <w:t>Инспектор Контрольно-счетной палаты</w:t>
      </w:r>
    </w:p>
    <w:p w:rsidR="00985336" w:rsidRPr="00134456" w:rsidRDefault="00985336" w:rsidP="00985336">
      <w:pPr>
        <w:tabs>
          <w:tab w:val="left" w:pos="7797"/>
        </w:tabs>
      </w:pPr>
      <w:r>
        <w:t>города Заринска</w:t>
      </w:r>
      <w:r w:rsidRPr="00354920">
        <w:t xml:space="preserve"> </w:t>
      </w:r>
      <w:r>
        <w:t xml:space="preserve">                                                                                                     Н.Н.Старикова</w:t>
      </w:r>
    </w:p>
    <w:p w:rsidR="00985336" w:rsidRPr="00134456" w:rsidRDefault="00985336" w:rsidP="00985336">
      <w:r w:rsidRPr="0037365B">
        <w:t>«_____» __________________20</w:t>
      </w:r>
      <w:r>
        <w:t xml:space="preserve">22г.                                                                        </w:t>
      </w:r>
    </w:p>
    <w:p w:rsidR="00985336" w:rsidRDefault="00985336" w:rsidP="00985336"/>
    <w:p w:rsidR="00B0236D" w:rsidRPr="007A5326" w:rsidRDefault="00B0236D" w:rsidP="00B0236D"/>
    <w:p w:rsidR="00B0236D" w:rsidRDefault="00B0236D" w:rsidP="00B0236D"/>
    <w:p w:rsidR="007B6BE9" w:rsidRDefault="007B6BE9" w:rsidP="00B0236D"/>
    <w:p w:rsidR="007B6BE9" w:rsidRDefault="007B6BE9" w:rsidP="00B0236D"/>
    <w:p w:rsidR="007B6BE9" w:rsidRDefault="007B6BE9" w:rsidP="00B0236D"/>
    <w:p w:rsidR="007B6BE9" w:rsidRDefault="007B6BE9" w:rsidP="00B0236D"/>
    <w:p w:rsidR="007B6BE9" w:rsidRDefault="007B6BE9" w:rsidP="00B0236D"/>
    <w:p w:rsidR="007B6BE9" w:rsidRDefault="007B6BE9" w:rsidP="00B0236D"/>
    <w:p w:rsidR="007B6BE9" w:rsidRDefault="007B6BE9" w:rsidP="00B0236D"/>
    <w:p w:rsidR="00B0236D" w:rsidRDefault="00B0236D" w:rsidP="00B0236D"/>
    <w:p w:rsidR="00B0236D" w:rsidRDefault="00B0236D" w:rsidP="00B0236D">
      <w:pPr>
        <w:rPr>
          <w:sz w:val="20"/>
          <w:szCs w:val="20"/>
        </w:rPr>
      </w:pPr>
      <w:r w:rsidRPr="006A5591">
        <w:rPr>
          <w:sz w:val="20"/>
          <w:szCs w:val="20"/>
        </w:rPr>
        <w:t>Бжицких Н. И.</w:t>
      </w:r>
    </w:p>
    <w:p w:rsidR="00B0236D" w:rsidRPr="006A5591" w:rsidRDefault="00B0236D" w:rsidP="00B0236D">
      <w:pPr>
        <w:rPr>
          <w:sz w:val="20"/>
          <w:szCs w:val="20"/>
        </w:rPr>
      </w:pPr>
      <w:r>
        <w:rPr>
          <w:sz w:val="20"/>
          <w:szCs w:val="20"/>
        </w:rPr>
        <w:t>385-95-9-91-54</w:t>
      </w:r>
    </w:p>
    <w:p w:rsidR="00B0236D" w:rsidRPr="007A5326" w:rsidRDefault="00B0236D" w:rsidP="00B0236D">
      <w:pPr>
        <w:pStyle w:val="a8"/>
        <w:spacing w:before="0" w:beforeAutospacing="0" w:after="0" w:afterAutospacing="0"/>
        <w:jc w:val="both"/>
      </w:pPr>
    </w:p>
    <w:p w:rsidR="00B0236D" w:rsidRDefault="00B0236D" w:rsidP="00E40BBC">
      <w:pPr>
        <w:ind w:right="-5"/>
        <w:jc w:val="both"/>
      </w:pPr>
    </w:p>
    <w:p w:rsidR="00B0236D" w:rsidRDefault="00B0236D" w:rsidP="00E40BBC">
      <w:pPr>
        <w:ind w:right="-5"/>
        <w:jc w:val="both"/>
      </w:pPr>
    </w:p>
    <w:p w:rsidR="00B0236D" w:rsidRDefault="00B0236D" w:rsidP="00E40BBC">
      <w:pPr>
        <w:ind w:right="-5"/>
        <w:jc w:val="both"/>
      </w:pPr>
    </w:p>
    <w:p w:rsidR="00B0236D" w:rsidRPr="003556E8" w:rsidRDefault="00B0236D" w:rsidP="00E40BBC">
      <w:pPr>
        <w:ind w:right="-5"/>
        <w:jc w:val="both"/>
      </w:pPr>
    </w:p>
    <w:p w:rsidR="00BB5990" w:rsidRDefault="00E40BBC" w:rsidP="00E40BBC">
      <w:pPr>
        <w:ind w:left="5670" w:right="-5"/>
        <w:jc w:val="both"/>
      </w:pPr>
      <w:r w:rsidRPr="003556E8">
        <w:t xml:space="preserve">Приложение к постановлению администрации города </w:t>
      </w:r>
      <w:r w:rsidR="00BB5990">
        <w:t>Заринска</w:t>
      </w:r>
      <w:r w:rsidRPr="003556E8">
        <w:t xml:space="preserve"> </w:t>
      </w:r>
    </w:p>
    <w:p w:rsidR="00E40BBC" w:rsidRPr="003556E8" w:rsidRDefault="00E40BBC" w:rsidP="00E40BBC">
      <w:pPr>
        <w:ind w:left="5670" w:right="-5"/>
        <w:jc w:val="both"/>
      </w:pPr>
      <w:r w:rsidRPr="003556E8">
        <w:t>от _____________№______</w:t>
      </w:r>
    </w:p>
    <w:p w:rsidR="00E40BBC" w:rsidRPr="003556E8" w:rsidRDefault="00E40BBC" w:rsidP="00E40BBC"/>
    <w:p w:rsidR="00E40BBC" w:rsidRPr="003556E8" w:rsidRDefault="00E40BBC" w:rsidP="00E40BBC"/>
    <w:p w:rsidR="009A0C5D" w:rsidRPr="00210709" w:rsidRDefault="009A0C5D" w:rsidP="009A0C5D">
      <w:pPr>
        <w:tabs>
          <w:tab w:val="left" w:pos="4116"/>
        </w:tabs>
        <w:jc w:val="center"/>
      </w:pPr>
      <w:r w:rsidRPr="00210709">
        <w:t xml:space="preserve">Административный регламент </w:t>
      </w:r>
    </w:p>
    <w:p w:rsidR="00E40BBC" w:rsidRPr="00210709" w:rsidRDefault="009A0C5D" w:rsidP="009A0C5D">
      <w:pPr>
        <w:tabs>
          <w:tab w:val="left" w:pos="4116"/>
        </w:tabs>
        <w:jc w:val="center"/>
      </w:pPr>
      <w:r w:rsidRPr="00210709">
        <w:t>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актов муниципального образования город Заринск Алтайского края о местных налогах и сборах</w:t>
      </w:r>
    </w:p>
    <w:p w:rsidR="009A0C5D" w:rsidRPr="00210709" w:rsidRDefault="009A0C5D" w:rsidP="009A0C5D">
      <w:pPr>
        <w:tabs>
          <w:tab w:val="left" w:pos="4116"/>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5"/>
        <w:gridCol w:w="4592"/>
        <w:gridCol w:w="1417"/>
      </w:tblGrid>
      <w:tr w:rsidR="00A240E4" w:rsidRPr="00210709" w:rsidTr="00A240E4">
        <w:tc>
          <w:tcPr>
            <w:tcW w:w="3035"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Наименование подраздела</w:t>
            </w: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Содержание подраздела</w:t>
            </w:r>
          </w:p>
        </w:tc>
      </w:tr>
      <w:tr w:rsidR="00A240E4" w:rsidRPr="00210709" w:rsidTr="00A240E4">
        <w:tc>
          <w:tcPr>
            <w:tcW w:w="3035"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1</w:t>
            </w: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2</w:t>
            </w:r>
          </w:p>
        </w:tc>
      </w:tr>
      <w:tr w:rsidR="00A240E4" w:rsidRPr="00210709" w:rsidTr="00A240E4">
        <w:tc>
          <w:tcPr>
            <w:tcW w:w="9044" w:type="dxa"/>
            <w:gridSpan w:val="3"/>
          </w:tcPr>
          <w:p w:rsidR="00A240E4" w:rsidRPr="00210709" w:rsidRDefault="00A240E4" w:rsidP="00A240E4">
            <w:pPr>
              <w:pStyle w:val="ConsPlusNormal"/>
              <w:jc w:val="center"/>
              <w:outlineLvl w:val="1"/>
              <w:rPr>
                <w:rFonts w:ascii="Times New Roman" w:hAnsi="Times New Roman" w:cs="Times New Roman"/>
                <w:sz w:val="24"/>
                <w:szCs w:val="24"/>
              </w:rPr>
            </w:pPr>
            <w:r w:rsidRPr="00210709">
              <w:rPr>
                <w:rFonts w:ascii="Times New Roman" w:hAnsi="Times New Roman" w:cs="Times New Roman"/>
                <w:sz w:val="24"/>
                <w:szCs w:val="24"/>
              </w:rPr>
              <w:t>I. Общие положения</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 Предмет регулирования административного регламента</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1.1. </w:t>
            </w:r>
            <w:proofErr w:type="gramStart"/>
            <w:r w:rsidRPr="00210709">
              <w:rPr>
                <w:rFonts w:ascii="Times New Roman" w:hAnsi="Times New Roman" w:cs="Times New Roman"/>
                <w:sz w:val="24"/>
                <w:szCs w:val="24"/>
              </w:rPr>
              <w:t>Административный регламент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 город Заринск Алтайского края о местных налогах и сборах" (далее - Регламент) разработан в целях повышения качества и доступности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муниципального образования</w:t>
            </w:r>
            <w:proofErr w:type="gramEnd"/>
            <w:r w:rsidRPr="00210709">
              <w:rPr>
                <w:rFonts w:ascii="Times New Roman" w:hAnsi="Times New Roman" w:cs="Times New Roman"/>
                <w:sz w:val="24"/>
                <w:szCs w:val="24"/>
              </w:rPr>
              <w:t xml:space="preserve"> город Заринск Алтайского края о местных налогах и сборах" (далее - муниципальная услуга) на территории муниципального образования город Заринск Алтайского края (далее - город Заринск), создания комфортных условий для</w:t>
            </w:r>
            <w:r w:rsidR="00A17FFC" w:rsidRPr="00210709">
              <w:rPr>
                <w:rFonts w:ascii="Times New Roman" w:hAnsi="Times New Roman" w:cs="Times New Roman"/>
                <w:sz w:val="24"/>
                <w:szCs w:val="24"/>
              </w:rPr>
              <w:t xml:space="preserve"> получения муниципальной услуги</w:t>
            </w:r>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1.2. </w:t>
            </w:r>
            <w:proofErr w:type="gramStart"/>
            <w:r w:rsidRPr="00210709">
              <w:rPr>
                <w:rFonts w:ascii="Times New Roman" w:hAnsi="Times New Roman" w:cs="Times New Roman"/>
                <w:sz w:val="24"/>
                <w:szCs w:val="24"/>
              </w:rPr>
              <w:t xml:space="preserve">Регламент устанавливает порядок и стандарт предоставления муниципальной услуги органом местного самоуправления города </w:t>
            </w:r>
            <w:r w:rsidR="00A17FFC" w:rsidRPr="00210709">
              <w:rPr>
                <w:rFonts w:ascii="Times New Roman" w:hAnsi="Times New Roman" w:cs="Times New Roman"/>
                <w:sz w:val="24"/>
                <w:szCs w:val="24"/>
              </w:rPr>
              <w:t>Заринска</w:t>
            </w:r>
            <w:r w:rsidRPr="00210709">
              <w:rPr>
                <w:rFonts w:ascii="Times New Roman" w:hAnsi="Times New Roman" w:cs="Times New Roman"/>
                <w:sz w:val="24"/>
                <w:szCs w:val="24"/>
              </w:rPr>
              <w:t xml:space="preserve"> (далее - орган, предоставляющий муниципальную услугу) по запросам, налоговых органов, налоговых агентов, физических и юридических лиц, признаваемых в соответствии с Налоговым </w:t>
            </w:r>
            <w:hyperlink r:id="rId8">
              <w:r w:rsidRPr="00210709">
                <w:rPr>
                  <w:rFonts w:ascii="Times New Roman" w:hAnsi="Times New Roman" w:cs="Times New Roman"/>
                  <w:sz w:val="24"/>
                  <w:szCs w:val="24"/>
                </w:rPr>
                <w:t>кодексом</w:t>
              </w:r>
            </w:hyperlink>
            <w:r w:rsidRPr="00210709">
              <w:rPr>
                <w:rFonts w:ascii="Times New Roman" w:hAnsi="Times New Roman" w:cs="Times New Roman"/>
                <w:sz w:val="24"/>
                <w:szCs w:val="24"/>
              </w:rPr>
              <w:t xml:space="preserve"> Российской Федерации налогоплательщиками, либо их уполномоченных представителей, в пределах полномочий органов местного самоуправления, установленных Федеральным </w:t>
            </w:r>
            <w:hyperlink r:id="rId9">
              <w:r w:rsidRPr="00210709">
                <w:rPr>
                  <w:rFonts w:ascii="Times New Roman" w:hAnsi="Times New Roman" w:cs="Times New Roman"/>
                  <w:sz w:val="24"/>
                  <w:szCs w:val="24"/>
                </w:rPr>
                <w:t>законом</w:t>
              </w:r>
            </w:hyperlink>
            <w:r w:rsidRPr="00210709">
              <w:rPr>
                <w:rFonts w:ascii="Times New Roman" w:hAnsi="Times New Roman" w:cs="Times New Roman"/>
                <w:sz w:val="24"/>
                <w:szCs w:val="24"/>
              </w:rPr>
              <w:t xml:space="preserve"> от 06.10.2003 </w:t>
            </w:r>
            <w:r w:rsidR="00A17FFC" w:rsidRPr="00210709">
              <w:rPr>
                <w:rFonts w:ascii="Times New Roman" w:hAnsi="Times New Roman" w:cs="Times New Roman"/>
                <w:sz w:val="24"/>
                <w:szCs w:val="24"/>
              </w:rPr>
              <w:t>№</w:t>
            </w:r>
            <w:r w:rsidRPr="00210709">
              <w:rPr>
                <w:rFonts w:ascii="Times New Roman" w:hAnsi="Times New Roman" w:cs="Times New Roman"/>
                <w:sz w:val="24"/>
                <w:szCs w:val="24"/>
              </w:rPr>
              <w:t xml:space="preserve"> 131-ФЗ "Об общих принципах организации местного самоуправления в</w:t>
            </w:r>
            <w:proofErr w:type="gramEnd"/>
            <w:r w:rsidRPr="00210709">
              <w:rPr>
                <w:rFonts w:ascii="Times New Roman" w:hAnsi="Times New Roman" w:cs="Times New Roman"/>
                <w:sz w:val="24"/>
                <w:szCs w:val="24"/>
              </w:rPr>
              <w:t xml:space="preserve"> Российской Федерации" и </w:t>
            </w:r>
            <w:hyperlink r:id="rId10">
              <w:r w:rsidRPr="00210709">
                <w:rPr>
                  <w:rFonts w:ascii="Times New Roman" w:hAnsi="Times New Roman" w:cs="Times New Roman"/>
                  <w:sz w:val="24"/>
                  <w:szCs w:val="24"/>
                </w:rPr>
                <w:t>Уставом</w:t>
              </w:r>
            </w:hyperlink>
            <w:r w:rsidRPr="00210709">
              <w:rPr>
                <w:rFonts w:ascii="Times New Roman" w:hAnsi="Times New Roman" w:cs="Times New Roman"/>
                <w:sz w:val="24"/>
                <w:szCs w:val="24"/>
              </w:rPr>
              <w:t xml:space="preserve"> </w:t>
            </w:r>
            <w:r w:rsidR="00A17FFC" w:rsidRPr="00210709">
              <w:rPr>
                <w:rFonts w:ascii="Times New Roman" w:hAnsi="Times New Roman" w:cs="Times New Roman"/>
                <w:sz w:val="24"/>
                <w:szCs w:val="24"/>
              </w:rPr>
              <w:t xml:space="preserve">муниципального образования город Заринск </w:t>
            </w:r>
            <w:r w:rsidRPr="00210709">
              <w:rPr>
                <w:rFonts w:ascii="Times New Roman" w:hAnsi="Times New Roman" w:cs="Times New Roman"/>
                <w:sz w:val="24"/>
                <w:szCs w:val="24"/>
              </w:rPr>
              <w:t xml:space="preserve">Алтайского края, в соответствии с Федеральным </w:t>
            </w:r>
            <w:hyperlink r:id="rId11">
              <w:r w:rsidRPr="00210709">
                <w:rPr>
                  <w:rFonts w:ascii="Times New Roman" w:hAnsi="Times New Roman" w:cs="Times New Roman"/>
                  <w:sz w:val="24"/>
                  <w:szCs w:val="24"/>
                </w:rPr>
                <w:t>законом</w:t>
              </w:r>
            </w:hyperlink>
            <w:r w:rsidRPr="00210709">
              <w:rPr>
                <w:rFonts w:ascii="Times New Roman" w:hAnsi="Times New Roman" w:cs="Times New Roman"/>
                <w:sz w:val="24"/>
                <w:szCs w:val="24"/>
              </w:rPr>
              <w:t xml:space="preserve"> от 27.07.2010 </w:t>
            </w:r>
            <w:r w:rsidR="00A17FFC"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от 27.07.2010 </w:t>
            </w:r>
            <w:r w:rsidR="00A17FFC"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1.3. Регламент регулирует общественные отношения, возникающие в связи дачей письменных разъяснений налоговым органам, налогоплательщикам и налоговым агентам по вопросам применения нормативных правовых актов </w:t>
            </w:r>
            <w:r w:rsidR="00A17FFC" w:rsidRPr="00210709">
              <w:rPr>
                <w:rFonts w:ascii="Times New Roman" w:hAnsi="Times New Roman" w:cs="Times New Roman"/>
                <w:sz w:val="24"/>
                <w:szCs w:val="24"/>
              </w:rPr>
              <w:t xml:space="preserve">муниципального образования город Заринск </w:t>
            </w:r>
            <w:r w:rsidRPr="00210709">
              <w:rPr>
                <w:rFonts w:ascii="Times New Roman" w:hAnsi="Times New Roman" w:cs="Times New Roman"/>
                <w:sz w:val="24"/>
                <w:szCs w:val="24"/>
              </w:rPr>
              <w:t>Алтайского края о местных налогах и сборах</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2. Круг заявителей</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Правом на подачу запроса о предоставлении муниципальной услуги (далее - запрос) обладают физические и юридические лица, признаваемые в соответствии с Налоговым </w:t>
            </w:r>
            <w:hyperlink r:id="rId12">
              <w:r w:rsidRPr="00210709">
                <w:rPr>
                  <w:rFonts w:ascii="Times New Roman" w:hAnsi="Times New Roman" w:cs="Times New Roman"/>
                  <w:sz w:val="24"/>
                  <w:szCs w:val="24"/>
                </w:rPr>
                <w:t>кодексом</w:t>
              </w:r>
            </w:hyperlink>
            <w:r w:rsidRPr="00210709">
              <w:rPr>
                <w:rFonts w:ascii="Times New Roman" w:hAnsi="Times New Roman" w:cs="Times New Roman"/>
                <w:sz w:val="24"/>
                <w:szCs w:val="24"/>
              </w:rPr>
              <w:t xml:space="preserve"> Российской Федерации налогоплательщиками местных налогов, плательщиками местных сборов, либо их уполномоченные представители, налоговые агенты, налоговые органы (далее - заявитель)</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bookmarkStart w:id="0" w:name="P55"/>
            <w:bookmarkEnd w:id="0"/>
            <w:r w:rsidRPr="00210709">
              <w:rPr>
                <w:rFonts w:ascii="Times New Roman" w:hAnsi="Times New Roman" w:cs="Times New Roman"/>
                <w:sz w:val="24"/>
                <w:szCs w:val="24"/>
              </w:rPr>
              <w:t>3. Требования к порядку информирования о предоставлении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3.1. </w:t>
            </w:r>
            <w:proofErr w:type="gramStart"/>
            <w:r w:rsidRPr="00210709">
              <w:rPr>
                <w:rFonts w:ascii="Times New Roman" w:hAnsi="Times New Roman" w:cs="Times New Roman"/>
                <w:sz w:val="24"/>
                <w:szCs w:val="24"/>
              </w:rPr>
              <w:t>На официальном Интернет</w:t>
            </w:r>
            <w:r w:rsidR="00A17FFC" w:rsidRPr="00210709">
              <w:rPr>
                <w:rFonts w:ascii="Times New Roman" w:hAnsi="Times New Roman" w:cs="Times New Roman"/>
                <w:sz w:val="24"/>
                <w:szCs w:val="24"/>
              </w:rPr>
              <w:t xml:space="preserve">-сайте города Заринска - http://admzarinsk.ru/ </w:t>
            </w:r>
            <w:r w:rsidRPr="00210709">
              <w:rPr>
                <w:rFonts w:ascii="Times New Roman" w:hAnsi="Times New Roman" w:cs="Times New Roman"/>
                <w:sz w:val="24"/>
                <w:szCs w:val="24"/>
              </w:rPr>
              <w:t xml:space="preserve">(далее - сайт города),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00A17FFC" w:rsidRPr="00210709">
              <w:rPr>
                <w:rFonts w:ascii="Times New Roman" w:hAnsi="Times New Roman" w:cs="Times New Roman"/>
                <w:sz w:val="24"/>
                <w:szCs w:val="24"/>
              </w:rPr>
              <w:t>муниципальных услуг (функций))</w:t>
            </w:r>
            <w:r w:rsidRPr="00210709">
              <w:rPr>
                <w:rFonts w:ascii="Times New Roman" w:hAnsi="Times New Roman" w:cs="Times New Roman"/>
                <w:sz w:val="24"/>
                <w:szCs w:val="24"/>
              </w:rPr>
              <w:t>, на информационных стендах в местах предоставления муниципальной услуги размещается информация о месте нахождения, почтовом адресе, справочных телефонах, графике работы, адресах электронной почты органа, предоставляющего муниципальную услугу.</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 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Адреса Единого портала государственных и муниципальных услуг (функций) в информационно-телекоммуникационной сети "Интернет" (далее - сеть Интернет) указаны в </w:t>
            </w:r>
            <w:hyperlink w:anchor="P431">
              <w:r w:rsidRPr="00210709">
                <w:rPr>
                  <w:rFonts w:ascii="Times New Roman" w:hAnsi="Times New Roman" w:cs="Times New Roman"/>
                  <w:sz w:val="24"/>
                  <w:szCs w:val="24"/>
                </w:rPr>
                <w:t>приложении 1</w:t>
              </w:r>
            </w:hyperlink>
            <w:r w:rsidRPr="00210709">
              <w:rPr>
                <w:rFonts w:ascii="Times New Roman" w:hAnsi="Times New Roman" w:cs="Times New Roman"/>
                <w:sz w:val="24"/>
                <w:szCs w:val="24"/>
              </w:rPr>
              <w:t xml:space="preserve"> к Регламенту.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на стендах в местах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на сайте города;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на Едином портале государственных и муниципальных услуг (функций).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 почте;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по электронной почте или иным способом, позволяющим производить передачу данных в электронной форме;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 контактному телефону;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ходе личного приема.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3.4. Сведения о ходе предоставления муниципальной услуги (по конкретному запросу) могут быть получены заявителем: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3.4.1. Посредством письменного и (или) устного обращения в орган, предоставляющий муниципальную услугу: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 почте;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 контактным телефонам;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ходе личного приема.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3.5. </w:t>
            </w:r>
            <w:proofErr w:type="gramStart"/>
            <w:r w:rsidRPr="00210709">
              <w:rPr>
                <w:rFonts w:ascii="Times New Roman" w:hAnsi="Times New Roman" w:cs="Times New Roman"/>
                <w:sz w:val="24"/>
                <w:szCs w:val="24"/>
              </w:rPr>
              <w:t xml:space="preserve">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 в устной форме (при личном устном обращении по контактному телефону, в ходе личного приема (в случаях, предусмотренных </w:t>
            </w:r>
            <w:hyperlink w:anchor="P81">
              <w:r w:rsidRPr="00210709">
                <w:rPr>
                  <w:rFonts w:ascii="Times New Roman" w:hAnsi="Times New Roman" w:cs="Times New Roman"/>
                  <w:sz w:val="24"/>
                  <w:szCs w:val="24"/>
                </w:rPr>
                <w:t>подпунктами 3.5.1</w:t>
              </w:r>
            </w:hyperlink>
            <w:r w:rsidRPr="00210709">
              <w:rPr>
                <w:rFonts w:ascii="Times New Roman" w:hAnsi="Times New Roman" w:cs="Times New Roman"/>
                <w:sz w:val="24"/>
                <w:szCs w:val="24"/>
              </w:rPr>
              <w:t xml:space="preserve">, </w:t>
            </w:r>
            <w:hyperlink w:anchor="P84">
              <w:r w:rsidRPr="00210709">
                <w:rPr>
                  <w:rFonts w:ascii="Times New Roman" w:hAnsi="Times New Roman" w:cs="Times New Roman"/>
                  <w:sz w:val="24"/>
                  <w:szCs w:val="24"/>
                </w:rPr>
                <w:t>3.5.2</w:t>
              </w:r>
            </w:hyperlink>
            <w:r w:rsidRPr="00210709">
              <w:rPr>
                <w:rFonts w:ascii="Times New Roman" w:hAnsi="Times New Roman" w:cs="Times New Roman"/>
                <w:sz w:val="24"/>
                <w:szCs w:val="24"/>
              </w:rPr>
              <w:t xml:space="preserve"> настоящего пункта Регламента));</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81">
              <w:r w:rsidRPr="00210709">
                <w:rPr>
                  <w:rFonts w:ascii="Times New Roman" w:hAnsi="Times New Roman" w:cs="Times New Roman"/>
                  <w:sz w:val="24"/>
                  <w:szCs w:val="24"/>
                </w:rPr>
                <w:t>подпунктами 3.5.1</w:t>
              </w:r>
            </w:hyperlink>
            <w:r w:rsidRPr="00210709">
              <w:rPr>
                <w:rFonts w:ascii="Times New Roman" w:hAnsi="Times New Roman" w:cs="Times New Roman"/>
                <w:sz w:val="24"/>
                <w:szCs w:val="24"/>
              </w:rPr>
              <w:t xml:space="preserve">, </w:t>
            </w:r>
            <w:hyperlink w:anchor="P90">
              <w:r w:rsidRPr="00210709">
                <w:rPr>
                  <w:rFonts w:ascii="Times New Roman" w:hAnsi="Times New Roman" w:cs="Times New Roman"/>
                  <w:sz w:val="24"/>
                  <w:szCs w:val="24"/>
                </w:rPr>
                <w:t>3.5.3</w:t>
              </w:r>
            </w:hyperlink>
            <w:r w:rsidRPr="00210709">
              <w:rPr>
                <w:rFonts w:ascii="Times New Roman" w:hAnsi="Times New Roman" w:cs="Times New Roman"/>
                <w:sz w:val="24"/>
                <w:szCs w:val="24"/>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91">
              <w:r w:rsidRPr="00210709">
                <w:rPr>
                  <w:rFonts w:ascii="Times New Roman" w:hAnsi="Times New Roman" w:cs="Times New Roman"/>
                  <w:sz w:val="24"/>
                  <w:szCs w:val="24"/>
                </w:rPr>
                <w:t>подпунктом 3.5.4</w:t>
              </w:r>
            </w:hyperlink>
            <w:r w:rsidRPr="00210709">
              <w:rPr>
                <w:rFonts w:ascii="Times New Roman" w:hAnsi="Times New Roman" w:cs="Times New Roman"/>
                <w:sz w:val="24"/>
                <w:szCs w:val="24"/>
              </w:rPr>
              <w:t xml:space="preserve"> настоящего пункта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91">
              <w:r w:rsidRPr="00210709">
                <w:rPr>
                  <w:rFonts w:ascii="Times New Roman" w:hAnsi="Times New Roman" w:cs="Times New Roman"/>
                  <w:sz w:val="24"/>
                  <w:szCs w:val="24"/>
                </w:rPr>
                <w:t>подпунктом 3.5.4</w:t>
              </w:r>
            </w:hyperlink>
            <w:r w:rsidRPr="00210709">
              <w:rPr>
                <w:rFonts w:ascii="Times New Roman" w:hAnsi="Times New Roman" w:cs="Times New Roman"/>
                <w:sz w:val="24"/>
                <w:szCs w:val="24"/>
              </w:rPr>
              <w:t xml:space="preserve"> настоящего пункта Регламента)).</w:t>
            </w:r>
          </w:p>
          <w:p w:rsidR="00A240E4" w:rsidRPr="00210709" w:rsidRDefault="00A240E4" w:rsidP="00A240E4">
            <w:pPr>
              <w:pStyle w:val="ConsPlusNormal"/>
              <w:jc w:val="both"/>
              <w:rPr>
                <w:rFonts w:ascii="Times New Roman" w:hAnsi="Times New Roman" w:cs="Times New Roman"/>
                <w:sz w:val="24"/>
                <w:szCs w:val="24"/>
              </w:rPr>
            </w:pPr>
            <w:bookmarkStart w:id="1" w:name="P81"/>
            <w:bookmarkEnd w:id="1"/>
            <w:r w:rsidRPr="00210709">
              <w:rPr>
                <w:rFonts w:ascii="Times New Roman" w:hAnsi="Times New Roman" w:cs="Times New Roman"/>
                <w:sz w:val="24"/>
                <w:szCs w:val="24"/>
              </w:rPr>
              <w:t>3.5.1.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 остальных случаях дается письменный ответ по существу поставленных в обращении вопросов в порядке, предусмотренном </w:t>
            </w:r>
            <w:hyperlink w:anchor="P90">
              <w:r w:rsidRPr="00210709">
                <w:rPr>
                  <w:rFonts w:ascii="Times New Roman" w:hAnsi="Times New Roman" w:cs="Times New Roman"/>
                  <w:sz w:val="24"/>
                  <w:szCs w:val="24"/>
                </w:rPr>
                <w:t>пунктом 3.5.3</w:t>
              </w:r>
            </w:hyperlink>
            <w:r w:rsidRPr="00210709">
              <w:rPr>
                <w:rFonts w:ascii="Times New Roman" w:hAnsi="Times New Roman" w:cs="Times New Roman"/>
                <w:sz w:val="24"/>
                <w:szCs w:val="24"/>
              </w:rPr>
              <w:t xml:space="preserve"> настоящего пункта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Предоставление сведений о ходе предоставления муниципальной услуги заявителю в ходе личного </w:t>
            </w:r>
            <w:r w:rsidRPr="00210709">
              <w:rPr>
                <w:rFonts w:ascii="Times New Roman" w:hAnsi="Times New Roman" w:cs="Times New Roman"/>
                <w:sz w:val="24"/>
                <w:szCs w:val="24"/>
              </w:rPr>
              <w:lastRenderedPageBreak/>
              <w:t>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A240E4" w:rsidRPr="00210709" w:rsidRDefault="00A240E4" w:rsidP="00A240E4">
            <w:pPr>
              <w:pStyle w:val="ConsPlusNormal"/>
              <w:jc w:val="both"/>
              <w:rPr>
                <w:rFonts w:ascii="Times New Roman" w:hAnsi="Times New Roman" w:cs="Times New Roman"/>
                <w:sz w:val="24"/>
                <w:szCs w:val="24"/>
              </w:rPr>
            </w:pPr>
            <w:bookmarkStart w:id="2" w:name="P84"/>
            <w:bookmarkEnd w:id="2"/>
            <w:r w:rsidRPr="00210709">
              <w:rPr>
                <w:rFonts w:ascii="Times New Roman" w:hAnsi="Times New Roman" w:cs="Times New Roman"/>
                <w:sz w:val="24"/>
                <w:szCs w:val="24"/>
              </w:rPr>
              <w:t>3.5.2.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210709">
              <w:rPr>
                <w:rFonts w:ascii="Times New Roman" w:hAnsi="Times New Roman" w:cs="Times New Roman"/>
                <w:sz w:val="24"/>
                <w:szCs w:val="24"/>
              </w:rPr>
              <w:t xml:space="preserve"> После совершения указанных действий специалист органа, предоставляющего муниципальную услугу, дает, с </w:t>
            </w:r>
            <w:proofErr w:type="gramStart"/>
            <w:r w:rsidRPr="00210709">
              <w:rPr>
                <w:rFonts w:ascii="Times New Roman" w:hAnsi="Times New Roman" w:cs="Times New Roman"/>
                <w:sz w:val="24"/>
                <w:szCs w:val="24"/>
              </w:rPr>
              <w:t>согласия</w:t>
            </w:r>
            <w:proofErr w:type="gramEnd"/>
            <w:r w:rsidRPr="00210709">
              <w:rPr>
                <w:rFonts w:ascii="Times New Roman" w:hAnsi="Times New Roman" w:cs="Times New Roman"/>
                <w:sz w:val="24"/>
                <w:szCs w:val="24"/>
              </w:rPr>
              <w:t xml:space="preserve"> обратившегося по телефону лица, устный ответ по существу вопроса, о чем делает запись в журнале регистрации телефонных обращений.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 телефону предоставляются сведения, не относящиеся к персональным данным.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A240E4" w:rsidRPr="00210709" w:rsidRDefault="00A240E4" w:rsidP="00A240E4">
            <w:pPr>
              <w:pStyle w:val="ConsPlusNormal"/>
              <w:jc w:val="both"/>
              <w:rPr>
                <w:rFonts w:ascii="Times New Roman" w:hAnsi="Times New Roman" w:cs="Times New Roman"/>
                <w:sz w:val="24"/>
                <w:szCs w:val="24"/>
              </w:rPr>
            </w:pPr>
            <w:bookmarkStart w:id="3" w:name="P90"/>
            <w:bookmarkEnd w:id="3"/>
            <w:r w:rsidRPr="00210709">
              <w:rPr>
                <w:rFonts w:ascii="Times New Roman" w:hAnsi="Times New Roman" w:cs="Times New Roman"/>
                <w:sz w:val="24"/>
                <w:szCs w:val="24"/>
              </w:rPr>
              <w:t xml:space="preserve">3.5.3. </w:t>
            </w:r>
            <w:proofErr w:type="gramStart"/>
            <w:r w:rsidRPr="00210709">
              <w:rPr>
                <w:rFonts w:ascii="Times New Roman" w:hAnsi="Times New Roman" w:cs="Times New Roman"/>
                <w:sz w:val="24"/>
                <w:szCs w:val="24"/>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двух месяцев со дня поступления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210709">
              <w:rPr>
                <w:rFonts w:ascii="Times New Roman" w:hAnsi="Times New Roman" w:cs="Times New Roman"/>
                <w:sz w:val="24"/>
                <w:szCs w:val="24"/>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w:t>
            </w:r>
            <w:r w:rsidRPr="00210709">
              <w:rPr>
                <w:rFonts w:ascii="Times New Roman" w:hAnsi="Times New Roman" w:cs="Times New Roman"/>
                <w:sz w:val="24"/>
                <w:szCs w:val="24"/>
              </w:rPr>
              <w:lastRenderedPageBreak/>
              <w:t>специалиста органа, предоставляющего муниципальную услугу, подготовившего проект ответа.</w:t>
            </w:r>
          </w:p>
          <w:p w:rsidR="00A240E4" w:rsidRPr="00210709" w:rsidRDefault="00A240E4" w:rsidP="00A240E4">
            <w:pPr>
              <w:pStyle w:val="ConsPlusNormal"/>
              <w:jc w:val="both"/>
              <w:rPr>
                <w:rFonts w:ascii="Times New Roman" w:hAnsi="Times New Roman" w:cs="Times New Roman"/>
                <w:sz w:val="24"/>
                <w:szCs w:val="24"/>
              </w:rPr>
            </w:pPr>
            <w:bookmarkStart w:id="4" w:name="P91"/>
            <w:bookmarkEnd w:id="4"/>
            <w:r w:rsidRPr="00210709">
              <w:rPr>
                <w:rFonts w:ascii="Times New Roman" w:hAnsi="Times New Roman" w:cs="Times New Roman"/>
                <w:sz w:val="24"/>
                <w:szCs w:val="24"/>
              </w:rPr>
              <w:t>3.5.4.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обращении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двух месяцев со дня поступления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3.6. Основными требованиями к информированию заявителя о предоставлении муниципальной услуги являются: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достоверность предоставляемой информации;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четкость и лаконичность в изложении информации;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полнота и оперативность информирования;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наглядность форм предоставляемой информации;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удобство и доступность информации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tc>
      </w:tr>
      <w:tr w:rsidR="00A240E4" w:rsidRPr="00210709" w:rsidTr="00A240E4">
        <w:tc>
          <w:tcPr>
            <w:tcW w:w="9044" w:type="dxa"/>
            <w:gridSpan w:val="3"/>
          </w:tcPr>
          <w:p w:rsidR="00A240E4" w:rsidRPr="00210709" w:rsidRDefault="00A240E4" w:rsidP="00A240E4">
            <w:pPr>
              <w:pStyle w:val="ConsPlusNormal"/>
              <w:jc w:val="center"/>
              <w:outlineLvl w:val="1"/>
              <w:rPr>
                <w:rFonts w:ascii="Times New Roman" w:hAnsi="Times New Roman" w:cs="Times New Roman"/>
                <w:sz w:val="24"/>
                <w:szCs w:val="24"/>
              </w:rPr>
            </w:pPr>
            <w:r w:rsidRPr="00210709">
              <w:rPr>
                <w:rFonts w:ascii="Times New Roman" w:hAnsi="Times New Roman" w:cs="Times New Roman"/>
                <w:sz w:val="24"/>
                <w:szCs w:val="24"/>
              </w:rPr>
              <w:t>II. Стандарт предоставления муниципальной услуги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 Наименование муниципальной услуги</w:t>
            </w:r>
          </w:p>
        </w:tc>
        <w:tc>
          <w:tcPr>
            <w:tcW w:w="6009" w:type="dxa"/>
            <w:gridSpan w:val="2"/>
          </w:tcPr>
          <w:p w:rsidR="00A240E4" w:rsidRPr="00210709" w:rsidRDefault="00A240E4" w:rsidP="007C1253">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Дача письменных разъяснений налоговым органам, налогоплательщикам и налоговым агентам по вопросам применения нормативных правовых актов </w:t>
            </w:r>
            <w:r w:rsidR="007C1253"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о местных налогах и сборах</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 Наименование органа, предоставляющего муниципальную услугу</w:t>
            </w:r>
          </w:p>
        </w:tc>
        <w:tc>
          <w:tcPr>
            <w:tcW w:w="6009" w:type="dxa"/>
            <w:gridSpan w:val="2"/>
          </w:tcPr>
          <w:p w:rsidR="00A240E4" w:rsidRPr="00210709" w:rsidRDefault="00A240E4" w:rsidP="007C1253">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Органом, предоставляющим муниципальную услугу, является комитет </w:t>
            </w:r>
            <w:r w:rsidR="007C1253" w:rsidRPr="00210709">
              <w:rPr>
                <w:rFonts w:ascii="Times New Roman" w:hAnsi="Times New Roman" w:cs="Times New Roman"/>
                <w:sz w:val="24"/>
                <w:szCs w:val="24"/>
              </w:rPr>
              <w:t xml:space="preserve">администрации города Заринска </w:t>
            </w:r>
            <w:r w:rsidRPr="00210709">
              <w:rPr>
                <w:rFonts w:ascii="Times New Roman" w:hAnsi="Times New Roman" w:cs="Times New Roman"/>
                <w:sz w:val="24"/>
                <w:szCs w:val="24"/>
              </w:rPr>
              <w:t xml:space="preserve">по финансам, налоговой и кредитной политике (далее - </w:t>
            </w:r>
            <w:proofErr w:type="spellStart"/>
            <w:r w:rsidRPr="00210709">
              <w:rPr>
                <w:rFonts w:ascii="Times New Roman" w:hAnsi="Times New Roman" w:cs="Times New Roman"/>
                <w:sz w:val="24"/>
                <w:szCs w:val="24"/>
              </w:rPr>
              <w:lastRenderedPageBreak/>
              <w:t>финкомитет</w:t>
            </w:r>
            <w:proofErr w:type="spellEnd"/>
            <w:r w:rsidRPr="00210709">
              <w:rPr>
                <w:rFonts w:ascii="Times New Roman" w:hAnsi="Times New Roman" w:cs="Times New Roman"/>
                <w:sz w:val="24"/>
                <w:szCs w:val="24"/>
              </w:rPr>
              <w:t>)</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3. Результат предоставления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 Результатом предоставления муниципальной услуги является:</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 xml:space="preserve">письменное разъяснение заявителю по вопросам применения нормативных правовых актов </w:t>
            </w:r>
            <w:r w:rsidR="007C1253"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о местных налогах и сборах (далее - письменное разъяснение);</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уведомление об отказе в даче письменного разъяснения заявителю по вопросам применения нормативных правовых актов </w:t>
            </w:r>
            <w:r w:rsidR="007C1253" w:rsidRPr="00210709">
              <w:rPr>
                <w:rFonts w:ascii="Times New Roman" w:hAnsi="Times New Roman" w:cs="Times New Roman"/>
                <w:sz w:val="24"/>
                <w:szCs w:val="24"/>
              </w:rPr>
              <w:t xml:space="preserve">муниципального образования город Заринск </w:t>
            </w:r>
            <w:r w:rsidRPr="00210709">
              <w:rPr>
                <w:rFonts w:ascii="Times New Roman" w:hAnsi="Times New Roman" w:cs="Times New Roman"/>
                <w:sz w:val="24"/>
                <w:szCs w:val="24"/>
              </w:rPr>
              <w:t>Алтайского края о местных налогах и сборах (далее - уведомление об отказе в даче письменного разъяснения).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3.2. Направление (выдача) заявителю письменного разъяснения или уведомления об отказе в даче письменного разъяснения, </w:t>
            </w:r>
            <w:proofErr w:type="gramStart"/>
            <w:r w:rsidRPr="00210709">
              <w:rPr>
                <w:rFonts w:ascii="Times New Roman" w:hAnsi="Times New Roman" w:cs="Times New Roman"/>
                <w:sz w:val="24"/>
                <w:szCs w:val="24"/>
              </w:rPr>
              <w:t>являющихся</w:t>
            </w:r>
            <w:proofErr w:type="gramEnd"/>
            <w:r w:rsidRPr="00210709">
              <w:rPr>
                <w:rFonts w:ascii="Times New Roman" w:hAnsi="Times New Roman" w:cs="Times New Roman"/>
                <w:sz w:val="24"/>
                <w:szCs w:val="24"/>
              </w:rPr>
              <w:t xml:space="preserve"> результатом предоставления муниципальной услуги, осуществляется в соответствии с </w:t>
            </w:r>
            <w:hyperlink w:anchor="P240">
              <w:r w:rsidRPr="00210709">
                <w:rPr>
                  <w:rFonts w:ascii="Times New Roman" w:hAnsi="Times New Roman" w:cs="Times New Roman"/>
                  <w:sz w:val="24"/>
                  <w:szCs w:val="24"/>
                </w:rPr>
                <w:t>разделом III</w:t>
              </w:r>
            </w:hyperlink>
            <w:r w:rsidRPr="00210709">
              <w:rPr>
                <w:rFonts w:ascii="Times New Roman" w:hAnsi="Times New Roman" w:cs="Times New Roman"/>
                <w:sz w:val="24"/>
                <w:szCs w:val="24"/>
              </w:rPr>
              <w:t xml:space="preserve"> Регламента</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 Срок предоставления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Срок предоставления муниципальной услуги составляет не более двух месяцев </w:t>
            </w:r>
            <w:r w:rsidR="007C1253" w:rsidRPr="00210709">
              <w:rPr>
                <w:rFonts w:ascii="Times New Roman" w:hAnsi="Times New Roman" w:cs="Times New Roman"/>
                <w:sz w:val="24"/>
                <w:szCs w:val="24"/>
              </w:rPr>
              <w:t xml:space="preserve">со дня поступления запроса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w:t>
            </w:r>
          </w:p>
          <w:p w:rsidR="00A240E4" w:rsidRPr="00210709" w:rsidRDefault="007C1253"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По решению председателя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а в случае его отсутстви</w:t>
            </w:r>
            <w:r w:rsidRPr="00210709">
              <w:rPr>
                <w:rFonts w:ascii="Times New Roman" w:hAnsi="Times New Roman" w:cs="Times New Roman"/>
                <w:sz w:val="24"/>
                <w:szCs w:val="24"/>
              </w:rPr>
              <w:t xml:space="preserve">я - заместителя председателя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xml:space="preserve"> (далее - упо</w:t>
            </w:r>
            <w:r w:rsidRPr="00210709">
              <w:rPr>
                <w:rFonts w:ascii="Times New Roman" w:hAnsi="Times New Roman" w:cs="Times New Roman"/>
                <w:sz w:val="24"/>
                <w:szCs w:val="24"/>
              </w:rPr>
              <w:t xml:space="preserve">лномоченное должностное лицо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указанный срок может быть продлен, но не более чем на один месяц</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5. Правовые основания для предоставления муниципальной услуги</w:t>
            </w:r>
          </w:p>
        </w:tc>
        <w:tc>
          <w:tcPr>
            <w:tcW w:w="6009" w:type="dxa"/>
            <w:gridSpan w:val="2"/>
          </w:tcPr>
          <w:p w:rsidR="00A240E4" w:rsidRPr="00210709" w:rsidRDefault="00A240E4" w:rsidP="007C1253">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w:t>
            </w:r>
            <w:r w:rsidR="007C1253" w:rsidRPr="00210709">
              <w:rPr>
                <w:rFonts w:ascii="Times New Roman" w:hAnsi="Times New Roman" w:cs="Times New Roman"/>
                <w:sz w:val="24"/>
                <w:szCs w:val="24"/>
              </w:rPr>
              <w:t>в, размещается на сайте города</w:t>
            </w:r>
            <w:r w:rsidRPr="00210709">
              <w:rPr>
                <w:rFonts w:ascii="Times New Roman" w:hAnsi="Times New Roman" w:cs="Times New Roman"/>
                <w:sz w:val="24"/>
                <w:szCs w:val="24"/>
              </w:rPr>
              <w:t>, Едином портале государственных и муниципальных услуг (функций)</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bookmarkStart w:id="5" w:name="P115"/>
            <w:bookmarkEnd w:id="5"/>
            <w:r w:rsidRPr="00210709">
              <w:rPr>
                <w:rFonts w:ascii="Times New Roman" w:hAnsi="Times New Roman" w:cs="Times New Roman"/>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порядок их предоставления</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bookmarkStart w:id="6" w:name="P116"/>
            <w:bookmarkEnd w:id="6"/>
            <w:r w:rsidRPr="00210709">
              <w:rPr>
                <w:rFonts w:ascii="Times New Roman" w:hAnsi="Times New Roman" w:cs="Times New Roman"/>
                <w:sz w:val="24"/>
                <w:szCs w:val="24"/>
              </w:rPr>
              <w:t>6.1. Для получения муниципальн</w:t>
            </w:r>
            <w:r w:rsidR="009339BA" w:rsidRPr="00210709">
              <w:rPr>
                <w:rFonts w:ascii="Times New Roman" w:hAnsi="Times New Roman" w:cs="Times New Roman"/>
                <w:sz w:val="24"/>
                <w:szCs w:val="24"/>
              </w:rPr>
              <w:t xml:space="preserve">ой услуги заявитель подает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w:t>
            </w:r>
            <w:hyperlink w:anchor="P471">
              <w:r w:rsidRPr="00210709">
                <w:rPr>
                  <w:rFonts w:ascii="Times New Roman" w:hAnsi="Times New Roman" w:cs="Times New Roman"/>
                  <w:sz w:val="24"/>
                  <w:szCs w:val="24"/>
                </w:rPr>
                <w:t>запрос</w:t>
              </w:r>
            </w:hyperlink>
            <w:r w:rsidRPr="00210709">
              <w:rPr>
                <w:rFonts w:ascii="Times New Roman" w:hAnsi="Times New Roman" w:cs="Times New Roman"/>
                <w:sz w:val="24"/>
                <w:szCs w:val="24"/>
              </w:rPr>
              <w:t xml:space="preserve"> по форме согласно приложению 2 к Регламенту.</w:t>
            </w:r>
          </w:p>
          <w:p w:rsidR="00A240E4" w:rsidRPr="00210709" w:rsidRDefault="00A240E4" w:rsidP="00A240E4">
            <w:pPr>
              <w:pStyle w:val="ConsPlusNormal"/>
              <w:jc w:val="both"/>
              <w:rPr>
                <w:rFonts w:ascii="Times New Roman" w:hAnsi="Times New Roman" w:cs="Times New Roman"/>
                <w:sz w:val="24"/>
                <w:szCs w:val="24"/>
              </w:rPr>
            </w:pPr>
            <w:bookmarkStart w:id="7" w:name="P117"/>
            <w:bookmarkEnd w:id="7"/>
            <w:r w:rsidRPr="00210709">
              <w:rPr>
                <w:rFonts w:ascii="Times New Roman" w:hAnsi="Times New Roman" w:cs="Times New Roman"/>
                <w:sz w:val="24"/>
                <w:szCs w:val="24"/>
              </w:rPr>
              <w:t xml:space="preserve">6.2. Запрос и документы к нему (при наличии)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сети </w:t>
            </w:r>
            <w:r w:rsidR="009339BA" w:rsidRPr="00210709">
              <w:rPr>
                <w:rFonts w:ascii="Times New Roman" w:hAnsi="Times New Roman" w:cs="Times New Roman"/>
                <w:sz w:val="24"/>
                <w:szCs w:val="24"/>
              </w:rPr>
              <w:t xml:space="preserve">Интернет (по электронной почте </w:t>
            </w:r>
            <w:r w:rsidRPr="00210709">
              <w:rPr>
                <w:rFonts w:ascii="Times New Roman" w:hAnsi="Times New Roman" w:cs="Times New Roman"/>
                <w:sz w:val="24"/>
                <w:szCs w:val="24"/>
              </w:rPr>
              <w:t>или иным способом, позволяющим производить передачу данных в электронной форме).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 запросе заявитель выражает согласие на обработку персональных данных в соответствии с требованиями Федерального </w:t>
            </w:r>
            <w:hyperlink r:id="rId13">
              <w:r w:rsidRPr="00210709">
                <w:rPr>
                  <w:rFonts w:ascii="Times New Roman" w:hAnsi="Times New Roman" w:cs="Times New Roman"/>
                  <w:sz w:val="24"/>
                  <w:szCs w:val="24"/>
                </w:rPr>
                <w:t>закона</w:t>
              </w:r>
            </w:hyperlink>
            <w:r w:rsidR="009339BA" w:rsidRPr="00210709">
              <w:rPr>
                <w:rFonts w:ascii="Times New Roman" w:hAnsi="Times New Roman" w:cs="Times New Roman"/>
                <w:sz w:val="24"/>
                <w:szCs w:val="24"/>
              </w:rPr>
              <w:t xml:space="preserve"> от 27.07.2006 №</w:t>
            </w:r>
            <w:r w:rsidRPr="00210709">
              <w:rPr>
                <w:rFonts w:ascii="Times New Roman" w:hAnsi="Times New Roman" w:cs="Times New Roman"/>
                <w:sz w:val="24"/>
                <w:szCs w:val="24"/>
              </w:rPr>
              <w:t xml:space="preserve"> 152-ФЗ "О персональных данных", согласие на информирование о ходе предоставления муниципальной услуги (при необходимости) по телефону, указанному заявителем в запросе.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В запросе заявителем указываются следующие сведения:</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фамилия, имя, отчество (последнее - при наличии) заявителя - физического лица либо полное наименование заявителя - юридического лица;</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почтовый и (или) электронный адрес заявителя;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описание вопроса;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способ получения заявителем результата предоставления муниципальной услуги (выдача лично либо направление по почте или по электронной почте заявителю документа,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личная подпись заявителя и дата подписания запроса.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Запрос подписывается заявителем. Запрос в форме электронного документа подписывается заявителем электронной подписью.</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При подаче запроса (получении документа, являющегося результатом предоставления муниципальной услуги) в ходе личного приема заявителем предъявляются документы, удостоверяющие его личность и подтверждающие полномочия, предусмотренные законодательством Российской Федерации. В случае обращения уполномоченного представителя предъявляется для сверки доверенность, подтверждающая полномочия представителя на совершение соответствующих действий, связанных с получением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случае направления запросов по почте заявителем прикладываются копии документов, удостоверяющих его личность и подтверждающих полномочия, предусмотренные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случае направления запроса уполномоченным представителем прикладывается копия доверенности, подтверждающей полномочия представителя на совершение соответствующих действий, связанных с получением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случае направления запросов по электронной почте или иным способом, позволяющим производить передачу данных в электронной форме, к запросам прикладываются электронные документы, удостоверяющие личность и подтверждающие полномочия, предусмотренные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 xml:space="preserve">В случае направления запроса способом, позволяющим производить передачу данных в электронной форме, уполномоченным представителем к запросу прилагается в форме электронного документа доверенность, подтверждающая полномочия на совершение соответствующих действий, связанных с получением муниципальной услуги, удостоверенная усиленной квалифицированной электронной подписью правомочного должностного лица организации, а доверенность, выданная физическим лицом, - усиленной </w:t>
            </w:r>
            <w:r w:rsidRPr="00210709">
              <w:rPr>
                <w:rFonts w:ascii="Times New Roman" w:hAnsi="Times New Roman" w:cs="Times New Roman"/>
                <w:sz w:val="24"/>
                <w:szCs w:val="24"/>
              </w:rPr>
              <w:lastRenderedPageBreak/>
              <w:t>квалифицированной подписью нотариуса, в порядке, установленном законодательством Российской Федерации.</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Запрос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210709">
              <w:rPr>
                <w:rFonts w:ascii="Times New Roman" w:hAnsi="Times New Roman" w:cs="Times New Roman"/>
                <w:sz w:val="24"/>
                <w:szCs w:val="24"/>
              </w:rPr>
              <w:t>doc</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docx</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txt</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xls</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xlsx</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rtf</w:t>
            </w:r>
            <w:proofErr w:type="spellEnd"/>
            <w:r w:rsidRPr="00210709">
              <w:rPr>
                <w:rFonts w:ascii="Times New Roman" w:hAnsi="Times New Roman" w:cs="Times New Roman"/>
                <w:sz w:val="24"/>
                <w:szCs w:val="24"/>
              </w:rPr>
              <w:t xml:space="preserve">. Электронные документы (электронные образы документов), прилагаемые к запросу, в том числе доверенности, направляются в виде файлов в форматах </w:t>
            </w:r>
            <w:proofErr w:type="spellStart"/>
            <w:r w:rsidRPr="00210709">
              <w:rPr>
                <w:rFonts w:ascii="Times New Roman" w:hAnsi="Times New Roman" w:cs="Times New Roman"/>
                <w:sz w:val="24"/>
                <w:szCs w:val="24"/>
              </w:rPr>
              <w:t>pdf</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tif</w:t>
            </w:r>
            <w:proofErr w:type="spellEnd"/>
            <w:r w:rsidRPr="00210709">
              <w:rPr>
                <w:rFonts w:ascii="Times New Roman" w:hAnsi="Times New Roman" w:cs="Times New Roman"/>
                <w:sz w:val="24"/>
                <w:szCs w:val="24"/>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6.3. Заявитель вправе приложить к запросу документы, </w:t>
            </w:r>
            <w:proofErr w:type="gramStart"/>
            <w:r w:rsidRPr="00210709">
              <w:rPr>
                <w:rFonts w:ascii="Times New Roman" w:hAnsi="Times New Roman" w:cs="Times New Roman"/>
                <w:sz w:val="24"/>
                <w:szCs w:val="24"/>
              </w:rPr>
              <w:t>имеющие</w:t>
            </w:r>
            <w:proofErr w:type="gramEnd"/>
            <w:r w:rsidRPr="00210709">
              <w:rPr>
                <w:rFonts w:ascii="Times New Roman" w:hAnsi="Times New Roman" w:cs="Times New Roman"/>
                <w:sz w:val="24"/>
                <w:szCs w:val="24"/>
              </w:rPr>
              <w:t xml:space="preserve"> по его мнению значение для рассмотрения запроса, перечень предоставляемых по собственной инициативе документов заявителем определяется самостоятельно с учетом запроса и указывается в запросе.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При подаче запроса в ходе личного приема или в случае его направления по почте прилагаются копии документов на бумажном носителе; при направлении запроса способом, позволяющим производить передачу данных в электронной форме, - в форме электронных документов.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6.4. Документы, не указанные в настоящем подразделе Регламента, не могут быть затребованы у заявителя.</w:t>
            </w:r>
          </w:p>
          <w:p w:rsidR="00A240E4" w:rsidRPr="00210709" w:rsidRDefault="0004465A"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6.5. </w:t>
            </w:r>
            <w:proofErr w:type="spellStart"/>
            <w:r w:rsidRPr="00210709">
              <w:rPr>
                <w:rFonts w:ascii="Times New Roman" w:hAnsi="Times New Roman" w:cs="Times New Roman"/>
                <w:sz w:val="24"/>
                <w:szCs w:val="24"/>
              </w:rPr>
              <w:t>Ф</w:t>
            </w:r>
            <w:r w:rsidR="00A240E4" w:rsidRPr="00210709">
              <w:rPr>
                <w:rFonts w:ascii="Times New Roman" w:hAnsi="Times New Roman" w:cs="Times New Roman"/>
                <w:sz w:val="24"/>
                <w:szCs w:val="24"/>
              </w:rPr>
              <w:t>инкомитет</w:t>
            </w:r>
            <w:proofErr w:type="spellEnd"/>
            <w:r w:rsidR="00A240E4" w:rsidRPr="00210709">
              <w:rPr>
                <w:rFonts w:ascii="Times New Roman" w:hAnsi="Times New Roman" w:cs="Times New Roman"/>
                <w:sz w:val="24"/>
                <w:szCs w:val="24"/>
              </w:rPr>
              <w:t xml:space="preserve"> не вправе требовать от заявителя: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документов, указанных в </w:t>
            </w:r>
            <w:hyperlink r:id="rId14">
              <w:r w:rsidRPr="00210709">
                <w:rPr>
                  <w:rFonts w:ascii="Times New Roman" w:hAnsi="Times New Roman" w:cs="Times New Roman"/>
                  <w:sz w:val="24"/>
                  <w:szCs w:val="24"/>
                </w:rPr>
                <w:t>части 6 статьи 7</w:t>
              </w:r>
            </w:hyperlink>
            <w:r w:rsidRPr="00210709">
              <w:rPr>
                <w:rFonts w:ascii="Times New Roman" w:hAnsi="Times New Roman" w:cs="Times New Roman"/>
                <w:sz w:val="24"/>
                <w:szCs w:val="24"/>
              </w:rPr>
              <w:t xml:space="preserve"> Фед</w:t>
            </w:r>
            <w:r w:rsidR="0004465A" w:rsidRPr="00210709">
              <w:rPr>
                <w:rFonts w:ascii="Times New Roman" w:hAnsi="Times New Roman" w:cs="Times New Roman"/>
                <w:sz w:val="24"/>
                <w:szCs w:val="24"/>
              </w:rPr>
              <w:t>ерального закона от 27.07.2010 №</w:t>
            </w:r>
            <w:r w:rsidRPr="00210709">
              <w:rPr>
                <w:rFonts w:ascii="Times New Roman" w:hAnsi="Times New Roman" w:cs="Times New Roman"/>
                <w:sz w:val="24"/>
                <w:szCs w:val="24"/>
              </w:rPr>
              <w:t xml:space="preserve"> 210-ФЗ</w:t>
            </w:r>
            <w:proofErr w:type="gramEnd"/>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7. Исчерпывающий перечень документов, </w:t>
            </w:r>
            <w:r w:rsidRPr="00210709">
              <w:rPr>
                <w:rFonts w:ascii="Times New Roman" w:hAnsi="Times New Roman" w:cs="Times New Roman"/>
                <w:sz w:val="24"/>
                <w:szCs w:val="24"/>
              </w:rPr>
              <w:lastRenderedPageBreak/>
              <w:t>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которые заявитель вправе предоставить по собственной инициативе, порядок их предоставления</w:t>
            </w:r>
          </w:p>
        </w:tc>
        <w:tc>
          <w:tcPr>
            <w:tcW w:w="6009" w:type="dxa"/>
            <w:gridSpan w:val="2"/>
          </w:tcPr>
          <w:p w:rsidR="00A240E4" w:rsidRPr="00210709" w:rsidRDefault="0004465A"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Получение </w:t>
            </w:r>
            <w:proofErr w:type="spellStart"/>
            <w:r w:rsidR="00A240E4" w:rsidRPr="00210709">
              <w:rPr>
                <w:rFonts w:ascii="Times New Roman" w:hAnsi="Times New Roman" w:cs="Times New Roman"/>
                <w:sz w:val="24"/>
                <w:szCs w:val="24"/>
              </w:rPr>
              <w:t>финкомитетом</w:t>
            </w:r>
            <w:proofErr w:type="spellEnd"/>
            <w:r w:rsidR="00A240E4" w:rsidRPr="00210709">
              <w:rPr>
                <w:rFonts w:ascii="Times New Roman" w:hAnsi="Times New Roman" w:cs="Times New Roman"/>
                <w:sz w:val="24"/>
                <w:szCs w:val="24"/>
              </w:rPr>
              <w:t xml:space="preserve"> документов в порядке межведомственного информационного взаимодействия в </w:t>
            </w:r>
            <w:r w:rsidR="00A240E4" w:rsidRPr="00210709">
              <w:rPr>
                <w:rFonts w:ascii="Times New Roman" w:hAnsi="Times New Roman" w:cs="Times New Roman"/>
                <w:sz w:val="24"/>
                <w:szCs w:val="24"/>
              </w:rPr>
              <w:lastRenderedPageBreak/>
              <w:t>органах государственной власти, органах местного самоуправления, иных органах и организациях не предусмотрено</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8. Исчерпывающий перечень оснований для отказа в приеме документов, необходимых для предоставления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9.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009" w:type="dxa"/>
            <w:gridSpan w:val="2"/>
          </w:tcPr>
          <w:p w:rsidR="00A240E4" w:rsidRPr="00210709" w:rsidRDefault="0004465A"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9.1. </w:t>
            </w:r>
            <w:proofErr w:type="spellStart"/>
            <w:r w:rsidRPr="00210709">
              <w:rPr>
                <w:rFonts w:ascii="Times New Roman" w:hAnsi="Times New Roman" w:cs="Times New Roman"/>
                <w:sz w:val="24"/>
                <w:szCs w:val="24"/>
              </w:rPr>
              <w:t>Ф</w:t>
            </w:r>
            <w:r w:rsidR="00A240E4" w:rsidRPr="00210709">
              <w:rPr>
                <w:rFonts w:ascii="Times New Roman" w:hAnsi="Times New Roman" w:cs="Times New Roman"/>
                <w:sz w:val="24"/>
                <w:szCs w:val="24"/>
              </w:rPr>
              <w:t>инкомитет</w:t>
            </w:r>
            <w:proofErr w:type="spellEnd"/>
            <w:r w:rsidR="00A240E4" w:rsidRPr="00210709">
              <w:rPr>
                <w:rFonts w:ascii="Times New Roman" w:hAnsi="Times New Roman" w:cs="Times New Roman"/>
                <w:sz w:val="24"/>
                <w:szCs w:val="24"/>
              </w:rPr>
              <w:t xml:space="preserve"> обеспечивает дачу разъяснений с учетом ограничений, установленных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bookmarkStart w:id="8" w:name="P147"/>
            <w:bookmarkEnd w:id="8"/>
            <w:r w:rsidRPr="00210709">
              <w:rPr>
                <w:rFonts w:ascii="Times New Roman" w:hAnsi="Times New Roman" w:cs="Times New Roman"/>
                <w:sz w:val="24"/>
                <w:szCs w:val="24"/>
              </w:rPr>
              <w:t xml:space="preserve">9.2. Основания для отказа в даче письменных разъяснений налоговым органам, налогоплательщикам и налоговым агентам по вопросам применения нормативных правовых актов </w:t>
            </w:r>
            <w:r w:rsidR="0004465A"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о местных налогах и сборах:</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9.2.1. Заявитель не является налоговым органом, налогоплательщиком и налоговым агентом;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9.2.2. В запросе отсутствует тема (вопрос), связанная с применением нормативных правовых </w:t>
            </w:r>
            <w:r w:rsidR="0004465A"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о местных налогах и сборах;</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9.2.3. Заявителем не предоставлены документы, указанные в </w:t>
            </w:r>
            <w:hyperlink w:anchor="P116">
              <w:r w:rsidRPr="00210709">
                <w:rPr>
                  <w:rFonts w:ascii="Times New Roman" w:hAnsi="Times New Roman" w:cs="Times New Roman"/>
                  <w:sz w:val="24"/>
                  <w:szCs w:val="24"/>
                </w:rPr>
                <w:t>пунктах 6.1</w:t>
              </w:r>
            </w:hyperlink>
            <w:r w:rsidRPr="00210709">
              <w:rPr>
                <w:rFonts w:ascii="Times New Roman" w:hAnsi="Times New Roman" w:cs="Times New Roman"/>
                <w:sz w:val="24"/>
                <w:szCs w:val="24"/>
              </w:rPr>
              <w:t xml:space="preserve">, </w:t>
            </w:r>
            <w:hyperlink w:anchor="P117">
              <w:r w:rsidRPr="00210709">
                <w:rPr>
                  <w:rFonts w:ascii="Times New Roman" w:hAnsi="Times New Roman" w:cs="Times New Roman"/>
                  <w:sz w:val="24"/>
                  <w:szCs w:val="24"/>
                </w:rPr>
                <w:t>6.2 подраздела 6</w:t>
              </w:r>
            </w:hyperlink>
            <w:r w:rsidRPr="00210709">
              <w:rPr>
                <w:rFonts w:ascii="Times New Roman" w:hAnsi="Times New Roman" w:cs="Times New Roman"/>
                <w:sz w:val="24"/>
                <w:szCs w:val="24"/>
              </w:rPr>
              <w:t xml:space="preserve"> настоящего раздела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9.2.4. Запрос не поддается прочтению;</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9.2.5.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при отсутствии документально подтвержденных прав на получение сведений, содержащих государственную тайну и (или) конфиденциальную информацию;</w:t>
            </w:r>
          </w:p>
          <w:p w:rsidR="00A240E4" w:rsidRPr="00210709" w:rsidRDefault="00A240E4" w:rsidP="00A240E4">
            <w:pPr>
              <w:pStyle w:val="ConsPlusNormal"/>
              <w:jc w:val="both"/>
              <w:rPr>
                <w:rFonts w:ascii="Times New Roman" w:hAnsi="Times New Roman" w:cs="Times New Roman"/>
                <w:sz w:val="24"/>
                <w:szCs w:val="24"/>
              </w:rPr>
            </w:pPr>
            <w:bookmarkStart w:id="9" w:name="P153"/>
            <w:bookmarkEnd w:id="9"/>
            <w:r w:rsidRPr="00210709">
              <w:rPr>
                <w:rFonts w:ascii="Times New Roman" w:hAnsi="Times New Roman" w:cs="Times New Roman"/>
                <w:sz w:val="24"/>
                <w:szCs w:val="24"/>
              </w:rPr>
              <w:t xml:space="preserve">9.2.6. Запрос касается темы (вопроса), в отношении </w:t>
            </w:r>
            <w:r w:rsidRPr="00210709">
              <w:rPr>
                <w:rFonts w:ascii="Times New Roman" w:hAnsi="Times New Roman" w:cs="Times New Roman"/>
                <w:sz w:val="24"/>
                <w:szCs w:val="24"/>
              </w:rPr>
              <w:lastRenderedPageBreak/>
              <w:t>которой заявителю ранее многократно давались письменные ответы по существу, и при этом не приводятся новые доводы или обстоятельства;</w:t>
            </w:r>
          </w:p>
          <w:p w:rsidR="00A240E4" w:rsidRPr="00210709" w:rsidRDefault="00A240E4" w:rsidP="00A240E4">
            <w:pPr>
              <w:pStyle w:val="ConsPlusNormal"/>
              <w:jc w:val="both"/>
              <w:rPr>
                <w:rFonts w:ascii="Times New Roman" w:hAnsi="Times New Roman" w:cs="Times New Roman"/>
                <w:sz w:val="24"/>
                <w:szCs w:val="24"/>
              </w:rPr>
            </w:pPr>
            <w:bookmarkStart w:id="10" w:name="P154"/>
            <w:bookmarkEnd w:id="10"/>
            <w:r w:rsidRPr="00210709">
              <w:rPr>
                <w:rFonts w:ascii="Times New Roman" w:hAnsi="Times New Roman" w:cs="Times New Roman"/>
                <w:sz w:val="24"/>
                <w:szCs w:val="24"/>
              </w:rPr>
              <w:t>9.2.7. В запросе содержатся нецензурные либо оскорбительные выражения, угрозы жизни, здоровью и имуществу должностных лиц, а также членов их семей;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9.2.8. Заявителем не предоставлены документы, подтверждающие его полномочия выступать от имени третьих лиц, в отношении которых сделан запрос.</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9.3. Отказ в даче письменных разъяснений налоговым органам, налогоплательщикам и налоговым агентам по вопросам применения нормативных правовых актов </w:t>
            </w:r>
            <w:r w:rsidR="0004465A" w:rsidRPr="00210709">
              <w:rPr>
                <w:rFonts w:ascii="Times New Roman" w:hAnsi="Times New Roman" w:cs="Times New Roman"/>
                <w:sz w:val="24"/>
                <w:szCs w:val="24"/>
              </w:rPr>
              <w:t xml:space="preserve">муниципального образования город Заринск </w:t>
            </w:r>
            <w:r w:rsidRPr="00210709">
              <w:rPr>
                <w:rFonts w:ascii="Times New Roman" w:hAnsi="Times New Roman" w:cs="Times New Roman"/>
                <w:sz w:val="24"/>
                <w:szCs w:val="24"/>
              </w:rPr>
              <w:t>Алтайского края о местных налогах и сборах не является препятствием для повторной подачи запроса при условии устранения обстоятельств, по котор</w:t>
            </w:r>
            <w:r w:rsidR="0004465A" w:rsidRPr="00210709">
              <w:rPr>
                <w:rFonts w:ascii="Times New Roman" w:hAnsi="Times New Roman" w:cs="Times New Roman"/>
                <w:sz w:val="24"/>
                <w:szCs w:val="24"/>
              </w:rPr>
              <w:t xml:space="preserve">ым заявителю было отказано. </w:t>
            </w:r>
            <w:proofErr w:type="spellStart"/>
            <w:r w:rsidR="0004465A" w:rsidRPr="00210709">
              <w:rPr>
                <w:rFonts w:ascii="Times New Roman" w:hAnsi="Times New Roman" w:cs="Times New Roman"/>
                <w:sz w:val="24"/>
                <w:szCs w:val="24"/>
              </w:rPr>
              <w:t>Ф</w:t>
            </w:r>
            <w:r w:rsidRPr="00210709">
              <w:rPr>
                <w:rFonts w:ascii="Times New Roman" w:hAnsi="Times New Roman" w:cs="Times New Roman"/>
                <w:sz w:val="24"/>
                <w:szCs w:val="24"/>
              </w:rPr>
              <w:t>инкомитет</w:t>
            </w:r>
            <w:proofErr w:type="spellEnd"/>
            <w:r w:rsidRPr="00210709">
              <w:rPr>
                <w:rFonts w:ascii="Times New Roman" w:hAnsi="Times New Roman" w:cs="Times New Roman"/>
                <w:sz w:val="24"/>
                <w:szCs w:val="24"/>
              </w:rPr>
              <w:t xml:space="preserve">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15">
              <w:r w:rsidRPr="00210709">
                <w:rPr>
                  <w:rFonts w:ascii="Times New Roman" w:hAnsi="Times New Roman" w:cs="Times New Roman"/>
                  <w:sz w:val="24"/>
                  <w:szCs w:val="24"/>
                </w:rPr>
                <w:t>пунктом 4 части 1 статьи 7</w:t>
              </w:r>
            </w:hyperlink>
            <w:r w:rsidRPr="00210709">
              <w:rPr>
                <w:rFonts w:ascii="Times New Roman" w:hAnsi="Times New Roman" w:cs="Times New Roman"/>
                <w:sz w:val="24"/>
                <w:szCs w:val="24"/>
              </w:rPr>
              <w:t xml:space="preserve"> Фед</w:t>
            </w:r>
            <w:r w:rsidR="0004465A" w:rsidRPr="00210709">
              <w:rPr>
                <w:rFonts w:ascii="Times New Roman" w:hAnsi="Times New Roman" w:cs="Times New Roman"/>
                <w:sz w:val="24"/>
                <w:szCs w:val="24"/>
              </w:rPr>
              <w:t>ерального закона от 27.07.2010 №</w:t>
            </w:r>
            <w:r w:rsidRPr="00210709">
              <w:rPr>
                <w:rFonts w:ascii="Times New Roman" w:hAnsi="Times New Roman" w:cs="Times New Roman"/>
                <w:sz w:val="24"/>
                <w:szCs w:val="24"/>
              </w:rPr>
              <w:t xml:space="preserve"> 210-ФЗ.</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9.4.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10. Перечень услуг, которые являются необходимыми и обязательными для предоставления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Взимание платы за предоставление муниципальной услуги в соответствии с законодательством Российской Федерации не предусмотрено</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12. Максимальный срок </w:t>
            </w:r>
            <w:r w:rsidRPr="00210709">
              <w:rPr>
                <w:rFonts w:ascii="Times New Roman" w:hAnsi="Times New Roman" w:cs="Times New Roman"/>
                <w:sz w:val="24"/>
                <w:szCs w:val="24"/>
              </w:rPr>
              <w:lastRenderedPageBreak/>
              <w:t>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12.1. Срок ожидания заявителя в очереди при подаче </w:t>
            </w:r>
            <w:r w:rsidRPr="00210709">
              <w:rPr>
                <w:rFonts w:ascii="Times New Roman" w:hAnsi="Times New Roman" w:cs="Times New Roman"/>
                <w:sz w:val="24"/>
                <w:szCs w:val="24"/>
              </w:rPr>
              <w:lastRenderedPageBreak/>
              <w:t>запроса не должен превышать 15 минут.</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12.2. Срок ожидания заявителя в очереди при получении результата предоставления муниципальной услуги не должен превышать 15 минут.</w:t>
            </w:r>
          </w:p>
          <w:p w:rsidR="00A240E4" w:rsidRPr="00210709" w:rsidRDefault="00A240E4" w:rsidP="0004465A">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12.3. В случа</w:t>
            </w:r>
            <w:r w:rsidR="0004465A" w:rsidRPr="00210709">
              <w:rPr>
                <w:rFonts w:ascii="Times New Roman" w:hAnsi="Times New Roman" w:cs="Times New Roman"/>
                <w:sz w:val="24"/>
                <w:szCs w:val="24"/>
              </w:rPr>
              <w:t>е направления запроса по почте</w:t>
            </w:r>
            <w:r w:rsidRPr="00210709">
              <w:rPr>
                <w:rFonts w:ascii="Times New Roman" w:hAnsi="Times New Roman" w:cs="Times New Roman"/>
                <w:sz w:val="24"/>
                <w:szCs w:val="24"/>
              </w:rPr>
              <w:t>, по электронной почте или иным способом, позволяющим передачу данных в электронной форме, необходимость ожидания в очереди при подаче запроса исключается</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13. Срок регистрации заявления о предоставлении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Запрос подлежит обязательной регистрации в течение одного рабочего дня</w:t>
            </w:r>
            <w:r w:rsidR="0004465A" w:rsidRPr="00210709">
              <w:rPr>
                <w:rFonts w:ascii="Times New Roman" w:hAnsi="Times New Roman" w:cs="Times New Roman"/>
                <w:sz w:val="24"/>
                <w:szCs w:val="24"/>
              </w:rPr>
              <w:t xml:space="preserve"> с момента его поступления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в порядке, определенном </w:t>
            </w:r>
            <w:hyperlink w:anchor="P240">
              <w:r w:rsidRPr="00210709">
                <w:rPr>
                  <w:rFonts w:ascii="Times New Roman" w:hAnsi="Times New Roman" w:cs="Times New Roman"/>
                  <w:sz w:val="24"/>
                  <w:szCs w:val="24"/>
                </w:rPr>
                <w:t>разделом III</w:t>
              </w:r>
            </w:hyperlink>
            <w:r w:rsidRPr="00210709">
              <w:rPr>
                <w:rFonts w:ascii="Times New Roman" w:hAnsi="Times New Roman" w:cs="Times New Roman"/>
                <w:sz w:val="24"/>
                <w:szCs w:val="24"/>
              </w:rPr>
              <w:t xml:space="preserve"> Регламента</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14. </w:t>
            </w:r>
            <w:proofErr w:type="gramStart"/>
            <w:r w:rsidRPr="00210709">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14.1. Орган, предоставляющий муниципальную услугу, обеспечивает в зданиях и помещениях, в которых предоставляется муниципальная услуга, зале ожидания и местах для заполнения запросов: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комфортное расположение заявителя и специалиста, осуществляющего прием запросов;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возможность и удобство заполнения заявителем запроса на бумажном носителе;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доступ к нормативным правовым актам, регламентирующим полномочия и сферу компетенции органа, предоставляющего муниципальную услугу;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185">
              <w:r w:rsidRPr="00210709">
                <w:rPr>
                  <w:rFonts w:ascii="Times New Roman" w:hAnsi="Times New Roman" w:cs="Times New Roman"/>
                  <w:sz w:val="24"/>
                  <w:szCs w:val="24"/>
                </w:rPr>
                <w:t>пункта 14.3</w:t>
              </w:r>
            </w:hyperlink>
            <w:r w:rsidRPr="00210709">
              <w:rPr>
                <w:rFonts w:ascii="Times New Roman" w:hAnsi="Times New Roman" w:cs="Times New Roman"/>
                <w:sz w:val="24"/>
                <w:szCs w:val="24"/>
              </w:rPr>
              <w:t xml:space="preserve"> настоящего подраздела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14.2. Органом, предоставляющим муниципальную услугу, выполняются требования Федерального </w:t>
            </w:r>
            <w:hyperlink r:id="rId16">
              <w:r w:rsidRPr="00210709">
                <w:rPr>
                  <w:rFonts w:ascii="Times New Roman" w:hAnsi="Times New Roman" w:cs="Times New Roman"/>
                  <w:sz w:val="24"/>
                  <w:szCs w:val="24"/>
                </w:rPr>
                <w:t>закона</w:t>
              </w:r>
            </w:hyperlink>
            <w:r w:rsidR="0004465A" w:rsidRPr="00210709">
              <w:rPr>
                <w:rFonts w:ascii="Times New Roman" w:hAnsi="Times New Roman" w:cs="Times New Roman"/>
                <w:sz w:val="24"/>
                <w:szCs w:val="24"/>
              </w:rPr>
              <w:t xml:space="preserve"> от 24.11.1995 №</w:t>
            </w:r>
            <w:r w:rsidRPr="00210709">
              <w:rPr>
                <w:rFonts w:ascii="Times New Roman" w:hAnsi="Times New Roman" w:cs="Times New Roman"/>
                <w:sz w:val="24"/>
                <w:szCs w:val="24"/>
              </w:rPr>
              <w:t xml:space="preserve">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w:t>
            </w:r>
            <w:r w:rsidRPr="00210709">
              <w:rPr>
                <w:rFonts w:ascii="Times New Roman" w:hAnsi="Times New Roman" w:cs="Times New Roman"/>
                <w:sz w:val="24"/>
                <w:szCs w:val="24"/>
              </w:rPr>
              <w:lastRenderedPageBreak/>
              <w:t>движения.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Вход в здания и помещения, в которых предоставляется муниципальная услуга, в зал ожидания и места для заполнения запросов, передвижение по указанным зданиям, помещениям, залу и местам, а также выход из них не должны создавать затруднений для инвалидов и иных </w:t>
            </w:r>
            <w:proofErr w:type="spellStart"/>
            <w:r w:rsidRPr="00210709">
              <w:rPr>
                <w:rFonts w:ascii="Times New Roman" w:hAnsi="Times New Roman" w:cs="Times New Roman"/>
                <w:sz w:val="24"/>
                <w:szCs w:val="24"/>
              </w:rPr>
              <w:t>маломобильных</w:t>
            </w:r>
            <w:proofErr w:type="spellEnd"/>
            <w:r w:rsidRPr="00210709">
              <w:rPr>
                <w:rFonts w:ascii="Times New Roman" w:hAnsi="Times New Roman" w:cs="Times New Roman"/>
                <w:sz w:val="24"/>
                <w:szCs w:val="24"/>
              </w:rPr>
              <w:t xml:space="preserve"> групп населения.</w:t>
            </w:r>
          </w:p>
          <w:p w:rsidR="00A240E4" w:rsidRPr="00210709" w:rsidRDefault="0004465A"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Специалисты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xml:space="preserve"> в случае обращения инвалидов и лиц из числа иных </w:t>
            </w:r>
            <w:proofErr w:type="spellStart"/>
            <w:r w:rsidR="00A240E4" w:rsidRPr="00210709">
              <w:rPr>
                <w:rFonts w:ascii="Times New Roman" w:hAnsi="Times New Roman" w:cs="Times New Roman"/>
                <w:sz w:val="24"/>
                <w:szCs w:val="24"/>
              </w:rPr>
              <w:t>маломобильных</w:t>
            </w:r>
            <w:proofErr w:type="spellEnd"/>
            <w:r w:rsidR="00A240E4" w:rsidRPr="00210709">
              <w:rPr>
                <w:rFonts w:ascii="Times New Roman" w:hAnsi="Times New Roman" w:cs="Times New Roman"/>
                <w:sz w:val="24"/>
                <w:szCs w:val="24"/>
              </w:rPr>
              <w:t xml:space="preserve"> групп населения за помощью в преодолении барьеров, препятствующих получению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сопровождают инвалидов и лиц из числа иных </w:t>
            </w:r>
            <w:proofErr w:type="spellStart"/>
            <w:r w:rsidRPr="00210709">
              <w:rPr>
                <w:rFonts w:ascii="Times New Roman" w:hAnsi="Times New Roman" w:cs="Times New Roman"/>
                <w:sz w:val="24"/>
                <w:szCs w:val="24"/>
              </w:rPr>
              <w:t>маломобильных</w:t>
            </w:r>
            <w:proofErr w:type="spellEnd"/>
            <w:r w:rsidRPr="00210709">
              <w:rPr>
                <w:rFonts w:ascii="Times New Roman" w:hAnsi="Times New Roman" w:cs="Times New Roman"/>
                <w:sz w:val="24"/>
                <w:szCs w:val="24"/>
              </w:rPr>
              <w:t xml:space="preserve"> групп населения при передвижении в зданиях и помещениях, в которых предоставляется муниципальная услуга, по залу ожидания, в местах для заполнения запросов о предоставлении муниципальной услуги и на прилегающих к зданиям, в которых предоставляется муниципальная услуга, территориях;</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 xml:space="preserve">оказывают инвалидам и лицам из числа иных </w:t>
            </w:r>
            <w:proofErr w:type="spellStart"/>
            <w:r w:rsidRPr="00210709">
              <w:rPr>
                <w:rFonts w:ascii="Times New Roman" w:hAnsi="Times New Roman" w:cs="Times New Roman"/>
                <w:sz w:val="24"/>
                <w:szCs w:val="24"/>
              </w:rPr>
              <w:t>маломобильных</w:t>
            </w:r>
            <w:proofErr w:type="spellEnd"/>
            <w:r w:rsidRPr="00210709">
              <w:rPr>
                <w:rFonts w:ascii="Times New Roman" w:hAnsi="Times New Roman" w:cs="Times New Roman"/>
                <w:sz w:val="24"/>
                <w:szCs w:val="24"/>
              </w:rPr>
              <w:t xml:space="preserve">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w:t>
            </w:r>
            <w:proofErr w:type="spellStart"/>
            <w:r w:rsidRPr="00210709">
              <w:rPr>
                <w:rFonts w:ascii="Times New Roman" w:hAnsi="Times New Roman" w:cs="Times New Roman"/>
                <w:sz w:val="24"/>
                <w:szCs w:val="24"/>
              </w:rPr>
              <w:t>маломобильными</w:t>
            </w:r>
            <w:proofErr w:type="spellEnd"/>
            <w:r w:rsidRPr="00210709">
              <w:rPr>
                <w:rFonts w:ascii="Times New Roman" w:hAnsi="Times New Roman" w:cs="Times New Roman"/>
                <w:sz w:val="24"/>
                <w:szCs w:val="24"/>
              </w:rPr>
              <w:t xml:space="preserve"> группами населения муниципальной услуги наравне с другими лицами.</w:t>
            </w:r>
            <w:proofErr w:type="gramEnd"/>
          </w:p>
          <w:p w:rsidR="00A240E4" w:rsidRPr="00210709" w:rsidRDefault="0004465A" w:rsidP="00A240E4">
            <w:pPr>
              <w:pStyle w:val="ConsPlusNormal"/>
              <w:jc w:val="both"/>
              <w:rPr>
                <w:rFonts w:ascii="Times New Roman" w:hAnsi="Times New Roman" w:cs="Times New Roman"/>
                <w:sz w:val="24"/>
                <w:szCs w:val="24"/>
              </w:rPr>
            </w:pPr>
            <w:proofErr w:type="spellStart"/>
            <w:r w:rsidRPr="00210709">
              <w:rPr>
                <w:rFonts w:ascii="Times New Roman" w:hAnsi="Times New Roman" w:cs="Times New Roman"/>
                <w:sz w:val="24"/>
                <w:szCs w:val="24"/>
              </w:rPr>
              <w:t>Ф</w:t>
            </w:r>
            <w:r w:rsidR="00A240E4" w:rsidRPr="00210709">
              <w:rPr>
                <w:rFonts w:ascii="Times New Roman" w:hAnsi="Times New Roman" w:cs="Times New Roman"/>
                <w:sz w:val="24"/>
                <w:szCs w:val="24"/>
              </w:rPr>
              <w:t>инкомитетом</w:t>
            </w:r>
            <w:proofErr w:type="spellEnd"/>
            <w:r w:rsidR="00A240E4" w:rsidRPr="00210709">
              <w:rPr>
                <w:rFonts w:ascii="Times New Roman" w:hAnsi="Times New Roman" w:cs="Times New Roman"/>
                <w:sz w:val="24"/>
                <w:szCs w:val="24"/>
              </w:rPr>
              <w:t xml:space="preserve"> обеспечивается: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допу</w:t>
            </w:r>
            <w:proofErr w:type="gramStart"/>
            <w:r w:rsidRPr="00210709">
              <w:rPr>
                <w:rFonts w:ascii="Times New Roman" w:hAnsi="Times New Roman" w:cs="Times New Roman"/>
                <w:sz w:val="24"/>
                <w:szCs w:val="24"/>
              </w:rPr>
              <w:t>ск в зд</w:t>
            </w:r>
            <w:proofErr w:type="gramEnd"/>
            <w:r w:rsidRPr="00210709">
              <w:rPr>
                <w:rFonts w:ascii="Times New Roman" w:hAnsi="Times New Roman" w:cs="Times New Roman"/>
                <w:sz w:val="24"/>
                <w:szCs w:val="24"/>
              </w:rPr>
              <w:t xml:space="preserve">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w:t>
            </w:r>
            <w:proofErr w:type="spellStart"/>
            <w:r w:rsidRPr="00210709">
              <w:rPr>
                <w:rFonts w:ascii="Times New Roman" w:hAnsi="Times New Roman" w:cs="Times New Roman"/>
                <w:sz w:val="24"/>
                <w:szCs w:val="24"/>
              </w:rPr>
              <w:t>сурдопереводчика</w:t>
            </w:r>
            <w:proofErr w:type="spellEnd"/>
            <w:r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тифлосурдопереводчика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 xml:space="preserve">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собаки-проводника при наличии документа, подтверждающего ее специальное обучение, выданного по </w:t>
            </w:r>
            <w:hyperlink r:id="rId17">
              <w:r w:rsidRPr="00210709">
                <w:rPr>
                  <w:rFonts w:ascii="Times New Roman" w:hAnsi="Times New Roman" w:cs="Times New Roman"/>
                  <w:sz w:val="24"/>
                  <w:szCs w:val="24"/>
                </w:rPr>
                <w:t>форме</w:t>
              </w:r>
            </w:hyperlink>
            <w:r w:rsidRPr="00210709">
              <w:rPr>
                <w:rFonts w:ascii="Times New Roman" w:hAnsi="Times New Roman" w:cs="Times New Roman"/>
                <w:sz w:val="24"/>
                <w:szCs w:val="24"/>
              </w:rPr>
              <w:t xml:space="preserve"> и в </w:t>
            </w:r>
            <w:hyperlink r:id="rId18">
              <w:r w:rsidRPr="00210709">
                <w:rPr>
                  <w:rFonts w:ascii="Times New Roman" w:hAnsi="Times New Roman" w:cs="Times New Roman"/>
                  <w:sz w:val="24"/>
                  <w:szCs w:val="24"/>
                </w:rPr>
                <w:t>порядке</w:t>
              </w:r>
            </w:hyperlink>
            <w:r w:rsidRPr="00210709">
              <w:rPr>
                <w:rFonts w:ascii="Times New Roman" w:hAnsi="Times New Roman" w:cs="Times New Roman"/>
                <w:sz w:val="24"/>
                <w:szCs w:val="24"/>
              </w:rPr>
              <w:t xml:space="preserve">, утвержденном приказом Министерства труда и социальной защиты Российской Федерации от 22.06.2015 </w:t>
            </w:r>
            <w:r w:rsidR="0004465A" w:rsidRPr="00210709">
              <w:rPr>
                <w:rFonts w:ascii="Times New Roman" w:hAnsi="Times New Roman" w:cs="Times New Roman"/>
                <w:sz w:val="24"/>
                <w:szCs w:val="24"/>
              </w:rPr>
              <w:t>№</w:t>
            </w:r>
            <w:r w:rsidRPr="00210709">
              <w:rPr>
                <w:rFonts w:ascii="Times New Roman" w:hAnsi="Times New Roman" w:cs="Times New Roman"/>
                <w:sz w:val="24"/>
                <w:szCs w:val="24"/>
              </w:rPr>
              <w:t xml:space="preserve"> 386н "Об утверждении формы документа, подтверждающего специальное обучение собаки-проводника, и порядка его</w:t>
            </w:r>
            <w:proofErr w:type="gramEnd"/>
            <w:r w:rsidRPr="00210709">
              <w:rPr>
                <w:rFonts w:ascii="Times New Roman" w:hAnsi="Times New Roman" w:cs="Times New Roman"/>
                <w:sz w:val="24"/>
                <w:szCs w:val="24"/>
              </w:rPr>
              <w:t xml:space="preserve"> выдачи".</w:t>
            </w:r>
          </w:p>
          <w:p w:rsidR="00A240E4" w:rsidRPr="00210709" w:rsidRDefault="00A240E4" w:rsidP="00A240E4">
            <w:pPr>
              <w:pStyle w:val="ConsPlusNormal"/>
              <w:jc w:val="both"/>
              <w:rPr>
                <w:rFonts w:ascii="Times New Roman" w:hAnsi="Times New Roman" w:cs="Times New Roman"/>
                <w:sz w:val="24"/>
                <w:szCs w:val="24"/>
              </w:rPr>
            </w:pPr>
            <w:bookmarkStart w:id="11" w:name="P185"/>
            <w:bookmarkEnd w:id="11"/>
            <w:r w:rsidRPr="00210709">
              <w:rPr>
                <w:rFonts w:ascii="Times New Roman" w:hAnsi="Times New Roman" w:cs="Times New Roman"/>
                <w:sz w:val="24"/>
                <w:szCs w:val="24"/>
              </w:rPr>
              <w:t>14.3. Информационные стенды должны размещаться на видном и доступном для граждан месте.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На информационных стендах в местах предоставления муниципальной услуги размещается следующая </w:t>
            </w:r>
            <w:r w:rsidRPr="00210709">
              <w:rPr>
                <w:rFonts w:ascii="Times New Roman" w:hAnsi="Times New Roman" w:cs="Times New Roman"/>
                <w:sz w:val="24"/>
                <w:szCs w:val="24"/>
              </w:rPr>
              <w:lastRenderedPageBreak/>
              <w:t>информация, доступная для восприятия гражданами, в том числе инвалидами: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текст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администрации города </w:t>
            </w:r>
            <w:r w:rsidR="0004465A" w:rsidRPr="00210709">
              <w:rPr>
                <w:rFonts w:ascii="Times New Roman" w:hAnsi="Times New Roman" w:cs="Times New Roman"/>
                <w:sz w:val="24"/>
                <w:szCs w:val="24"/>
              </w:rPr>
              <w:t>Заринска</w:t>
            </w:r>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форма запроса и образцы его заполнения;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перечень документов, необходимых для предоставления муниципальной услуги</w:t>
            </w:r>
          </w:p>
        </w:tc>
      </w:tr>
      <w:tr w:rsidR="00A240E4" w:rsidRPr="00210709" w:rsidTr="00A240E4">
        <w:tc>
          <w:tcPr>
            <w:tcW w:w="3035" w:type="dxa"/>
            <w:vMerge w:val="restart"/>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15. Показатели доступности и качества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15.1. Показателями доступности и качества муниципальной услуги являются: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своевременность (соблюдение установленного срока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Показатели качества и доступности муниципальной услуги</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Целевое значение показателя</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1. Своевременность</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2. Качество</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2.1. % (доля заявителей, удовлетворенных качеством предоставления муниципальной услуги</w:t>
            </w:r>
            <w:proofErr w:type="gramEnd"/>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2.2. % (доля) правильно оформленных </w:t>
            </w:r>
            <w:r w:rsidRPr="00210709">
              <w:rPr>
                <w:rFonts w:ascii="Times New Roman" w:hAnsi="Times New Roman" w:cs="Times New Roman"/>
                <w:sz w:val="24"/>
                <w:szCs w:val="24"/>
              </w:rPr>
              <w:lastRenderedPageBreak/>
              <w:t>документов, являющихся результатом предоставления муниципальной услуги</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lastRenderedPageBreak/>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3. Доступность</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4. Процесс обжалования</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обжалования</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0 - 0,02%</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4.2. % (доля) обоснованных жалоб, рассмотренных и удовлетворенных в установленный срок в ходе досудебного (внесудебного) обжалования</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4.3. % (доля) заявителей, удовлетворенных установленным досудебным (внесудебным) порядком обжалования</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4.4. % (доля) заявителей, удовлетворенных сроками досудебного (внесудебного) обжалования</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6009" w:type="dxa"/>
            <w:gridSpan w:val="2"/>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5. Вежливость</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4592"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417"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98 - 100%</w:t>
            </w:r>
          </w:p>
        </w:tc>
      </w:tr>
      <w:tr w:rsidR="00A240E4" w:rsidRPr="00210709" w:rsidTr="00A240E4">
        <w:tc>
          <w:tcPr>
            <w:tcW w:w="3035" w:type="dxa"/>
            <w:vMerge/>
          </w:tcPr>
          <w:p w:rsidR="00A240E4" w:rsidRPr="00210709" w:rsidRDefault="00A240E4" w:rsidP="00A240E4">
            <w:pPr>
              <w:pStyle w:val="ConsPlusNormal"/>
              <w:rPr>
                <w:rFonts w:ascii="Times New Roman" w:hAnsi="Times New Roman" w:cs="Times New Roman"/>
                <w:sz w:val="24"/>
                <w:szCs w:val="24"/>
              </w:rPr>
            </w:pP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15.3.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Продолжительность взаимодействия заявителя с должностными лицами и муниципальными служащими при предоставлении муниципальной услуги не должна превышать 15 минут</w:t>
            </w:r>
          </w:p>
        </w:tc>
      </w:tr>
      <w:tr w:rsidR="00A240E4" w:rsidRPr="00210709" w:rsidTr="00A240E4">
        <w:tc>
          <w:tcPr>
            <w:tcW w:w="3035" w:type="dxa"/>
          </w:tcPr>
          <w:p w:rsidR="00A240E4" w:rsidRPr="00210709" w:rsidRDefault="00A240E4" w:rsidP="00435C11">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16. Иные требования, в том числе учитывающие </w:t>
            </w:r>
            <w:r w:rsidRPr="00210709">
              <w:rPr>
                <w:rFonts w:ascii="Times New Roman" w:hAnsi="Times New Roman" w:cs="Times New Roman"/>
                <w:sz w:val="24"/>
                <w:szCs w:val="24"/>
              </w:rPr>
              <w:lastRenderedPageBreak/>
              <w:t xml:space="preserve">особенности предоставления муниципальной услуги в МФЦ, организациях, предусмотренных </w:t>
            </w:r>
            <w:hyperlink r:id="rId19">
              <w:r w:rsidRPr="00210709">
                <w:rPr>
                  <w:rFonts w:ascii="Times New Roman" w:hAnsi="Times New Roman" w:cs="Times New Roman"/>
                  <w:sz w:val="24"/>
                  <w:szCs w:val="24"/>
                </w:rPr>
                <w:t>частью 1.1 статьи 16</w:t>
              </w:r>
            </w:hyperlink>
            <w:r w:rsidRPr="00210709">
              <w:rPr>
                <w:rFonts w:ascii="Times New Roman" w:hAnsi="Times New Roman" w:cs="Times New Roman"/>
                <w:sz w:val="24"/>
                <w:szCs w:val="24"/>
              </w:rPr>
              <w:t xml:space="preserve"> Федерального закона от 27.07.2010 </w:t>
            </w:r>
            <w:r w:rsidR="00435C11"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 и особенности предоставления муниципальной услуги в электронной форме (если муниципальная услуга предоставляется в МФЦ и (или) в электронной форме)</w:t>
            </w:r>
          </w:p>
        </w:tc>
        <w:tc>
          <w:tcPr>
            <w:tcW w:w="6009" w:type="dxa"/>
            <w:gridSpan w:val="2"/>
          </w:tcPr>
          <w:p w:rsidR="00A240E4" w:rsidRPr="00210709" w:rsidRDefault="00435C11"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16.1. </w:t>
            </w:r>
            <w:proofErr w:type="spellStart"/>
            <w:r w:rsidRPr="00210709">
              <w:rPr>
                <w:rFonts w:ascii="Times New Roman" w:hAnsi="Times New Roman" w:cs="Times New Roman"/>
                <w:sz w:val="24"/>
                <w:szCs w:val="24"/>
              </w:rPr>
              <w:t>Ф</w:t>
            </w:r>
            <w:r w:rsidR="00A240E4" w:rsidRPr="00210709">
              <w:rPr>
                <w:rFonts w:ascii="Times New Roman" w:hAnsi="Times New Roman" w:cs="Times New Roman"/>
                <w:sz w:val="24"/>
                <w:szCs w:val="24"/>
              </w:rPr>
              <w:t>инкомитет</w:t>
            </w:r>
            <w:proofErr w:type="spellEnd"/>
            <w:r w:rsidR="00A240E4" w:rsidRPr="00210709">
              <w:rPr>
                <w:rFonts w:ascii="Times New Roman" w:hAnsi="Times New Roman" w:cs="Times New Roman"/>
                <w:sz w:val="24"/>
                <w:szCs w:val="24"/>
              </w:rPr>
              <w:t xml:space="preserve"> обеспечивает возможность получения информации о предоставляемой муниципальной услуге, </w:t>
            </w:r>
            <w:r w:rsidR="00A240E4" w:rsidRPr="00210709">
              <w:rPr>
                <w:rFonts w:ascii="Times New Roman" w:hAnsi="Times New Roman" w:cs="Times New Roman"/>
                <w:sz w:val="24"/>
                <w:szCs w:val="24"/>
              </w:rPr>
              <w:lastRenderedPageBreak/>
              <w:t>в том числе о порядке и сроках ее предоставления, на с</w:t>
            </w:r>
            <w:r w:rsidRPr="00210709">
              <w:rPr>
                <w:rFonts w:ascii="Times New Roman" w:hAnsi="Times New Roman" w:cs="Times New Roman"/>
                <w:sz w:val="24"/>
                <w:szCs w:val="24"/>
              </w:rPr>
              <w:t xml:space="preserve">айте города, </w:t>
            </w:r>
            <w:r w:rsidR="00A240E4" w:rsidRPr="00210709">
              <w:rPr>
                <w:rFonts w:ascii="Times New Roman" w:hAnsi="Times New Roman" w:cs="Times New Roman"/>
                <w:sz w:val="24"/>
                <w:szCs w:val="24"/>
              </w:rPr>
              <w:t>Едином портале государственных и муниципальных услуг (функций).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16.2.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20">
              <w:r w:rsidRPr="00210709">
                <w:rPr>
                  <w:rFonts w:ascii="Times New Roman" w:hAnsi="Times New Roman" w:cs="Times New Roman"/>
                  <w:sz w:val="24"/>
                  <w:szCs w:val="24"/>
                </w:rPr>
                <w:t>закона</w:t>
              </w:r>
            </w:hyperlink>
            <w:r w:rsidRPr="00210709">
              <w:rPr>
                <w:rFonts w:ascii="Times New Roman" w:hAnsi="Times New Roman" w:cs="Times New Roman"/>
                <w:sz w:val="24"/>
                <w:szCs w:val="24"/>
              </w:rPr>
              <w:t xml:space="preserve"> от 06.04.2011 </w:t>
            </w:r>
            <w:r w:rsidR="00435C11" w:rsidRPr="00210709">
              <w:rPr>
                <w:rFonts w:ascii="Times New Roman" w:hAnsi="Times New Roman" w:cs="Times New Roman"/>
                <w:sz w:val="24"/>
                <w:szCs w:val="24"/>
              </w:rPr>
              <w:t>№</w:t>
            </w:r>
            <w:r w:rsidRPr="00210709">
              <w:rPr>
                <w:rFonts w:ascii="Times New Roman" w:hAnsi="Times New Roman" w:cs="Times New Roman"/>
                <w:sz w:val="24"/>
                <w:szCs w:val="24"/>
              </w:rPr>
              <w:t xml:space="preserve"> 63-ФЗ "Об электронной подписи", Федерального </w:t>
            </w:r>
            <w:hyperlink r:id="rId21">
              <w:r w:rsidRPr="00210709">
                <w:rPr>
                  <w:rFonts w:ascii="Times New Roman" w:hAnsi="Times New Roman" w:cs="Times New Roman"/>
                  <w:sz w:val="24"/>
                  <w:szCs w:val="24"/>
                </w:rPr>
                <w:t>закона</w:t>
              </w:r>
            </w:hyperlink>
            <w:r w:rsidRPr="00210709">
              <w:rPr>
                <w:rFonts w:ascii="Times New Roman" w:hAnsi="Times New Roman" w:cs="Times New Roman"/>
                <w:sz w:val="24"/>
                <w:szCs w:val="24"/>
              </w:rPr>
              <w:t xml:space="preserve"> от 27.07.2010 </w:t>
            </w:r>
            <w:r w:rsidR="00435C11"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Средства электронной подписи, применяемые при подаче запроса и прилагаемых к нему электронных документов, должны быть сертифицированы в соответствии с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16.3. При формировании запроса заявителю обеспечивается возможность ознак</w:t>
            </w:r>
            <w:r w:rsidR="00435C11" w:rsidRPr="00210709">
              <w:rPr>
                <w:rFonts w:ascii="Times New Roman" w:hAnsi="Times New Roman" w:cs="Times New Roman"/>
                <w:sz w:val="24"/>
                <w:szCs w:val="24"/>
              </w:rPr>
              <w:t xml:space="preserve">омления с расписанием работы </w:t>
            </w:r>
            <w:proofErr w:type="spellStart"/>
            <w:r w:rsidR="00435C11"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Запись возможна в любые свободные для приема дату и время в пре</w:t>
            </w:r>
            <w:r w:rsidR="00435C11" w:rsidRPr="00210709">
              <w:rPr>
                <w:rFonts w:ascii="Times New Roman" w:hAnsi="Times New Roman" w:cs="Times New Roman"/>
                <w:sz w:val="24"/>
                <w:szCs w:val="24"/>
              </w:rPr>
              <w:t xml:space="preserve">делах установленного в </w:t>
            </w:r>
            <w:proofErr w:type="spellStart"/>
            <w:r w:rsidRPr="00210709">
              <w:rPr>
                <w:rFonts w:ascii="Times New Roman" w:hAnsi="Times New Roman" w:cs="Times New Roman"/>
                <w:sz w:val="24"/>
                <w:szCs w:val="24"/>
              </w:rPr>
              <w:t>финкомитете</w:t>
            </w:r>
            <w:proofErr w:type="spellEnd"/>
            <w:r w:rsidRPr="00210709">
              <w:rPr>
                <w:rFonts w:ascii="Times New Roman" w:hAnsi="Times New Roman" w:cs="Times New Roman"/>
                <w:sz w:val="24"/>
                <w:szCs w:val="24"/>
              </w:rPr>
              <w:t xml:space="preserve"> графика приема заявителей.</w:t>
            </w:r>
          </w:p>
          <w:p w:rsidR="00A240E4" w:rsidRPr="00210709" w:rsidRDefault="00435C11" w:rsidP="00A240E4">
            <w:pPr>
              <w:pStyle w:val="ConsPlusNormal"/>
              <w:jc w:val="both"/>
              <w:rPr>
                <w:rFonts w:ascii="Times New Roman" w:hAnsi="Times New Roman" w:cs="Times New Roman"/>
                <w:sz w:val="24"/>
                <w:szCs w:val="24"/>
              </w:rPr>
            </w:pPr>
            <w:proofErr w:type="spellStart"/>
            <w:r w:rsidRPr="00210709">
              <w:rPr>
                <w:rFonts w:ascii="Times New Roman" w:hAnsi="Times New Roman" w:cs="Times New Roman"/>
                <w:sz w:val="24"/>
                <w:szCs w:val="24"/>
              </w:rPr>
              <w:t>Ф</w:t>
            </w:r>
            <w:r w:rsidR="00A240E4" w:rsidRPr="00210709">
              <w:rPr>
                <w:rFonts w:ascii="Times New Roman" w:hAnsi="Times New Roman" w:cs="Times New Roman"/>
                <w:sz w:val="24"/>
                <w:szCs w:val="24"/>
              </w:rPr>
              <w:t>инкомитет</w:t>
            </w:r>
            <w:proofErr w:type="spellEnd"/>
            <w:r w:rsidR="00A240E4" w:rsidRPr="00210709">
              <w:rPr>
                <w:rFonts w:ascii="Times New Roman" w:hAnsi="Times New Roman" w:cs="Times New Roman"/>
                <w:sz w:val="24"/>
                <w:szCs w:val="24"/>
              </w:rPr>
              <w:t xml:space="preserve"> не вправе требовать от заявителя совершения иных действий, кроме прохождения идентификац</w:t>
            </w:r>
            <w:proofErr w:type="gramStart"/>
            <w:r w:rsidR="00A240E4" w:rsidRPr="00210709">
              <w:rPr>
                <w:rFonts w:ascii="Times New Roman" w:hAnsi="Times New Roman" w:cs="Times New Roman"/>
                <w:sz w:val="24"/>
                <w:szCs w:val="24"/>
              </w:rPr>
              <w:t>ии и ау</w:t>
            </w:r>
            <w:proofErr w:type="gramEnd"/>
            <w:r w:rsidR="00A240E4" w:rsidRPr="00210709">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w:t>
            </w:r>
            <w:r w:rsidRPr="00210709">
              <w:rPr>
                <w:rFonts w:ascii="Times New Roman" w:hAnsi="Times New Roman" w:cs="Times New Roman"/>
                <w:sz w:val="24"/>
                <w:szCs w:val="24"/>
              </w:rPr>
              <w:t xml:space="preserve"> </w:t>
            </w:r>
            <w:r w:rsidR="00A240E4" w:rsidRPr="00210709">
              <w:rPr>
                <w:rFonts w:ascii="Times New Roman" w:hAnsi="Times New Roman" w:cs="Times New Roman"/>
                <w:sz w:val="24"/>
                <w:szCs w:val="24"/>
              </w:rPr>
              <w:t>а также предоставления сведений, необходимых для расчета длительности временного интервала, который необходимо забронировать для приема.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tc>
      </w:tr>
      <w:tr w:rsidR="00A240E4" w:rsidRPr="00210709" w:rsidTr="00A240E4">
        <w:tc>
          <w:tcPr>
            <w:tcW w:w="9044" w:type="dxa"/>
            <w:gridSpan w:val="3"/>
          </w:tcPr>
          <w:p w:rsidR="00A240E4" w:rsidRPr="00210709" w:rsidRDefault="00A240E4" w:rsidP="00A240E4">
            <w:pPr>
              <w:pStyle w:val="ConsPlusNormal"/>
              <w:jc w:val="center"/>
              <w:outlineLvl w:val="1"/>
              <w:rPr>
                <w:rFonts w:ascii="Times New Roman" w:hAnsi="Times New Roman" w:cs="Times New Roman"/>
                <w:sz w:val="24"/>
                <w:szCs w:val="24"/>
              </w:rPr>
            </w:pPr>
            <w:bookmarkStart w:id="12" w:name="P240"/>
            <w:bookmarkEnd w:id="12"/>
            <w:r w:rsidRPr="00210709">
              <w:rPr>
                <w:rFonts w:ascii="Times New Roman" w:hAnsi="Times New Roman" w:cs="Times New Roman"/>
                <w:sz w:val="24"/>
                <w:szCs w:val="24"/>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 Состав и последовательность выполнения административных процедур</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1.1. Получение (прием), регистрация запроса и приложенных к нему документов (при наличии).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1.2. Рассмотрение запроса упол</w:t>
            </w:r>
            <w:r w:rsidR="00435C11" w:rsidRPr="00210709">
              <w:rPr>
                <w:rFonts w:ascii="Times New Roman" w:hAnsi="Times New Roman" w:cs="Times New Roman"/>
                <w:sz w:val="24"/>
                <w:szCs w:val="24"/>
              </w:rPr>
              <w:t xml:space="preserve">номоченным должностным лицом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определение ответственного исполнителя.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1.3. Анализ содержания запроса и подготовка проекта документа по результатам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1.4. Подписание документа,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1.5. Направление (выдача) подписанного документа, являющегося результатом предоставления муниципальной услуги, заявителю</w:t>
            </w:r>
          </w:p>
        </w:tc>
      </w:tr>
      <w:tr w:rsidR="00A240E4" w:rsidRPr="00210709" w:rsidTr="00A240E4">
        <w:tblPrEx>
          <w:tblBorders>
            <w:insideH w:val="nil"/>
          </w:tblBorders>
        </w:tblPrEx>
        <w:tc>
          <w:tcPr>
            <w:tcW w:w="3035" w:type="dxa"/>
            <w:tcBorders>
              <w:bottom w:val="nil"/>
            </w:tcBorders>
          </w:tcPr>
          <w:p w:rsidR="00A240E4" w:rsidRPr="00210709" w:rsidRDefault="00A240E4" w:rsidP="00435C11">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2. Сроки административных процедур и требования к порядку выполнения административных процедур, в том числе особенности выполнения административных процедур в случае предоставления муниципальной услуги в МФЦ, организациях, предусмотренных </w:t>
            </w:r>
            <w:hyperlink r:id="rId22">
              <w:r w:rsidRPr="00210709">
                <w:rPr>
                  <w:rFonts w:ascii="Times New Roman" w:hAnsi="Times New Roman" w:cs="Times New Roman"/>
                  <w:sz w:val="24"/>
                  <w:szCs w:val="24"/>
                </w:rPr>
                <w:t>частью 1.1 статьи 16</w:t>
              </w:r>
            </w:hyperlink>
            <w:r w:rsidRPr="00210709">
              <w:rPr>
                <w:rFonts w:ascii="Times New Roman" w:hAnsi="Times New Roman" w:cs="Times New Roman"/>
                <w:sz w:val="24"/>
                <w:szCs w:val="24"/>
              </w:rPr>
              <w:t xml:space="preserve"> Федерального закона от 27.07.2010 </w:t>
            </w:r>
            <w:r w:rsidR="00435C11"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w:t>
            </w:r>
          </w:p>
        </w:tc>
        <w:tc>
          <w:tcPr>
            <w:tcW w:w="6009" w:type="dxa"/>
            <w:gridSpan w:val="2"/>
            <w:tcBorders>
              <w:bottom w:val="nil"/>
            </w:tcBorders>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 Получение (прием), регистрация запроса и приложенных к нему документов (при наличии).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2.1.1. Основанием для начала административной проц</w:t>
            </w:r>
            <w:r w:rsidR="00435C11" w:rsidRPr="00210709">
              <w:rPr>
                <w:rFonts w:ascii="Times New Roman" w:hAnsi="Times New Roman" w:cs="Times New Roman"/>
                <w:sz w:val="24"/>
                <w:szCs w:val="24"/>
              </w:rPr>
              <w:t xml:space="preserve">едуры является поступление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запроса и приложенных к нему документов (при наличии), указанных в </w:t>
            </w:r>
            <w:hyperlink w:anchor="P115">
              <w:r w:rsidRPr="00210709">
                <w:rPr>
                  <w:rFonts w:ascii="Times New Roman" w:hAnsi="Times New Roman" w:cs="Times New Roman"/>
                  <w:sz w:val="24"/>
                  <w:szCs w:val="24"/>
                </w:rPr>
                <w:t>подразделе 6 раздела II</w:t>
              </w:r>
            </w:hyperlink>
            <w:r w:rsidRPr="00210709">
              <w:rPr>
                <w:rFonts w:ascii="Times New Roman" w:hAnsi="Times New Roman" w:cs="Times New Roman"/>
                <w:sz w:val="24"/>
                <w:szCs w:val="24"/>
              </w:rPr>
              <w:t xml:space="preserve">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2.1.2. Требования к порядку выполнения административной</w:t>
            </w:r>
            <w:r w:rsidR="00435C11" w:rsidRPr="00210709">
              <w:rPr>
                <w:rFonts w:ascii="Times New Roman" w:hAnsi="Times New Roman" w:cs="Times New Roman"/>
                <w:sz w:val="24"/>
                <w:szCs w:val="24"/>
              </w:rPr>
              <w:t xml:space="preserve"> процедуры при поступлении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запроса и приложенных к нему документов (при наличии), поданных заявителем на бумажном</w:t>
            </w:r>
            <w:r w:rsidR="00435C11" w:rsidRPr="00210709">
              <w:rPr>
                <w:rFonts w:ascii="Times New Roman" w:hAnsi="Times New Roman" w:cs="Times New Roman"/>
                <w:sz w:val="24"/>
                <w:szCs w:val="24"/>
              </w:rPr>
              <w:t xml:space="preserve"> носителе на личном приеме в </w:t>
            </w:r>
            <w:proofErr w:type="spellStart"/>
            <w:r w:rsidRPr="00210709">
              <w:rPr>
                <w:rFonts w:ascii="Times New Roman" w:hAnsi="Times New Roman" w:cs="Times New Roman"/>
                <w:sz w:val="24"/>
                <w:szCs w:val="24"/>
              </w:rPr>
              <w:t>финкомитете</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Запросы, поступающие на бумажном носи</w:t>
            </w:r>
            <w:r w:rsidR="00435C11" w:rsidRPr="00210709">
              <w:rPr>
                <w:rFonts w:ascii="Times New Roman" w:hAnsi="Times New Roman" w:cs="Times New Roman"/>
                <w:sz w:val="24"/>
                <w:szCs w:val="24"/>
              </w:rPr>
              <w:t xml:space="preserve">теле в ходе личного приема в </w:t>
            </w:r>
            <w:proofErr w:type="spellStart"/>
            <w:r w:rsidRPr="00210709">
              <w:rPr>
                <w:rFonts w:ascii="Times New Roman" w:hAnsi="Times New Roman" w:cs="Times New Roman"/>
                <w:sz w:val="24"/>
                <w:szCs w:val="24"/>
              </w:rPr>
              <w:t>финк</w:t>
            </w:r>
            <w:r w:rsidR="00435C11" w:rsidRPr="00210709">
              <w:rPr>
                <w:rFonts w:ascii="Times New Roman" w:hAnsi="Times New Roman" w:cs="Times New Roman"/>
                <w:sz w:val="24"/>
                <w:szCs w:val="24"/>
              </w:rPr>
              <w:t>омитет</w:t>
            </w:r>
            <w:proofErr w:type="spellEnd"/>
            <w:r w:rsidR="00435C11" w:rsidRPr="00210709">
              <w:rPr>
                <w:rFonts w:ascii="Times New Roman" w:hAnsi="Times New Roman" w:cs="Times New Roman"/>
                <w:sz w:val="24"/>
                <w:szCs w:val="24"/>
              </w:rPr>
              <w:t xml:space="preserve">, принимает 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ответственный за прием запросов в ходе личного приема (дале</w:t>
            </w:r>
            <w:r w:rsidR="00435C11" w:rsidRPr="00210709">
              <w:rPr>
                <w:rFonts w:ascii="Times New Roman" w:hAnsi="Times New Roman" w:cs="Times New Roman"/>
                <w:sz w:val="24"/>
                <w:szCs w:val="24"/>
              </w:rPr>
              <w:t xml:space="preserve">е - 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принимающий запросы).</w:t>
            </w:r>
          </w:p>
          <w:p w:rsidR="00A240E4" w:rsidRPr="00210709" w:rsidRDefault="00435C11"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Специалист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принимающий запросы, в ходе личного приема: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устанавливает предмет обращения, личность заявителя и его полномочия;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принимает запрос заявителя;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проверяет возможность </w:t>
            </w:r>
            <w:proofErr w:type="gramStart"/>
            <w:r w:rsidRPr="00210709">
              <w:rPr>
                <w:rFonts w:ascii="Times New Roman" w:hAnsi="Times New Roman" w:cs="Times New Roman"/>
                <w:sz w:val="24"/>
                <w:szCs w:val="24"/>
              </w:rPr>
              <w:t>прочтения</w:t>
            </w:r>
            <w:proofErr w:type="gramEnd"/>
            <w:r w:rsidRPr="00210709">
              <w:rPr>
                <w:rFonts w:ascii="Times New Roman" w:hAnsi="Times New Roman" w:cs="Times New Roman"/>
                <w:sz w:val="24"/>
                <w:szCs w:val="24"/>
              </w:rPr>
              <w:t xml:space="preserve"> и правильность заполнения запроса в соответствии с требованиями </w:t>
            </w:r>
            <w:hyperlink w:anchor="P115">
              <w:r w:rsidRPr="00210709">
                <w:rPr>
                  <w:rFonts w:ascii="Times New Roman" w:hAnsi="Times New Roman" w:cs="Times New Roman"/>
                  <w:sz w:val="24"/>
                  <w:szCs w:val="24"/>
                </w:rPr>
                <w:t>подраздела 6 раздела II</w:t>
              </w:r>
            </w:hyperlink>
            <w:r w:rsidRPr="00210709">
              <w:rPr>
                <w:rFonts w:ascii="Times New Roman" w:hAnsi="Times New Roman" w:cs="Times New Roman"/>
                <w:sz w:val="24"/>
                <w:szCs w:val="24"/>
              </w:rPr>
              <w:t xml:space="preserve"> Регламента, проверяет наличие документов, указанных в запросе в качестве прилагаемых к нему;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при наличии вопросов у заявителя дает рекомендации по заполнению формы запроса;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устанавливает в ходе сверки с оригиналами либо нотариально заверенными копиями соответствие копий приложенных заявителем к запросу документов (при их наличии);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заверяет по результатам </w:t>
            </w:r>
            <w:proofErr w:type="gramStart"/>
            <w:r w:rsidRPr="00210709">
              <w:rPr>
                <w:rFonts w:ascii="Times New Roman" w:hAnsi="Times New Roman" w:cs="Times New Roman"/>
                <w:sz w:val="24"/>
                <w:szCs w:val="24"/>
              </w:rPr>
              <w:t>сверки</w:t>
            </w:r>
            <w:proofErr w:type="gramEnd"/>
            <w:r w:rsidRPr="00210709">
              <w:rPr>
                <w:rFonts w:ascii="Times New Roman" w:hAnsi="Times New Roman" w:cs="Times New Roman"/>
                <w:sz w:val="24"/>
                <w:szCs w:val="24"/>
              </w:rPr>
              <w:t xml:space="preserve"> прилагаемые к запросу копии документов (при наличии) и приобщает их к запросу, возвращает заявителю оригиналы документов либо их нотариально заверенные копии, сверка на соответствие которым проводилась;</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составляет в двух экземплярах </w:t>
            </w:r>
            <w:hyperlink w:anchor="P536">
              <w:r w:rsidRPr="00210709">
                <w:rPr>
                  <w:rFonts w:ascii="Times New Roman" w:hAnsi="Times New Roman" w:cs="Times New Roman"/>
                  <w:sz w:val="24"/>
                  <w:szCs w:val="24"/>
                </w:rPr>
                <w:t>расписку</w:t>
              </w:r>
            </w:hyperlink>
            <w:r w:rsidRPr="00210709">
              <w:rPr>
                <w:rFonts w:ascii="Times New Roman" w:hAnsi="Times New Roman" w:cs="Times New Roman"/>
                <w:sz w:val="24"/>
                <w:szCs w:val="24"/>
              </w:rPr>
              <w:t xml:space="preserve"> по форме, установленной в приложении 3 к Регламенту, о приеме запроса и приложенных к нему документов (при наличии) (далее - расписка), проводит ознакомление заявителя с распиской, один экземпляр расписки выдает заявителю, второй экземпляр (с личной подписью заявителя о получении расписки) - прикладывает к запросу.</w:t>
            </w:r>
          </w:p>
          <w:p w:rsidR="00A240E4" w:rsidRPr="00210709" w:rsidRDefault="00435C11"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Специалист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xml:space="preserve">, принимающий запросы, в случае обнаружения ошибок в предоставленных документах или иного их несоответствия требованиям законодательства Российской Федерации, а также в </w:t>
            </w:r>
            <w:r w:rsidR="00A240E4" w:rsidRPr="00210709">
              <w:rPr>
                <w:rFonts w:ascii="Times New Roman" w:hAnsi="Times New Roman" w:cs="Times New Roman"/>
                <w:sz w:val="24"/>
                <w:szCs w:val="24"/>
              </w:rPr>
              <w:lastRenderedPageBreak/>
              <w:t xml:space="preserve">случае </w:t>
            </w:r>
            <w:proofErr w:type="spellStart"/>
            <w:r w:rsidR="00A240E4" w:rsidRPr="00210709">
              <w:rPr>
                <w:rFonts w:ascii="Times New Roman" w:hAnsi="Times New Roman" w:cs="Times New Roman"/>
                <w:sz w:val="24"/>
                <w:szCs w:val="24"/>
              </w:rPr>
              <w:t>непредоставления</w:t>
            </w:r>
            <w:proofErr w:type="spellEnd"/>
            <w:r w:rsidR="00A240E4" w:rsidRPr="00210709">
              <w:rPr>
                <w:rFonts w:ascii="Times New Roman" w:hAnsi="Times New Roman" w:cs="Times New Roman"/>
                <w:sz w:val="24"/>
                <w:szCs w:val="24"/>
              </w:rPr>
              <w:t xml:space="preserve"> документов, указанных в </w:t>
            </w:r>
            <w:hyperlink w:anchor="P115">
              <w:r w:rsidR="00A240E4" w:rsidRPr="00210709">
                <w:rPr>
                  <w:rFonts w:ascii="Times New Roman" w:hAnsi="Times New Roman" w:cs="Times New Roman"/>
                  <w:sz w:val="24"/>
                  <w:szCs w:val="24"/>
                </w:rPr>
                <w:t>подразделе 6 раздела II</w:t>
              </w:r>
            </w:hyperlink>
            <w:r w:rsidR="00A240E4" w:rsidRPr="00210709">
              <w:rPr>
                <w:rFonts w:ascii="Times New Roman" w:hAnsi="Times New Roman" w:cs="Times New Roman"/>
                <w:sz w:val="24"/>
                <w:szCs w:val="24"/>
              </w:rPr>
              <w:t xml:space="preserve"> Регламента, разъясняет заявителю содержание ошибок и предлагает их устранить, </w:t>
            </w:r>
            <w:proofErr w:type="gramStart"/>
            <w:r w:rsidR="00A240E4" w:rsidRPr="00210709">
              <w:rPr>
                <w:rFonts w:ascii="Times New Roman" w:hAnsi="Times New Roman" w:cs="Times New Roman"/>
                <w:sz w:val="24"/>
                <w:szCs w:val="24"/>
              </w:rPr>
              <w:t>предоставить документы</w:t>
            </w:r>
            <w:proofErr w:type="gramEnd"/>
            <w:r w:rsidR="00A240E4" w:rsidRPr="00210709">
              <w:rPr>
                <w:rFonts w:ascii="Times New Roman" w:hAnsi="Times New Roman" w:cs="Times New Roman"/>
                <w:sz w:val="24"/>
                <w:szCs w:val="24"/>
              </w:rPr>
              <w:t>, соответствующие требованиям законодательства Российской Федерации. Если предъявляются для сверки документы, подтверждающие полномочия заявителя, копии которых не при</w:t>
            </w:r>
            <w:r w:rsidRPr="00210709">
              <w:rPr>
                <w:rFonts w:ascii="Times New Roman" w:hAnsi="Times New Roman" w:cs="Times New Roman"/>
                <w:sz w:val="24"/>
                <w:szCs w:val="24"/>
              </w:rPr>
              <w:t xml:space="preserve">ложены к запросу, специалист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принимающий запросы, снимает копии указанных документов и прикладывает их к запросу.</w:t>
            </w:r>
          </w:p>
          <w:p w:rsidR="00A240E4" w:rsidRPr="00210709" w:rsidRDefault="00435C11"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Специалист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xml:space="preserve">, принимающий запросы, информирует заявителя о выявлении невозможности прочтения запроса (отдельных его элементов), об отсутствии документов, указанных в запросе в качестве прилагаемых к нему, а также о несоответствии запроса требованиям </w:t>
            </w:r>
            <w:hyperlink w:anchor="P115">
              <w:r w:rsidR="00A240E4" w:rsidRPr="00210709">
                <w:rPr>
                  <w:rFonts w:ascii="Times New Roman" w:hAnsi="Times New Roman" w:cs="Times New Roman"/>
                  <w:sz w:val="24"/>
                  <w:szCs w:val="24"/>
                </w:rPr>
                <w:t>подраздела 6 раздела II</w:t>
              </w:r>
            </w:hyperlink>
            <w:r w:rsidR="00A240E4" w:rsidRPr="00210709">
              <w:rPr>
                <w:rFonts w:ascii="Times New Roman" w:hAnsi="Times New Roman" w:cs="Times New Roman"/>
                <w:sz w:val="24"/>
                <w:szCs w:val="24"/>
              </w:rPr>
              <w:t xml:space="preserve"> Регламента, в том числе о </w:t>
            </w:r>
            <w:proofErr w:type="spellStart"/>
            <w:r w:rsidR="00A240E4" w:rsidRPr="00210709">
              <w:rPr>
                <w:rFonts w:ascii="Times New Roman" w:hAnsi="Times New Roman" w:cs="Times New Roman"/>
                <w:sz w:val="24"/>
                <w:szCs w:val="24"/>
              </w:rPr>
              <w:t>непредъявлении</w:t>
            </w:r>
            <w:proofErr w:type="spellEnd"/>
            <w:r w:rsidR="00A240E4" w:rsidRPr="00210709">
              <w:rPr>
                <w:rFonts w:ascii="Times New Roman" w:hAnsi="Times New Roman" w:cs="Times New Roman"/>
                <w:sz w:val="24"/>
                <w:szCs w:val="24"/>
              </w:rPr>
              <w:t xml:space="preserve"> документов, подтверждающих полномочия заявителя для сверки.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Заявитель вправе настаивать на получении муниципальной услуги. В этом случае запрос и прилагаемые к нему документы (при наличии) принимаются и с</w:t>
            </w:r>
            <w:r w:rsidR="00435C11" w:rsidRPr="00210709">
              <w:rPr>
                <w:rFonts w:ascii="Times New Roman" w:hAnsi="Times New Roman" w:cs="Times New Roman"/>
                <w:sz w:val="24"/>
                <w:szCs w:val="24"/>
              </w:rPr>
              <w:t xml:space="preserve">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принимающий запросы, устно уведомляет заявителя о возможном отказе в предоставлении муниципальной услуги по основаниям, предусмотренным </w:t>
            </w:r>
            <w:hyperlink w:anchor="P147">
              <w:r w:rsidRPr="00210709">
                <w:rPr>
                  <w:rFonts w:ascii="Times New Roman" w:hAnsi="Times New Roman" w:cs="Times New Roman"/>
                  <w:sz w:val="24"/>
                  <w:szCs w:val="24"/>
                </w:rPr>
                <w:t>пунктом 9.2 подраздела 9 раздела II</w:t>
              </w:r>
            </w:hyperlink>
            <w:r w:rsidRPr="00210709">
              <w:rPr>
                <w:rFonts w:ascii="Times New Roman" w:hAnsi="Times New Roman" w:cs="Times New Roman"/>
                <w:sz w:val="24"/>
                <w:szCs w:val="24"/>
              </w:rPr>
              <w:t xml:space="preserve"> Регламента.</w:t>
            </w:r>
          </w:p>
          <w:p w:rsidR="00A240E4" w:rsidRPr="00210709" w:rsidRDefault="00435C11"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Специалист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принимающий запросы, после выдачи расписки заявителю передает запрос и приложенные к нему докумен</w:t>
            </w:r>
            <w:r w:rsidRPr="00210709">
              <w:rPr>
                <w:rFonts w:ascii="Times New Roman" w:hAnsi="Times New Roman" w:cs="Times New Roman"/>
                <w:sz w:val="24"/>
                <w:szCs w:val="24"/>
              </w:rPr>
              <w:t xml:space="preserve">ты (при наличии) специалисту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регистрирующему запросы.</w:t>
            </w:r>
          </w:p>
          <w:p w:rsidR="00A240E4" w:rsidRPr="00210709" w:rsidRDefault="00A240E4" w:rsidP="00A240E4">
            <w:pPr>
              <w:pStyle w:val="ConsPlusNormal"/>
              <w:jc w:val="both"/>
              <w:rPr>
                <w:rFonts w:ascii="Times New Roman" w:hAnsi="Times New Roman" w:cs="Times New Roman"/>
                <w:sz w:val="24"/>
                <w:szCs w:val="24"/>
              </w:rPr>
            </w:pPr>
            <w:bookmarkStart w:id="13" w:name="P264"/>
            <w:bookmarkEnd w:id="13"/>
            <w:r w:rsidRPr="00210709">
              <w:rPr>
                <w:rFonts w:ascii="Times New Roman" w:hAnsi="Times New Roman" w:cs="Times New Roman"/>
                <w:sz w:val="24"/>
                <w:szCs w:val="24"/>
              </w:rPr>
              <w:t>2.1.3. Требования к порядку выполнения административной</w:t>
            </w:r>
            <w:r w:rsidR="00435C11" w:rsidRPr="00210709">
              <w:rPr>
                <w:rFonts w:ascii="Times New Roman" w:hAnsi="Times New Roman" w:cs="Times New Roman"/>
                <w:sz w:val="24"/>
                <w:szCs w:val="24"/>
              </w:rPr>
              <w:t xml:space="preserve"> процедуры при поступлении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запроса и приложенных к нему документов (при наличии), направленных заявителем в форме электронного документа по электронной почте или иным способом, позволяющим производить передачу данных в электронной форме.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Запрос и приложенные к нему документы (при наличии), поступившие в форме электронных документов по электронной почте или иным способом, позволяющим производить передачу данных в электронной форме, </w:t>
            </w:r>
            <w:r w:rsidR="00435C11" w:rsidRPr="00210709">
              <w:rPr>
                <w:rFonts w:ascii="Times New Roman" w:hAnsi="Times New Roman" w:cs="Times New Roman"/>
                <w:sz w:val="24"/>
                <w:szCs w:val="24"/>
              </w:rPr>
              <w:t xml:space="preserve">распечатываются специалистом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принимающим запро</w:t>
            </w:r>
            <w:r w:rsidR="00435C11" w:rsidRPr="00210709">
              <w:rPr>
                <w:rFonts w:ascii="Times New Roman" w:hAnsi="Times New Roman" w:cs="Times New Roman"/>
                <w:sz w:val="24"/>
                <w:szCs w:val="24"/>
              </w:rPr>
              <w:t xml:space="preserve">сы, и передаются специалисту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регистрирующему запросы.</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В ходе проведения процедуры регистрации запроса, поступившего по электронной почте или иным способом, позволяющим производить передачу данных в электронном форме, в котором указан адрес э</w:t>
            </w:r>
            <w:r w:rsidR="00435C11" w:rsidRPr="00210709">
              <w:rPr>
                <w:rFonts w:ascii="Times New Roman" w:hAnsi="Times New Roman" w:cs="Times New Roman"/>
                <w:sz w:val="24"/>
                <w:szCs w:val="24"/>
              </w:rPr>
              <w:t xml:space="preserve">лектронной почты, 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принимающий запросы, подготавливает и направляет в форме электронного документа на указанный адрес электронной почты заявителю уведомление о поступлении запроса.</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В уведомлении о поступлении запроса указываются: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наименование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сведения о заявителе (фамилия, имя, отчество (последнее - при наличии) физического лица или полное наименование юридического лица) согласно принимаемому запросу;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перечень поступивших от заявителя документов в форме электронного документа, с указанием их наименования, реквизитов (при наличии), количества экземпляров каждого из предоставленных документов;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дата поступления и регистрации запроса;</w:t>
            </w:r>
          </w:p>
          <w:p w:rsidR="00A240E4" w:rsidRPr="00210709" w:rsidRDefault="00CB7C16"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сведения о специалисте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регистрирующем запросы, (фамилия, инициалы имени и отчества (последнего - при наличии)), должность.</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К зарегистрированному запросу прикладывается документ, подтверждающий отправку уведомления о поступлении запроса: распечатка страницы электронной почты с отправленным сообщением.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2.1.4. Требования к порядку выполнения административной</w:t>
            </w:r>
            <w:r w:rsidR="00CB7C16" w:rsidRPr="00210709">
              <w:rPr>
                <w:rFonts w:ascii="Times New Roman" w:hAnsi="Times New Roman" w:cs="Times New Roman"/>
                <w:sz w:val="24"/>
                <w:szCs w:val="24"/>
              </w:rPr>
              <w:t xml:space="preserve"> процедуры при поступлении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запроса и приложенных к нему документов (при наличии), направленных заявителем на бумажном носителе по почте.</w:t>
            </w:r>
          </w:p>
          <w:p w:rsidR="00A240E4" w:rsidRPr="00210709" w:rsidRDefault="00CB7C16"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Специалист </w:t>
            </w:r>
            <w:proofErr w:type="spellStart"/>
            <w:r w:rsidR="00A240E4" w:rsidRPr="00210709">
              <w:rPr>
                <w:rFonts w:ascii="Times New Roman" w:hAnsi="Times New Roman" w:cs="Times New Roman"/>
                <w:sz w:val="24"/>
                <w:szCs w:val="24"/>
              </w:rPr>
              <w:t>финкомитета</w:t>
            </w:r>
            <w:proofErr w:type="spellEnd"/>
            <w:r w:rsidR="00A240E4" w:rsidRPr="00210709">
              <w:rPr>
                <w:rFonts w:ascii="Times New Roman" w:hAnsi="Times New Roman" w:cs="Times New Roman"/>
                <w:sz w:val="24"/>
                <w:szCs w:val="24"/>
              </w:rPr>
              <w:t>, регистрирующий запросы, получает запрос и приложенные к нему документы (при наличии) в порядке, предусмотренном для получения письменной ко</w:t>
            </w:r>
            <w:r w:rsidRPr="00210709">
              <w:rPr>
                <w:rFonts w:ascii="Times New Roman" w:hAnsi="Times New Roman" w:cs="Times New Roman"/>
                <w:sz w:val="24"/>
                <w:szCs w:val="24"/>
              </w:rPr>
              <w:t xml:space="preserve">рреспонденции, поступающей в </w:t>
            </w:r>
            <w:proofErr w:type="spellStart"/>
            <w:r w:rsidR="00A240E4" w:rsidRPr="00210709">
              <w:rPr>
                <w:rFonts w:ascii="Times New Roman" w:hAnsi="Times New Roman" w:cs="Times New Roman"/>
                <w:sz w:val="24"/>
                <w:szCs w:val="24"/>
              </w:rPr>
              <w:t>финкомитет</w:t>
            </w:r>
            <w:proofErr w:type="spellEnd"/>
            <w:r w:rsidR="00A240E4" w:rsidRPr="00210709">
              <w:rPr>
                <w:rFonts w:ascii="Times New Roman" w:hAnsi="Times New Roman" w:cs="Times New Roman"/>
                <w:sz w:val="24"/>
                <w:szCs w:val="24"/>
              </w:rPr>
              <w:t xml:space="preserve"> по почте, и осуществляет их регистрацию в соответствии с подпунктом 2.1.5 настоящего пункта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2.1.5. Запросы регистрируются с учетом очередности их поступления, в том числе в нерабочее время, путем проставления на бумажном носителе запроса регистрационного штампа, в котором указывается входящий номер, дата регистрации запро</w:t>
            </w:r>
            <w:r w:rsidR="00CB7C16" w:rsidRPr="00210709">
              <w:rPr>
                <w:rFonts w:ascii="Times New Roman" w:hAnsi="Times New Roman" w:cs="Times New Roman"/>
                <w:sz w:val="24"/>
                <w:szCs w:val="24"/>
              </w:rPr>
              <w:t xml:space="preserve">са. Сведения о поступивших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запросах вносятся в ходе регистрации в программу регистрации запросов.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w:t>
            </w:r>
            <w:r w:rsidR="00CB7C16" w:rsidRPr="00210709">
              <w:rPr>
                <w:rFonts w:ascii="Times New Roman" w:hAnsi="Times New Roman" w:cs="Times New Roman"/>
                <w:sz w:val="24"/>
                <w:szCs w:val="24"/>
              </w:rPr>
              <w:t xml:space="preserve"> день регистрации 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регистрирующий запросы, передает запрос и приложенные к нему документы (при наличии) на рассмотрение уполн</w:t>
            </w:r>
            <w:r w:rsidR="00CB7C16"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2.1.6. Результатом административной процедуры является регистрация запроса и приложенных к нему документов (при наличии) и их передача на рассмотрение уполн</w:t>
            </w:r>
            <w:r w:rsidR="00CB7C16"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2.1.7. Срок выполнения административной процедуры составляет один день с м</w:t>
            </w:r>
            <w:r w:rsidR="00CB7C16" w:rsidRPr="00210709">
              <w:rPr>
                <w:rFonts w:ascii="Times New Roman" w:hAnsi="Times New Roman" w:cs="Times New Roman"/>
                <w:sz w:val="24"/>
                <w:szCs w:val="24"/>
              </w:rPr>
              <w:t xml:space="preserve">омента поступления запроса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2.2. Рассмотрение запроса упол</w:t>
            </w:r>
            <w:r w:rsidR="00CB7C16" w:rsidRPr="00210709">
              <w:rPr>
                <w:rFonts w:ascii="Times New Roman" w:hAnsi="Times New Roman" w:cs="Times New Roman"/>
                <w:sz w:val="24"/>
                <w:szCs w:val="24"/>
              </w:rPr>
              <w:t xml:space="preserve">номоченным должностным лицом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определение ответственного исполнителя.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2.2.1. Основанием для начала административной процедуры является поступление зарегистрированного запроса с приложенными к нему документами (при наличии) уполн</w:t>
            </w:r>
            <w:r w:rsidR="00CB7C16"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от специалиста</w:t>
            </w:r>
            <w:r w:rsidR="00CB7C16"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регистрирующего запросы.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2.2.2. Упо</w:t>
            </w:r>
            <w:r w:rsidR="00CB7C16" w:rsidRPr="00210709">
              <w:rPr>
                <w:rFonts w:ascii="Times New Roman" w:hAnsi="Times New Roman" w:cs="Times New Roman"/>
                <w:sz w:val="24"/>
                <w:szCs w:val="24"/>
              </w:rPr>
              <w:t xml:space="preserve">лномоченное должностное лицо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в течение трех дней с момента поступления к нему зарегистрированного запроса и приложенных к нему документов (при наличии) рассматривает запрос и приложенные к нему документы (при налич</w:t>
            </w:r>
            <w:r w:rsidR="000965B3" w:rsidRPr="00210709">
              <w:rPr>
                <w:rFonts w:ascii="Times New Roman" w:hAnsi="Times New Roman" w:cs="Times New Roman"/>
                <w:sz w:val="24"/>
                <w:szCs w:val="24"/>
              </w:rPr>
              <w:t xml:space="preserve">ии) и определяет специалиста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ответственного за исполнение запроса (далее - ответственный исполнитель). Поручение ответственному исполнителю оформляется путем наложения резолюции. Рассмотренный упол</w:t>
            </w:r>
            <w:r w:rsidR="000965B3" w:rsidRPr="00210709">
              <w:rPr>
                <w:rFonts w:ascii="Times New Roman" w:hAnsi="Times New Roman" w:cs="Times New Roman"/>
                <w:sz w:val="24"/>
                <w:szCs w:val="24"/>
              </w:rPr>
              <w:t xml:space="preserve">номоченным должностным лицом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запрос в соответствии с его резолюцией передается ответственному исполнителю для дальнейшего исполнения в течение одного дня с момента рассмотрения запроса упол</w:t>
            </w:r>
            <w:r w:rsidR="000965B3" w:rsidRPr="00210709">
              <w:rPr>
                <w:rFonts w:ascii="Times New Roman" w:hAnsi="Times New Roman" w:cs="Times New Roman"/>
                <w:sz w:val="24"/>
                <w:szCs w:val="24"/>
              </w:rPr>
              <w:t xml:space="preserve">номоченным должностным лицом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или обстоятельства, уполномоченное должностное ли</w:t>
            </w:r>
            <w:r w:rsidR="000965B3" w:rsidRPr="00210709">
              <w:rPr>
                <w:rFonts w:ascii="Times New Roman" w:hAnsi="Times New Roman" w:cs="Times New Roman"/>
                <w:sz w:val="24"/>
                <w:szCs w:val="24"/>
              </w:rPr>
              <w:t xml:space="preserve">цо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принимает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местного самоуправления или одному</w:t>
            </w:r>
            <w:proofErr w:type="gramEnd"/>
            <w:r w:rsidRPr="00210709">
              <w:rPr>
                <w:rFonts w:ascii="Times New Roman" w:hAnsi="Times New Roman" w:cs="Times New Roman"/>
                <w:sz w:val="24"/>
                <w:szCs w:val="24"/>
              </w:rPr>
              <w:t xml:space="preserve"> и тому же должностному лицу. Ответственному исполнителю дается поручение подготовить проект уведомления об отказе в даче письменного разъяснения с указанием основания отказа в его предоставлении (принятия решения о безосновательности очередного запроса и прекращении переписки по данному вопросу).</w:t>
            </w:r>
          </w:p>
        </w:tc>
      </w:tr>
      <w:tr w:rsidR="00A240E4" w:rsidRPr="00210709" w:rsidTr="00A240E4">
        <w:tblPrEx>
          <w:tblBorders>
            <w:insideH w:val="nil"/>
          </w:tblBorders>
        </w:tblPrEx>
        <w:tc>
          <w:tcPr>
            <w:tcW w:w="3035" w:type="dxa"/>
            <w:tcBorders>
              <w:top w:val="nil"/>
              <w:bottom w:val="nil"/>
            </w:tcBorders>
          </w:tcPr>
          <w:p w:rsidR="00A240E4" w:rsidRPr="00210709" w:rsidRDefault="00A240E4" w:rsidP="00A240E4">
            <w:pPr>
              <w:pStyle w:val="ConsPlusNormal"/>
              <w:rPr>
                <w:rFonts w:ascii="Times New Roman" w:hAnsi="Times New Roman" w:cs="Times New Roman"/>
                <w:sz w:val="24"/>
                <w:szCs w:val="24"/>
              </w:rPr>
            </w:pPr>
          </w:p>
        </w:tc>
        <w:tc>
          <w:tcPr>
            <w:tcW w:w="6009" w:type="dxa"/>
            <w:gridSpan w:val="2"/>
            <w:tcBorders>
              <w:top w:val="nil"/>
              <w:bottom w:val="nil"/>
            </w:tcBorders>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Если в запросе содержатся </w:t>
            </w:r>
            <w:proofErr w:type="gramStart"/>
            <w:r w:rsidRPr="00210709">
              <w:rPr>
                <w:rFonts w:ascii="Times New Roman" w:hAnsi="Times New Roman" w:cs="Times New Roman"/>
                <w:sz w:val="24"/>
                <w:szCs w:val="24"/>
              </w:rPr>
              <w:t>нецензурные</w:t>
            </w:r>
            <w:proofErr w:type="gramEnd"/>
            <w:r w:rsidRPr="00210709">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упо</w:t>
            </w:r>
            <w:r w:rsidR="000965B3" w:rsidRPr="00210709">
              <w:rPr>
                <w:rFonts w:ascii="Times New Roman" w:hAnsi="Times New Roman" w:cs="Times New Roman"/>
                <w:sz w:val="24"/>
                <w:szCs w:val="24"/>
              </w:rPr>
              <w:t xml:space="preserve">лномоченное должностное лицо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оставляет запрос без ответа по сути поставленных в нем вопросов. Ответственному исполнителю дается поручение подготовить проект уведомления </w:t>
            </w:r>
            <w:proofErr w:type="gramStart"/>
            <w:r w:rsidRPr="00210709">
              <w:rPr>
                <w:rFonts w:ascii="Times New Roman" w:hAnsi="Times New Roman" w:cs="Times New Roman"/>
                <w:sz w:val="24"/>
                <w:szCs w:val="24"/>
              </w:rPr>
              <w:t>об отказе в даче письменного разъяснения с указанием основания для отказе в его предоставлении</w:t>
            </w:r>
            <w:proofErr w:type="gramEnd"/>
            <w:r w:rsidRPr="00210709">
              <w:rPr>
                <w:rFonts w:ascii="Times New Roman" w:hAnsi="Times New Roman" w:cs="Times New Roman"/>
                <w:sz w:val="24"/>
                <w:szCs w:val="24"/>
              </w:rPr>
              <w:t xml:space="preserve"> (принятия решения об оставлении запроса без ответа) и с сообщением заявителю о недопустимости злоупотребления правом.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Если запрос не поддается прочтению, ответ на него не дается и он не подлежит </w:t>
            </w:r>
            <w:proofErr w:type="gramStart"/>
            <w:r w:rsidRPr="00210709">
              <w:rPr>
                <w:rFonts w:ascii="Times New Roman" w:hAnsi="Times New Roman" w:cs="Times New Roman"/>
                <w:sz w:val="24"/>
                <w:szCs w:val="24"/>
              </w:rPr>
              <w:t>направлению</w:t>
            </w:r>
            <w:proofErr w:type="gramEnd"/>
            <w:r w:rsidRPr="00210709">
              <w:rPr>
                <w:rFonts w:ascii="Times New Roman" w:hAnsi="Times New Roman" w:cs="Times New Roman"/>
                <w:sz w:val="24"/>
                <w:szCs w:val="24"/>
              </w:rPr>
              <w:t xml:space="preserve"> на рассмотрение уполномоченному на то лицу. </w:t>
            </w:r>
            <w:proofErr w:type="gramStart"/>
            <w:r w:rsidRPr="00210709">
              <w:rPr>
                <w:rFonts w:ascii="Times New Roman" w:hAnsi="Times New Roman" w:cs="Times New Roman"/>
                <w:sz w:val="24"/>
                <w:szCs w:val="24"/>
              </w:rPr>
              <w:t xml:space="preserve">Ответственному исполнителю дается поручение подготовить проект </w:t>
            </w:r>
            <w:r w:rsidRPr="00210709">
              <w:rPr>
                <w:rFonts w:ascii="Times New Roman" w:hAnsi="Times New Roman" w:cs="Times New Roman"/>
                <w:sz w:val="24"/>
                <w:szCs w:val="24"/>
              </w:rPr>
              <w:lastRenderedPageBreak/>
              <w:t>уведомления об отказе в даче письменного разъяснения с указанием основания для отказе в его предоставлении и с сообщением заявителю о том, что запрос не поддается прочтению (если почтовый или электронный адрес и фамилия (для заявителей - физических лиц) поддаются прочтению).</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2.2.3. Результатом выполнения административной процедуры является определение ответственного исполнителя и передача ему на исполнение запроса и приложенных к нему документов (при наличии).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2.2.4. Срок выполнения данной административной процедуры составляет четыре дня с момента поступления зарегистрированного запроса с приложенными к нему документами (при наличии) к уполн</w:t>
            </w:r>
            <w:r w:rsidR="000965B3" w:rsidRPr="00210709">
              <w:rPr>
                <w:rFonts w:ascii="Times New Roman" w:hAnsi="Times New Roman" w:cs="Times New Roman"/>
                <w:sz w:val="24"/>
                <w:szCs w:val="24"/>
              </w:rPr>
              <w:t xml:space="preserve">омоченному должностному лицу </w:t>
            </w:r>
            <w:proofErr w:type="spellStart"/>
            <w:r w:rsidR="000965B3" w:rsidRPr="00210709">
              <w:rPr>
                <w:rFonts w:ascii="Times New Roman" w:hAnsi="Times New Roman" w:cs="Times New Roman"/>
                <w:sz w:val="24"/>
                <w:szCs w:val="24"/>
              </w:rPr>
              <w:t>финкомитета</w:t>
            </w:r>
            <w:proofErr w:type="spellEnd"/>
            <w:r w:rsidR="000965B3" w:rsidRPr="00210709">
              <w:rPr>
                <w:rFonts w:ascii="Times New Roman" w:hAnsi="Times New Roman" w:cs="Times New Roman"/>
                <w:sz w:val="24"/>
                <w:szCs w:val="24"/>
              </w:rPr>
              <w:t xml:space="preserve"> от специалиста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регистрирующего запросы.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2.3. Анализ содержания запроса и подготовка проекта документа по результатам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2.3.1. Основанием для начала проведения административной процедуры является поступление запроса на исполнение ответственному исполнителю.</w:t>
            </w:r>
          </w:p>
          <w:p w:rsidR="00A240E4" w:rsidRPr="00210709" w:rsidRDefault="00A240E4" w:rsidP="00A240E4">
            <w:pPr>
              <w:pStyle w:val="ConsPlusNormal"/>
              <w:jc w:val="both"/>
              <w:rPr>
                <w:rFonts w:ascii="Times New Roman" w:hAnsi="Times New Roman" w:cs="Times New Roman"/>
                <w:sz w:val="24"/>
                <w:szCs w:val="24"/>
              </w:rPr>
            </w:pPr>
            <w:bookmarkStart w:id="14" w:name="P294"/>
            <w:bookmarkEnd w:id="14"/>
            <w:r w:rsidRPr="00210709">
              <w:rPr>
                <w:rFonts w:ascii="Times New Roman" w:hAnsi="Times New Roman" w:cs="Times New Roman"/>
                <w:sz w:val="24"/>
                <w:szCs w:val="24"/>
              </w:rPr>
              <w:t>2.3.2. Ответственный исполнитель принимает запрос на исполнение в течение 36 дней с момента его получения, осуществляет подготовку проекта письменного разъяснения или уведомления об отказе в даче письменного разъяснения по результатам предоставления муниципальной услуги в соответствии с поручением уполно</w:t>
            </w:r>
            <w:r w:rsidR="000965B3" w:rsidRPr="00210709">
              <w:rPr>
                <w:rFonts w:ascii="Times New Roman" w:hAnsi="Times New Roman" w:cs="Times New Roman"/>
                <w:sz w:val="24"/>
                <w:szCs w:val="24"/>
              </w:rPr>
              <w:t xml:space="preserve">моченного должностного лица </w:t>
            </w:r>
            <w:proofErr w:type="spellStart"/>
            <w:r w:rsidR="000965B3" w:rsidRPr="00210709">
              <w:rPr>
                <w:rFonts w:ascii="Times New Roman" w:hAnsi="Times New Roman" w:cs="Times New Roman"/>
                <w:sz w:val="24"/>
                <w:szCs w:val="24"/>
              </w:rPr>
              <w:t>ф</w:t>
            </w:r>
            <w:r w:rsidRPr="00210709">
              <w:rPr>
                <w:rFonts w:ascii="Times New Roman" w:hAnsi="Times New Roman" w:cs="Times New Roman"/>
                <w:sz w:val="24"/>
                <w:szCs w:val="24"/>
              </w:rPr>
              <w:t>инкомитета</w:t>
            </w:r>
            <w:proofErr w:type="spellEnd"/>
            <w:r w:rsidRPr="00210709">
              <w:rPr>
                <w:rFonts w:ascii="Times New Roman" w:hAnsi="Times New Roman" w:cs="Times New Roman"/>
                <w:sz w:val="24"/>
                <w:szCs w:val="24"/>
              </w:rPr>
              <w:t>, проводит анализ содержания запроса, в ходе которого проверяет:</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соблюдение заявителем формы </w:t>
            </w:r>
            <w:hyperlink w:anchor="P471">
              <w:r w:rsidRPr="00210709">
                <w:rPr>
                  <w:rFonts w:ascii="Times New Roman" w:hAnsi="Times New Roman" w:cs="Times New Roman"/>
                  <w:sz w:val="24"/>
                  <w:szCs w:val="24"/>
                </w:rPr>
                <w:t>запроса</w:t>
              </w:r>
            </w:hyperlink>
            <w:r w:rsidRPr="00210709">
              <w:rPr>
                <w:rFonts w:ascii="Times New Roman" w:hAnsi="Times New Roman" w:cs="Times New Roman"/>
                <w:sz w:val="24"/>
                <w:szCs w:val="24"/>
              </w:rPr>
              <w:t xml:space="preserve"> согласно приложению 2 к Регламенту и его соответствие требованиям </w:t>
            </w:r>
            <w:hyperlink w:anchor="P115">
              <w:r w:rsidRPr="00210709">
                <w:rPr>
                  <w:rFonts w:ascii="Times New Roman" w:hAnsi="Times New Roman" w:cs="Times New Roman"/>
                  <w:sz w:val="24"/>
                  <w:szCs w:val="24"/>
                </w:rPr>
                <w:t>подраздела 6 раздела II</w:t>
              </w:r>
            </w:hyperlink>
            <w:r w:rsidRPr="00210709">
              <w:rPr>
                <w:rFonts w:ascii="Times New Roman" w:hAnsi="Times New Roman" w:cs="Times New Roman"/>
                <w:sz w:val="24"/>
                <w:szCs w:val="24"/>
              </w:rPr>
              <w:t xml:space="preserve"> Регламента, а также отсутствие оснований для отказа в предоставлении разъяснений, предусмотренных </w:t>
            </w:r>
            <w:hyperlink w:anchor="P147">
              <w:r w:rsidRPr="00210709">
                <w:rPr>
                  <w:rFonts w:ascii="Times New Roman" w:hAnsi="Times New Roman" w:cs="Times New Roman"/>
                  <w:sz w:val="24"/>
                  <w:szCs w:val="24"/>
                </w:rPr>
                <w:t>пунктом 9.2 подраздела 9 раздела II</w:t>
              </w:r>
            </w:hyperlink>
            <w:r w:rsidRPr="00210709">
              <w:rPr>
                <w:rFonts w:ascii="Times New Roman" w:hAnsi="Times New Roman" w:cs="Times New Roman"/>
                <w:sz w:val="24"/>
                <w:szCs w:val="24"/>
              </w:rPr>
              <w:t xml:space="preserve">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степень полноты сведений, содержащихся в запросе;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правомочность получения заявителем запрашиваемого разъяснения с учетом ограничений на предоставление сведений, содержащих государственную тайну и сведения конфиденциального характера.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 случае установления в ходе осуществления вышеуказанных действий отсутствия оснований для отказа в предоставлении письменных разъяснений, предусмотренных </w:t>
            </w:r>
            <w:hyperlink w:anchor="P147">
              <w:r w:rsidRPr="00210709">
                <w:rPr>
                  <w:rFonts w:ascii="Times New Roman" w:hAnsi="Times New Roman" w:cs="Times New Roman"/>
                  <w:sz w:val="24"/>
                  <w:szCs w:val="24"/>
                </w:rPr>
                <w:t>пунктом 9.2 подраздела 9 раздела II</w:t>
              </w:r>
            </w:hyperlink>
            <w:r w:rsidRPr="00210709">
              <w:rPr>
                <w:rFonts w:ascii="Times New Roman" w:hAnsi="Times New Roman" w:cs="Times New Roman"/>
                <w:sz w:val="24"/>
                <w:szCs w:val="24"/>
              </w:rPr>
              <w:t xml:space="preserve"> Регламента, ответственный исполнитель подготавливает проект письменного разъяснения.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течение 2 дней с момента подготовки проект письменного разъяснения подлежит согласованию с отделом правового и д</w:t>
            </w:r>
            <w:r w:rsidR="000965B3" w:rsidRPr="00210709">
              <w:rPr>
                <w:rFonts w:ascii="Times New Roman" w:hAnsi="Times New Roman" w:cs="Times New Roman"/>
                <w:sz w:val="24"/>
                <w:szCs w:val="24"/>
              </w:rPr>
              <w:t xml:space="preserve">окументационного обеспечения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По результатам осуществления вышеуказанных </w:t>
            </w:r>
            <w:r w:rsidRPr="00210709">
              <w:rPr>
                <w:rFonts w:ascii="Times New Roman" w:hAnsi="Times New Roman" w:cs="Times New Roman"/>
                <w:sz w:val="24"/>
                <w:szCs w:val="24"/>
              </w:rPr>
              <w:lastRenderedPageBreak/>
              <w:t>действий проект письменного разъяснения, являющийся результатом предоставления муниципальной услуги, направляется на подписание уполн</w:t>
            </w:r>
            <w:r w:rsidR="000965B3"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Проект письменного разъяснения по результатам предоставления муниципальной </w:t>
            </w:r>
            <w:r w:rsidR="000965B3" w:rsidRPr="00210709">
              <w:rPr>
                <w:rFonts w:ascii="Times New Roman" w:hAnsi="Times New Roman" w:cs="Times New Roman"/>
                <w:sz w:val="24"/>
                <w:szCs w:val="24"/>
              </w:rPr>
              <w:t xml:space="preserve">услуги оформляется на бланке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2.3.3. При наличии оснований для отказа в предоставлении письменных разъяснений, предусмотренных </w:t>
            </w:r>
            <w:hyperlink w:anchor="P147">
              <w:r w:rsidRPr="00210709">
                <w:rPr>
                  <w:rFonts w:ascii="Times New Roman" w:hAnsi="Times New Roman" w:cs="Times New Roman"/>
                  <w:sz w:val="24"/>
                  <w:szCs w:val="24"/>
                </w:rPr>
                <w:t>пунктом 9.2 подраздела 9 раздела II</w:t>
              </w:r>
            </w:hyperlink>
            <w:r w:rsidRPr="00210709">
              <w:rPr>
                <w:rFonts w:ascii="Times New Roman" w:hAnsi="Times New Roman" w:cs="Times New Roman"/>
                <w:sz w:val="24"/>
                <w:szCs w:val="24"/>
              </w:rPr>
              <w:t xml:space="preserve"> Регламента, ответственный исполнитель после осуществления необходимых действий, предусмотренных </w:t>
            </w:r>
            <w:hyperlink w:anchor="P294">
              <w:r w:rsidRPr="00210709">
                <w:rPr>
                  <w:rFonts w:ascii="Times New Roman" w:hAnsi="Times New Roman" w:cs="Times New Roman"/>
                  <w:sz w:val="24"/>
                  <w:szCs w:val="24"/>
                </w:rPr>
                <w:t>подпунктом 2.3.2</w:t>
              </w:r>
            </w:hyperlink>
            <w:r w:rsidRPr="00210709">
              <w:rPr>
                <w:rFonts w:ascii="Times New Roman" w:hAnsi="Times New Roman" w:cs="Times New Roman"/>
                <w:sz w:val="24"/>
                <w:szCs w:val="24"/>
              </w:rPr>
              <w:t xml:space="preserve"> настоящего пункта Регламента, готовит проект уведомления об отказе в даче письменного разъяснения с указанием оснований принятого решения.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Уведомление об отказе в даче письменного разъя</w:t>
            </w:r>
            <w:r w:rsidR="000965B3" w:rsidRPr="00210709">
              <w:rPr>
                <w:rFonts w:ascii="Times New Roman" w:hAnsi="Times New Roman" w:cs="Times New Roman"/>
                <w:sz w:val="24"/>
                <w:szCs w:val="24"/>
              </w:rPr>
              <w:t xml:space="preserve">снения оформляется на бланке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и содержит основание принятого решения.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Уведомление об отказе в даче письменного разъяснения при наличии основания для отказа, предусмотренного </w:t>
            </w:r>
            <w:hyperlink w:anchor="P153">
              <w:r w:rsidRPr="00210709">
                <w:rPr>
                  <w:rFonts w:ascii="Times New Roman" w:hAnsi="Times New Roman" w:cs="Times New Roman"/>
                  <w:sz w:val="24"/>
                  <w:szCs w:val="24"/>
                </w:rPr>
                <w:t>подпунктом 9.2.6 пункта 9.1 подраздела 9 раздела II</w:t>
              </w:r>
            </w:hyperlink>
            <w:r w:rsidRPr="00210709">
              <w:rPr>
                <w:rFonts w:ascii="Times New Roman" w:hAnsi="Times New Roman" w:cs="Times New Roman"/>
                <w:sz w:val="24"/>
                <w:szCs w:val="24"/>
              </w:rPr>
              <w:t xml:space="preserve"> Регламента, должно содержать информацию о принятии решения о безосновательности очередного запроса и прекращении переписки по данному вопросу.</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Уведомление </w:t>
            </w:r>
            <w:proofErr w:type="gramStart"/>
            <w:r w:rsidRPr="00210709">
              <w:rPr>
                <w:rFonts w:ascii="Times New Roman" w:hAnsi="Times New Roman" w:cs="Times New Roman"/>
                <w:sz w:val="24"/>
                <w:szCs w:val="24"/>
              </w:rPr>
              <w:t>об отказе в даче письменного разъяснения при наличии основания</w:t>
            </w:r>
            <w:r w:rsidR="000965B3" w:rsidRPr="00210709">
              <w:rPr>
                <w:rFonts w:ascii="Times New Roman" w:hAnsi="Times New Roman" w:cs="Times New Roman"/>
                <w:sz w:val="24"/>
                <w:szCs w:val="24"/>
              </w:rPr>
              <w:t xml:space="preserve"> для отказа в предоставлении</w:t>
            </w:r>
            <w:proofErr w:type="gramEnd"/>
            <w:r w:rsidR="000965B3" w:rsidRPr="00210709">
              <w:rPr>
                <w:rFonts w:ascii="Times New Roman" w:hAnsi="Times New Roman" w:cs="Times New Roman"/>
                <w:sz w:val="24"/>
                <w:szCs w:val="24"/>
              </w:rPr>
              <w:t xml:space="preserve"> </w:t>
            </w:r>
            <w:proofErr w:type="spellStart"/>
            <w:r w:rsidRPr="00210709">
              <w:rPr>
                <w:rFonts w:ascii="Times New Roman" w:hAnsi="Times New Roman" w:cs="Times New Roman"/>
                <w:sz w:val="24"/>
                <w:szCs w:val="24"/>
              </w:rPr>
              <w:t>финкомитетом</w:t>
            </w:r>
            <w:proofErr w:type="spellEnd"/>
            <w:r w:rsidRPr="00210709">
              <w:rPr>
                <w:rFonts w:ascii="Times New Roman" w:hAnsi="Times New Roman" w:cs="Times New Roman"/>
                <w:sz w:val="24"/>
                <w:szCs w:val="24"/>
              </w:rPr>
              <w:t xml:space="preserve"> разъяснения, предусмотренного </w:t>
            </w:r>
            <w:hyperlink w:anchor="P154">
              <w:r w:rsidRPr="00210709">
                <w:rPr>
                  <w:rFonts w:ascii="Times New Roman" w:hAnsi="Times New Roman" w:cs="Times New Roman"/>
                  <w:sz w:val="24"/>
                  <w:szCs w:val="24"/>
                </w:rPr>
                <w:t>подпунктом 9.2.7 пункта 9.2 подраздела 9 раздела II</w:t>
              </w:r>
            </w:hyperlink>
            <w:r w:rsidRPr="00210709">
              <w:rPr>
                <w:rFonts w:ascii="Times New Roman" w:hAnsi="Times New Roman" w:cs="Times New Roman"/>
                <w:sz w:val="24"/>
                <w:szCs w:val="24"/>
              </w:rPr>
              <w:t xml:space="preserve"> Регламента, должно содержать информацию о недопустимости злоупотребления правом.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В течение 2 дней с момента подготовки проект уведомления об отказе в даче разъяснения подлежит согласованию с отделом правового и д</w:t>
            </w:r>
            <w:r w:rsidR="000965B3" w:rsidRPr="00210709">
              <w:rPr>
                <w:rFonts w:ascii="Times New Roman" w:hAnsi="Times New Roman" w:cs="Times New Roman"/>
                <w:sz w:val="24"/>
                <w:szCs w:val="24"/>
              </w:rPr>
              <w:t xml:space="preserve">окументационного обеспечения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2.3.4. Документ, являющийся результатом муниципальной услуги, передается на подписание уполн</w:t>
            </w:r>
            <w:r w:rsidR="000965B3"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2.3.5. Результатом административной процедуры является направление проекта письменного разъяснения или уведомления об отказе в даче письменного разъяснения, являющегося результатом предоставления муниципальной услуги, на подписание уполн</w:t>
            </w:r>
            <w:r w:rsidR="000965B3"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2.3.6. Срок выполнения данной административной процедуры составляет 38 дней с момента поступления ответственному исполнителю на исполнение запроса и прилагаемых к нему документов (при наличии).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2.4. Подписание документа,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2.4.1. Основанием для начала административной процедуры является поступление проекта письменного разъяснения или уведомления об отказе в даче </w:t>
            </w:r>
            <w:r w:rsidRPr="00210709">
              <w:rPr>
                <w:rFonts w:ascii="Times New Roman" w:hAnsi="Times New Roman" w:cs="Times New Roman"/>
                <w:sz w:val="24"/>
                <w:szCs w:val="24"/>
              </w:rPr>
              <w:lastRenderedPageBreak/>
              <w:t>письменного разъяснения, являющегося результатом предоставления муниципальной услуги, уполном</w:t>
            </w:r>
            <w:r w:rsidR="000965B3" w:rsidRPr="00210709">
              <w:rPr>
                <w:rFonts w:ascii="Times New Roman" w:hAnsi="Times New Roman" w:cs="Times New Roman"/>
                <w:sz w:val="24"/>
                <w:szCs w:val="24"/>
              </w:rPr>
              <w:t xml:space="preserve">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2.4.2. Упо</w:t>
            </w:r>
            <w:r w:rsidR="000965B3" w:rsidRPr="00210709">
              <w:rPr>
                <w:rFonts w:ascii="Times New Roman" w:hAnsi="Times New Roman" w:cs="Times New Roman"/>
                <w:sz w:val="24"/>
                <w:szCs w:val="24"/>
              </w:rPr>
              <w:t xml:space="preserve">лномоченное должностное лицо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в течение 15 дней с момента передачи ему проекта письменного разъяснения или уведомления об отказе в даче письменного разъяснения, являющегося результатом предоставления муниципальной услуги, рассматривает, подписывает (визирует) и направляет его ответственному за выдачу (направление) исхо</w:t>
            </w:r>
            <w:r w:rsidR="000965B3" w:rsidRPr="00210709">
              <w:rPr>
                <w:rFonts w:ascii="Times New Roman" w:hAnsi="Times New Roman" w:cs="Times New Roman"/>
                <w:sz w:val="24"/>
                <w:szCs w:val="24"/>
              </w:rPr>
              <w:t xml:space="preserve">дящих документов специалисту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bookmarkStart w:id="15" w:name="P313"/>
            <w:bookmarkEnd w:id="15"/>
            <w:r w:rsidRPr="00210709">
              <w:rPr>
                <w:rFonts w:ascii="Times New Roman" w:hAnsi="Times New Roman" w:cs="Times New Roman"/>
                <w:sz w:val="24"/>
                <w:szCs w:val="24"/>
              </w:rPr>
              <w:t>2.4.3. Результатом административной процедуры является направление подписанного упол</w:t>
            </w:r>
            <w:r w:rsidR="000965B3" w:rsidRPr="00210709">
              <w:rPr>
                <w:rFonts w:ascii="Times New Roman" w:hAnsi="Times New Roman" w:cs="Times New Roman"/>
                <w:sz w:val="24"/>
                <w:szCs w:val="24"/>
              </w:rPr>
              <w:t xml:space="preserve">номоченным должностным лицом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письменного разъяснения или уведомления об отказе в даче письменного разъяснения, являющегося результатом предоставления муниципальной услуги, ответственному за выдачу (направление) исходящих документов специ</w:t>
            </w:r>
            <w:r w:rsidR="000965B3" w:rsidRPr="00210709">
              <w:rPr>
                <w:rFonts w:ascii="Times New Roman" w:hAnsi="Times New Roman" w:cs="Times New Roman"/>
                <w:sz w:val="24"/>
                <w:szCs w:val="24"/>
              </w:rPr>
              <w:t xml:space="preserve">алисту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2.4.4. Срок выполнения указанной в </w:t>
            </w:r>
            <w:hyperlink w:anchor="P313">
              <w:r w:rsidRPr="00210709">
                <w:rPr>
                  <w:rFonts w:ascii="Times New Roman" w:hAnsi="Times New Roman" w:cs="Times New Roman"/>
                  <w:sz w:val="24"/>
                  <w:szCs w:val="24"/>
                </w:rPr>
                <w:t>подпункте 2.4.3 пункта 2.4 подраздела 2</w:t>
              </w:r>
            </w:hyperlink>
            <w:r w:rsidRPr="00210709">
              <w:rPr>
                <w:rFonts w:ascii="Times New Roman" w:hAnsi="Times New Roman" w:cs="Times New Roman"/>
                <w:sz w:val="24"/>
                <w:szCs w:val="24"/>
              </w:rPr>
              <w:t xml:space="preserve"> настоящего раздела Регламента административной процедуры составляет 15 дней с момента поступления упо</w:t>
            </w:r>
            <w:r w:rsidR="000965B3" w:rsidRPr="00210709">
              <w:rPr>
                <w:rFonts w:ascii="Times New Roman" w:hAnsi="Times New Roman" w:cs="Times New Roman"/>
                <w:sz w:val="24"/>
                <w:szCs w:val="24"/>
              </w:rPr>
              <w:t xml:space="preserve">лномоченному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проекта письменного разъяснения или уведомления об отказе в даче письменного разъяснения, являющегося результатом предоставления муниципальной услуги, на рассмотрение.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2.5. Направление (выдача) подписанного документа, являющегося результатом предоставления муниципальной услуги, заявителю.</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2.5.1. Основанием для начала административной процедуры является поступление ответственному за выдачу (направление) исхо</w:t>
            </w:r>
            <w:r w:rsidR="000965B3" w:rsidRPr="00210709">
              <w:rPr>
                <w:rFonts w:ascii="Times New Roman" w:hAnsi="Times New Roman" w:cs="Times New Roman"/>
                <w:sz w:val="24"/>
                <w:szCs w:val="24"/>
              </w:rPr>
              <w:t xml:space="preserve">дящих документов специалисту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подписанного документа,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2.5.2. </w:t>
            </w:r>
            <w:proofErr w:type="gramStart"/>
            <w:r w:rsidRPr="00210709">
              <w:rPr>
                <w:rFonts w:ascii="Times New Roman" w:hAnsi="Times New Roman" w:cs="Times New Roman"/>
                <w:sz w:val="24"/>
                <w:szCs w:val="24"/>
              </w:rPr>
              <w:t>Ответственный за выдачу (направление) исх</w:t>
            </w:r>
            <w:r w:rsidR="000965B3" w:rsidRPr="00210709">
              <w:rPr>
                <w:rFonts w:ascii="Times New Roman" w:hAnsi="Times New Roman" w:cs="Times New Roman"/>
                <w:sz w:val="24"/>
                <w:szCs w:val="24"/>
              </w:rPr>
              <w:t xml:space="preserve">одящих документов 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в течение двух дней со дня поступления письменного разъяснения или уведомления об отказе в даче письменного разъяснения, являющегося результатом предоставления муниципальной услуги, в зависимости от способа подачи (направления) заявителем запроса и указанном в нем способе получения результата предоставления муниципальной услуги, осуществляет одно из следующих действий:</w:t>
            </w:r>
            <w:proofErr w:type="gramEnd"/>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 xml:space="preserve">направляет заявителю письменное разъяснение или уведомление об отказе в даче письменного разъяснения, являющийся результатом предоставления муниципальной услуги по почте (на почтовый адрес, указанный в запросе посредством почтового отправления или по электронной почте, указанной в запросе в форме электронного документа) (в случае, </w:t>
            </w:r>
            <w:r w:rsidRPr="00210709">
              <w:rPr>
                <w:rFonts w:ascii="Times New Roman" w:hAnsi="Times New Roman" w:cs="Times New Roman"/>
                <w:sz w:val="24"/>
                <w:szCs w:val="24"/>
              </w:rPr>
              <w:lastRenderedPageBreak/>
              <w:t>если выдача документа, являющегося результатом предоставления муниципальной услуги, возможна без личного участия заявителя);</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информирует по контактному номеру телефона (по электронной почте, по почтовому адресу) заявителя о принятом решении и о готовности подлежащего в</w:t>
            </w:r>
            <w:r w:rsidR="000965B3" w:rsidRPr="00210709">
              <w:rPr>
                <w:rFonts w:ascii="Times New Roman" w:hAnsi="Times New Roman" w:cs="Times New Roman"/>
                <w:sz w:val="24"/>
                <w:szCs w:val="24"/>
              </w:rPr>
              <w:t xml:space="preserve">ыдаче при личном обращении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письменного разъяснения или уведомления об отказе в даче письменного разъяснения, являющегося результатом предоставления муниципальной услуги, и выдает его зая</w:t>
            </w:r>
            <w:r w:rsidR="000965B3" w:rsidRPr="00210709">
              <w:rPr>
                <w:rFonts w:ascii="Times New Roman" w:hAnsi="Times New Roman" w:cs="Times New Roman"/>
                <w:sz w:val="24"/>
                <w:szCs w:val="24"/>
              </w:rPr>
              <w:t xml:space="preserve">вителю при личном обращении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2.5.3. Письменное разъяснение или уведомление об отказе в даче письменного разъяснения, являющиеся результатом предоставления муниципальной услуги, подлежащие выдаче при личном обращ</w:t>
            </w:r>
            <w:r w:rsidR="000965B3" w:rsidRPr="00210709">
              <w:rPr>
                <w:rFonts w:ascii="Times New Roman" w:hAnsi="Times New Roman" w:cs="Times New Roman"/>
                <w:sz w:val="24"/>
                <w:szCs w:val="24"/>
              </w:rPr>
              <w:t xml:space="preserve">ении заявителя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хранится до момента выдачи заявителю или в течение установленного срока хранения и выдается заявителю при личном обращении. Ответственный за выдачу (направление) исх</w:t>
            </w:r>
            <w:r w:rsidR="000965B3" w:rsidRPr="00210709">
              <w:rPr>
                <w:rFonts w:ascii="Times New Roman" w:hAnsi="Times New Roman" w:cs="Times New Roman"/>
                <w:sz w:val="24"/>
                <w:szCs w:val="24"/>
              </w:rPr>
              <w:t xml:space="preserve">одящих документов 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в указанном слу</w:t>
            </w:r>
            <w:r w:rsidR="000965B3" w:rsidRPr="00210709">
              <w:rPr>
                <w:rFonts w:ascii="Times New Roman" w:hAnsi="Times New Roman" w:cs="Times New Roman"/>
                <w:sz w:val="24"/>
                <w:szCs w:val="24"/>
              </w:rPr>
              <w:t xml:space="preserve">чае организует хранение в </w:t>
            </w:r>
            <w:proofErr w:type="spellStart"/>
            <w:r w:rsidRPr="00210709">
              <w:rPr>
                <w:rFonts w:ascii="Times New Roman" w:hAnsi="Times New Roman" w:cs="Times New Roman"/>
                <w:sz w:val="24"/>
                <w:szCs w:val="24"/>
              </w:rPr>
              <w:t>финкомитете</w:t>
            </w:r>
            <w:proofErr w:type="spellEnd"/>
            <w:r w:rsidRPr="00210709">
              <w:rPr>
                <w:rFonts w:ascii="Times New Roman" w:hAnsi="Times New Roman" w:cs="Times New Roman"/>
                <w:sz w:val="24"/>
                <w:szCs w:val="24"/>
              </w:rPr>
              <w:t xml:space="preserve"> письменного разъяснения или уведомления об отказе в даче письменного разъяснения,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Отметка о направлении (выдаче) документа, являющегося результатом предоставления муниципальной услуги, или о направлении сообщения о возможности получения документа при личном обращении проставляется в программе регистрации запросов (указывается дата и способ направления (выдачи).</w:t>
            </w:r>
            <w:bookmarkStart w:id="16" w:name="P322"/>
            <w:bookmarkEnd w:id="16"/>
            <w:proofErr w:type="gramEnd"/>
          </w:p>
        </w:tc>
      </w:tr>
      <w:tr w:rsidR="00A240E4" w:rsidRPr="00210709" w:rsidTr="00A240E4">
        <w:tblPrEx>
          <w:tblBorders>
            <w:insideH w:val="nil"/>
          </w:tblBorders>
        </w:tblPrEx>
        <w:tc>
          <w:tcPr>
            <w:tcW w:w="3035" w:type="dxa"/>
            <w:tcBorders>
              <w:top w:val="nil"/>
            </w:tcBorders>
          </w:tcPr>
          <w:p w:rsidR="00A240E4" w:rsidRPr="00210709" w:rsidRDefault="00A240E4" w:rsidP="00A240E4">
            <w:pPr>
              <w:pStyle w:val="ConsPlusNormal"/>
              <w:rPr>
                <w:rFonts w:ascii="Times New Roman" w:hAnsi="Times New Roman" w:cs="Times New Roman"/>
                <w:sz w:val="24"/>
                <w:szCs w:val="24"/>
              </w:rPr>
            </w:pPr>
          </w:p>
        </w:tc>
        <w:tc>
          <w:tcPr>
            <w:tcW w:w="6009" w:type="dxa"/>
            <w:gridSpan w:val="2"/>
            <w:tcBorders>
              <w:top w:val="nil"/>
            </w:tcBorders>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2.5.</w:t>
            </w:r>
            <w:r w:rsidR="00F928C7" w:rsidRPr="00210709">
              <w:rPr>
                <w:rFonts w:ascii="Times New Roman" w:hAnsi="Times New Roman" w:cs="Times New Roman"/>
                <w:sz w:val="24"/>
                <w:szCs w:val="24"/>
              </w:rPr>
              <w:t>4</w:t>
            </w:r>
            <w:r w:rsidRPr="00210709">
              <w:rPr>
                <w:rFonts w:ascii="Times New Roman" w:hAnsi="Times New Roman" w:cs="Times New Roman"/>
                <w:sz w:val="24"/>
                <w:szCs w:val="24"/>
              </w:rPr>
              <w:t>. Результатом административной процедуры является направление (выдача) заявителю подписанного документа, являющегося результатом предоставления муниципальной услуги, или информирование заявителя о принятом решении и о готовности подлежащего в</w:t>
            </w:r>
            <w:r w:rsidR="00F928C7" w:rsidRPr="00210709">
              <w:rPr>
                <w:rFonts w:ascii="Times New Roman" w:hAnsi="Times New Roman" w:cs="Times New Roman"/>
                <w:sz w:val="24"/>
                <w:szCs w:val="24"/>
              </w:rPr>
              <w:t xml:space="preserve">ыдаче при личном обращении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документа,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2.5.</w:t>
            </w:r>
            <w:r w:rsidR="00F928C7" w:rsidRPr="00210709">
              <w:rPr>
                <w:rFonts w:ascii="Times New Roman" w:hAnsi="Times New Roman" w:cs="Times New Roman"/>
                <w:sz w:val="24"/>
                <w:szCs w:val="24"/>
              </w:rPr>
              <w:t>5</w:t>
            </w:r>
            <w:r w:rsidRPr="00210709">
              <w:rPr>
                <w:rFonts w:ascii="Times New Roman" w:hAnsi="Times New Roman" w:cs="Times New Roman"/>
                <w:sz w:val="24"/>
                <w:szCs w:val="24"/>
              </w:rPr>
              <w:t>. Срок выполнения административной процедуры составляет 17 дней с момента передачи уполн</w:t>
            </w:r>
            <w:r w:rsidR="00F928C7"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проекта документа, являющегося результатом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2.6. В случае выявления в выданных документах, являющихся результатом предоставления муниципальной услуги, опечаток и ошибок </w:t>
            </w:r>
            <w:r w:rsidR="00F928C7" w:rsidRPr="00210709">
              <w:rPr>
                <w:rFonts w:ascii="Times New Roman" w:hAnsi="Times New Roman" w:cs="Times New Roman"/>
                <w:sz w:val="24"/>
                <w:szCs w:val="24"/>
              </w:rPr>
              <w:t xml:space="preserve">специалист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3. Особенности выполнения административных процедур в электронной форме</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 Посредством городского портала заявителю предоставляется возможность предв</w:t>
            </w:r>
            <w:r w:rsidR="00F928C7" w:rsidRPr="00210709">
              <w:rPr>
                <w:rFonts w:ascii="Times New Roman" w:hAnsi="Times New Roman" w:cs="Times New Roman"/>
                <w:sz w:val="24"/>
                <w:szCs w:val="24"/>
              </w:rPr>
              <w:t xml:space="preserve">арительной записи на прием в </w:t>
            </w:r>
            <w:proofErr w:type="spellStart"/>
            <w:r w:rsidRPr="00210709">
              <w:rPr>
                <w:rFonts w:ascii="Times New Roman" w:hAnsi="Times New Roman" w:cs="Times New Roman"/>
                <w:sz w:val="24"/>
                <w:szCs w:val="24"/>
              </w:rPr>
              <w:t>финкомитет</w:t>
            </w:r>
            <w:proofErr w:type="spellEnd"/>
            <w:r w:rsidRPr="00210709">
              <w:rPr>
                <w:rFonts w:ascii="Times New Roman" w:hAnsi="Times New Roman" w:cs="Times New Roman"/>
                <w:sz w:val="24"/>
                <w:szCs w:val="24"/>
              </w:rPr>
              <w:t xml:space="preserve"> для личной подачи документов.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3.2. Выполнение административной процедуры "Получение (прием), регистрация запроса и приложенных к нему документов (при наличии)" в случае направления заявителем запроса в форме электронного документа по электронной почте или иным способом, позволяющим производить передачу данных в электронной форме, осуществляется в соответствии с </w:t>
            </w:r>
            <w:hyperlink w:anchor="P264">
              <w:r w:rsidRPr="00210709">
                <w:rPr>
                  <w:rFonts w:ascii="Times New Roman" w:hAnsi="Times New Roman" w:cs="Times New Roman"/>
                  <w:sz w:val="24"/>
                  <w:szCs w:val="24"/>
                </w:rPr>
                <w:t>подпунктом 2.1.3 пункта 2.1 подраздела 2</w:t>
              </w:r>
            </w:hyperlink>
            <w:r w:rsidRPr="00210709">
              <w:rPr>
                <w:rFonts w:ascii="Times New Roman" w:hAnsi="Times New Roman" w:cs="Times New Roman"/>
                <w:sz w:val="24"/>
                <w:szCs w:val="24"/>
              </w:rPr>
              <w:t xml:space="preserve"> настоящего раздела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3.3. Особенности выполнения административной процедуры "Направление (выдача) подписанного документа, являющегося результатом предоставления муниципальной услуги, заявителю" в случае направления запроса и прилагаемых к нему документов в форме электронных документов с использованием сети Интернет определены </w:t>
            </w:r>
            <w:hyperlink w:anchor="P322">
              <w:r w:rsidRPr="00210709">
                <w:rPr>
                  <w:rFonts w:ascii="Times New Roman" w:hAnsi="Times New Roman" w:cs="Times New Roman"/>
                  <w:sz w:val="24"/>
                  <w:szCs w:val="24"/>
                </w:rPr>
                <w:t>подпунктом 2.5.4 пункта 2.5 подраздела 3</w:t>
              </w:r>
            </w:hyperlink>
            <w:r w:rsidRPr="00210709">
              <w:rPr>
                <w:rFonts w:ascii="Times New Roman" w:hAnsi="Times New Roman" w:cs="Times New Roman"/>
                <w:sz w:val="24"/>
                <w:szCs w:val="24"/>
              </w:rPr>
              <w:t xml:space="preserve"> настоящего раздела Регламента</w:t>
            </w:r>
          </w:p>
        </w:tc>
      </w:tr>
      <w:tr w:rsidR="00A240E4" w:rsidRPr="00210709" w:rsidTr="00A240E4">
        <w:tc>
          <w:tcPr>
            <w:tcW w:w="9044" w:type="dxa"/>
            <w:gridSpan w:val="3"/>
          </w:tcPr>
          <w:p w:rsidR="00A240E4" w:rsidRPr="00210709" w:rsidRDefault="00A240E4" w:rsidP="00A240E4">
            <w:pPr>
              <w:pStyle w:val="ConsPlusNormal"/>
              <w:jc w:val="center"/>
              <w:outlineLvl w:val="1"/>
              <w:rPr>
                <w:rFonts w:ascii="Times New Roman" w:hAnsi="Times New Roman" w:cs="Times New Roman"/>
                <w:sz w:val="24"/>
                <w:szCs w:val="24"/>
              </w:rPr>
            </w:pPr>
            <w:r w:rsidRPr="00210709">
              <w:rPr>
                <w:rFonts w:ascii="Times New Roman" w:hAnsi="Times New Roman" w:cs="Times New Roman"/>
                <w:sz w:val="24"/>
                <w:szCs w:val="24"/>
              </w:rPr>
              <w:t xml:space="preserve">IV. Формы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исполнением административного регламента</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 Порядок осуществления текущего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соблюдением и исполнением должностными лицами и муниципальными служащими,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1.1. Текущий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исполнением Регламента осуществляется должностными лицам</w:t>
            </w:r>
            <w:r w:rsidR="00F928C7" w:rsidRPr="00210709">
              <w:rPr>
                <w:rFonts w:ascii="Times New Roman" w:hAnsi="Times New Roman" w:cs="Times New Roman"/>
                <w:sz w:val="24"/>
                <w:szCs w:val="24"/>
              </w:rPr>
              <w:t xml:space="preserve">и и муниципальными служащими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1.3. Проверки могут быть плановыми (осуществляться на основании ежегодных планов) и внеплановыми.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полнотой и качеством предоставления </w:t>
            </w:r>
            <w:r w:rsidRPr="00210709">
              <w:rPr>
                <w:rFonts w:ascii="Times New Roman" w:hAnsi="Times New Roman" w:cs="Times New Roman"/>
                <w:sz w:val="24"/>
                <w:szCs w:val="24"/>
              </w:rPr>
              <w:lastRenderedPageBreak/>
              <w:t>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2.1.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полнотой и качеством предоставления муниципальных услуг включает в себя проведение проверок, выявление и устранение нарушений.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2.2. Для проведения проверки полноты и качества предоставления муниципальной услуги органом, предоставляющим муниципальную услугу, формируется комиссия, утверждается положение о комисс</w:t>
            </w:r>
            <w:proofErr w:type="gramStart"/>
            <w:r w:rsidRPr="00210709">
              <w:rPr>
                <w:rFonts w:ascii="Times New Roman" w:hAnsi="Times New Roman" w:cs="Times New Roman"/>
                <w:sz w:val="24"/>
                <w:szCs w:val="24"/>
              </w:rPr>
              <w:t>ии и ее</w:t>
            </w:r>
            <w:proofErr w:type="gramEnd"/>
            <w:r w:rsidRPr="00210709">
              <w:rPr>
                <w:rFonts w:ascii="Times New Roman" w:hAnsi="Times New Roman" w:cs="Times New Roman"/>
                <w:sz w:val="24"/>
                <w:szCs w:val="24"/>
              </w:rPr>
              <w:t xml:space="preserve"> состав.</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2.3. Результаты деятельности комиссии оформляются протоколом, в котором отмечаются выявленные </w:t>
            </w:r>
            <w:r w:rsidRPr="00210709">
              <w:rPr>
                <w:rFonts w:ascii="Times New Roman" w:hAnsi="Times New Roman" w:cs="Times New Roman"/>
                <w:sz w:val="24"/>
                <w:szCs w:val="24"/>
              </w:rPr>
              <w:lastRenderedPageBreak/>
              <w:t>недостатки и предложения по их устранению.</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2.4. Периодичность осуществления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полнотой и качеством предоставления муниципальной услуги устанавливается органом, предоставляющим муниципальную услугу</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4. Положения, характеризующие требования к порядку и формам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4.1. Требованиями к порядку и формам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Непрерывность осуществления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Эффективность осуществления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Независимость лиц, осуществляющих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Профессиональная компетентность лиц, осуществляющих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Должная тщательность лиц, осуществляющих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предоставлением муниципальной услуги, состоит в </w:t>
            </w:r>
            <w:r w:rsidRPr="00210709">
              <w:rPr>
                <w:rFonts w:ascii="Times New Roman" w:hAnsi="Times New Roman" w:cs="Times New Roman"/>
                <w:sz w:val="24"/>
                <w:szCs w:val="24"/>
              </w:rPr>
              <w:lastRenderedPageBreak/>
              <w:t>своевременном и точном исполнении обязанностей, предусмотренных настоящим разделом Регламента.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4.3. </w:t>
            </w:r>
            <w:proofErr w:type="gramStart"/>
            <w:r w:rsidRPr="00210709">
              <w:rPr>
                <w:rFonts w:ascii="Times New Roman" w:hAnsi="Times New Roman" w:cs="Times New Roman"/>
                <w:sz w:val="24"/>
                <w:szCs w:val="24"/>
              </w:rPr>
              <w:t>Контроль за</w:t>
            </w:r>
            <w:proofErr w:type="gramEnd"/>
            <w:r w:rsidRPr="00210709">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Граждане, их объединения и организации вправе информировать орган, предоставляющий муниципальную услугу, о качестве и полноте ее предоставления, результатах осуществления </w:t>
            </w:r>
            <w:proofErr w:type="gramStart"/>
            <w:r w:rsidRPr="00210709">
              <w:rPr>
                <w:rFonts w:ascii="Times New Roman" w:hAnsi="Times New Roman" w:cs="Times New Roman"/>
                <w:sz w:val="24"/>
                <w:szCs w:val="24"/>
              </w:rPr>
              <w:t>контроля за</w:t>
            </w:r>
            <w:proofErr w:type="gramEnd"/>
            <w:r w:rsidRPr="00210709">
              <w:rPr>
                <w:rFonts w:ascii="Times New Roman" w:hAnsi="Times New Roman" w:cs="Times New Roman"/>
                <w:sz w:val="24"/>
                <w:szCs w:val="24"/>
              </w:rPr>
              <w:t xml:space="preserve"> предоставлением муниципальной услуги</w:t>
            </w:r>
          </w:p>
        </w:tc>
      </w:tr>
      <w:tr w:rsidR="00A240E4" w:rsidRPr="00210709" w:rsidTr="00A240E4">
        <w:tc>
          <w:tcPr>
            <w:tcW w:w="9044" w:type="dxa"/>
            <w:gridSpan w:val="3"/>
          </w:tcPr>
          <w:p w:rsidR="00A240E4" w:rsidRPr="00210709" w:rsidRDefault="00A240E4" w:rsidP="00F928C7">
            <w:pPr>
              <w:pStyle w:val="ConsPlusNormal"/>
              <w:jc w:val="center"/>
              <w:outlineLvl w:val="1"/>
              <w:rPr>
                <w:rFonts w:ascii="Times New Roman" w:hAnsi="Times New Roman" w:cs="Times New Roman"/>
                <w:sz w:val="24"/>
                <w:szCs w:val="24"/>
              </w:rPr>
            </w:pPr>
            <w:r w:rsidRPr="00210709">
              <w:rPr>
                <w:rFonts w:ascii="Times New Roman" w:hAnsi="Times New Roman" w:cs="Times New Roman"/>
                <w:sz w:val="24"/>
                <w:szCs w:val="24"/>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F928C7"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 а также их должностных лиц, муниципальных служащих, работников</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 Информация для заявителя о его праве на досудебное (внесудебное) обжалование действий (бездействия), решений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Заявитель имеет право подать жалобу на решения и (или) действия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bookmarkStart w:id="17" w:name="P362"/>
            <w:bookmarkEnd w:id="17"/>
            <w:r w:rsidRPr="00210709">
              <w:rPr>
                <w:rFonts w:ascii="Times New Roman" w:hAnsi="Times New Roman" w:cs="Times New Roman"/>
                <w:sz w:val="24"/>
                <w:szCs w:val="24"/>
              </w:rPr>
              <w:t>2. Орган местного самоуправления города и (или) должностное лицо, уполномоченные на рассмотрение жалобы заявителя на решение и (или) действие (бездействие) органа, предоставляющего муниципальную услугу, а также его должностных лиц и муниципальных служащих, участвующих в предоставлении муниципальной услуги</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 Заявитель может обжаловать решения и (или) действия (бездействие):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w:t>
            </w:r>
            <w:r w:rsidR="00F928C7" w:rsidRPr="00210709">
              <w:rPr>
                <w:rFonts w:ascii="Times New Roman" w:hAnsi="Times New Roman" w:cs="Times New Roman"/>
                <w:sz w:val="24"/>
                <w:szCs w:val="24"/>
              </w:rPr>
              <w:t xml:space="preserve">.1.1. Муниципальных служащих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 уполн</w:t>
            </w:r>
            <w:r w:rsidR="00F928C7" w:rsidRPr="00210709">
              <w:rPr>
                <w:rFonts w:ascii="Times New Roman" w:hAnsi="Times New Roman" w:cs="Times New Roman"/>
                <w:sz w:val="24"/>
                <w:szCs w:val="24"/>
              </w:rPr>
              <w:t xml:space="preserve">омоченному должностному лицу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2.1.2. Уполн</w:t>
            </w:r>
            <w:r w:rsidR="00F928C7" w:rsidRPr="00210709">
              <w:rPr>
                <w:rFonts w:ascii="Times New Roman" w:hAnsi="Times New Roman" w:cs="Times New Roman"/>
                <w:sz w:val="24"/>
                <w:szCs w:val="24"/>
              </w:rPr>
              <w:t xml:space="preserve">омоченного должностного лица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 в администрацию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2.2. Контактные </w:t>
            </w:r>
            <w:hyperlink w:anchor="P590">
              <w:r w:rsidRPr="00210709">
                <w:rPr>
                  <w:rFonts w:ascii="Times New Roman" w:hAnsi="Times New Roman" w:cs="Times New Roman"/>
                  <w:sz w:val="24"/>
                  <w:szCs w:val="24"/>
                </w:rPr>
                <w:t>данные</w:t>
              </w:r>
            </w:hyperlink>
            <w:r w:rsidRPr="00210709">
              <w:rPr>
                <w:rFonts w:ascii="Times New Roman" w:hAnsi="Times New Roman" w:cs="Times New Roman"/>
                <w:sz w:val="24"/>
                <w:szCs w:val="24"/>
              </w:rPr>
              <w:t xml:space="preserve"> для подачи жалобы, а также сведения о времени и месте приема жалоб приведены в приложении 4 к Регламенту</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3. Предмет досудебного (внесудебного) обжалования</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 Заявитель может обратиться с жалобой, в том числе в следующих случаях:</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3.1.1. Нарушения срока регистрации запроса о предоставлении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3.1.2. Нарушения срока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3.1.3.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3.1.5. </w:t>
            </w:r>
            <w:proofErr w:type="gramStart"/>
            <w:r w:rsidRPr="00210709">
              <w:rPr>
                <w:rFonts w:ascii="Times New Roman" w:hAnsi="Times New Roman" w:cs="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3.1.7. </w:t>
            </w:r>
            <w:proofErr w:type="gramStart"/>
            <w:r w:rsidRPr="00210709">
              <w:rPr>
                <w:rFonts w:ascii="Times New Roman" w:hAnsi="Times New Roman" w:cs="Times New Roman"/>
                <w:sz w:val="24"/>
                <w:szCs w:val="24"/>
              </w:rPr>
              <w:t>Отказа органа, предоставляющего муниципальную услугу, его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3.1.8. Нарушения срока или порядка выдачи документов по результатам предоставления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3.1.9. </w:t>
            </w:r>
            <w:proofErr w:type="gramStart"/>
            <w:r w:rsidRPr="00210709">
              <w:rPr>
                <w:rFonts w:ascii="Times New Roman" w:hAnsi="Times New Roman" w:cs="Times New Roman"/>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3.1.10.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3">
              <w:r w:rsidRPr="00210709">
                <w:rPr>
                  <w:rFonts w:ascii="Times New Roman" w:hAnsi="Times New Roman" w:cs="Times New Roman"/>
                  <w:sz w:val="24"/>
                  <w:szCs w:val="24"/>
                </w:rPr>
                <w:t>пунктом 4 части 1 статьи 7</w:t>
              </w:r>
            </w:hyperlink>
            <w:r w:rsidRPr="00210709">
              <w:rPr>
                <w:rFonts w:ascii="Times New Roman" w:hAnsi="Times New Roman" w:cs="Times New Roman"/>
                <w:sz w:val="24"/>
                <w:szCs w:val="24"/>
              </w:rPr>
              <w:t xml:space="preserve"> </w:t>
            </w:r>
            <w:r w:rsidRPr="00210709">
              <w:rPr>
                <w:rFonts w:ascii="Times New Roman" w:hAnsi="Times New Roman" w:cs="Times New Roman"/>
                <w:sz w:val="24"/>
                <w:szCs w:val="24"/>
              </w:rPr>
              <w:lastRenderedPageBreak/>
              <w:t xml:space="preserve">Федерального закона от 27.07.2010 </w:t>
            </w:r>
            <w:r w:rsidR="00F928C7" w:rsidRPr="00210709">
              <w:rPr>
                <w:rFonts w:ascii="Times New Roman" w:hAnsi="Times New Roman" w:cs="Times New Roman"/>
                <w:sz w:val="24"/>
                <w:szCs w:val="24"/>
              </w:rPr>
              <w:t>№</w:t>
            </w:r>
            <w:r w:rsidRPr="00210709">
              <w:rPr>
                <w:rFonts w:ascii="Times New Roman" w:hAnsi="Times New Roman" w:cs="Times New Roman"/>
                <w:sz w:val="24"/>
                <w:szCs w:val="24"/>
              </w:rPr>
              <w:t xml:space="preserve"> 210-ФЗ.</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 Заявитель в своей жалобе указывает:</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3.2.2. </w:t>
            </w:r>
            <w:proofErr w:type="gramStart"/>
            <w:r w:rsidRPr="00210709">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3.2.4.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4. Порядок подачи и рассмотрения жалобы</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4.1.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4.2.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5. Сроки рассмотрения жалобы</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5.2.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w:t>
            </w:r>
            <w:r w:rsidRPr="00210709">
              <w:rPr>
                <w:rFonts w:ascii="Times New Roman" w:hAnsi="Times New Roman" w:cs="Times New Roman"/>
                <w:sz w:val="24"/>
                <w:szCs w:val="24"/>
              </w:rPr>
              <w:lastRenderedPageBreak/>
              <w:t>рассмотрению в течение пяти дней со дня ее регистрации</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6. Результат рассмотрения жалобы</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bookmarkStart w:id="18" w:name="P391"/>
            <w:bookmarkEnd w:id="18"/>
            <w:r w:rsidRPr="00210709">
              <w:rPr>
                <w:rFonts w:ascii="Times New Roman" w:hAnsi="Times New Roman" w:cs="Times New Roman"/>
                <w:sz w:val="24"/>
                <w:szCs w:val="24"/>
              </w:rPr>
              <w:t>6.1. По результатам рассмотрения жалобы должностным лицом, ответственным за рассмотрение жалобы, принимается одно из следующих решений:</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6.1.1. </w:t>
            </w:r>
            <w:proofErr w:type="gramStart"/>
            <w:r w:rsidRPr="00210709">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6.1.2. В удовлетворении жалобы отказывается.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 В ответе по результатам рассмотрения жалобы указываются: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6.2.3. Фамилия, имя, отчество (последнее - при наличии) или наименование заявителя;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6.2.4. Основания для принятия решения по жалобе;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6.2.5. Принятое по жалобе решение;</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6.2.7. Сведения о порядке обжалования принятого по жалобе решения.</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6.3. В удовлетворении жалобы отказывается в следующих случаях:</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6.3.1. Наличия вступившего в законную силу решения суда, арбитражного суда по жалобе о том же предмете и по тем же основаниям;</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6.3.2. Подачи жалобы лицом, полномочия которого не подтверждены в порядке, установленном законодательством Российской Федерации;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6.3.3.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6.4. В случае установления в ходе или по результатам </w:t>
            </w:r>
            <w:proofErr w:type="gramStart"/>
            <w:r w:rsidRPr="0021070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10709">
              <w:rPr>
                <w:rFonts w:ascii="Times New Roman" w:hAnsi="Times New Roman" w:cs="Times New Roman"/>
                <w:sz w:val="24"/>
                <w:szCs w:val="24"/>
              </w:rPr>
              <w:t xml:space="preserve"> или признаков состава преступления должностное лицо, наделенное полномочиями по рассмотрению жалоб в соответствии с </w:t>
            </w:r>
            <w:hyperlink w:anchor="P362">
              <w:r w:rsidRPr="00210709">
                <w:rPr>
                  <w:rFonts w:ascii="Times New Roman" w:hAnsi="Times New Roman" w:cs="Times New Roman"/>
                  <w:sz w:val="24"/>
                  <w:szCs w:val="24"/>
                </w:rPr>
                <w:t>подразделом 2</w:t>
              </w:r>
            </w:hyperlink>
            <w:r w:rsidRPr="00210709">
              <w:rPr>
                <w:rFonts w:ascii="Times New Roman" w:hAnsi="Times New Roman" w:cs="Times New Roman"/>
                <w:sz w:val="24"/>
                <w:szCs w:val="24"/>
              </w:rPr>
              <w:t xml:space="preserve"> настоящего раздела Регламента, незамедлительно направляет соответствующие материалы в органы прокуратуры.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6.5. </w:t>
            </w:r>
            <w:proofErr w:type="gramStart"/>
            <w:r w:rsidRPr="00210709">
              <w:rPr>
                <w:rFonts w:ascii="Times New Roman" w:hAnsi="Times New Roman" w:cs="Times New Roman"/>
                <w:sz w:val="24"/>
                <w:szCs w:val="24"/>
              </w:rPr>
              <w:t xml:space="preserve">Органы местного самоуправления (должностные лица), указанные в </w:t>
            </w:r>
            <w:hyperlink w:anchor="P362">
              <w:r w:rsidRPr="00210709">
                <w:rPr>
                  <w:rFonts w:ascii="Times New Roman" w:hAnsi="Times New Roman" w:cs="Times New Roman"/>
                  <w:sz w:val="24"/>
                  <w:szCs w:val="24"/>
                </w:rPr>
                <w:t>подразделе 2</w:t>
              </w:r>
            </w:hyperlink>
            <w:r w:rsidRPr="00210709">
              <w:rPr>
                <w:rFonts w:ascii="Times New Roman" w:hAnsi="Times New Roman" w:cs="Times New Roman"/>
                <w:sz w:val="24"/>
                <w:szCs w:val="24"/>
              </w:rPr>
              <w:t xml:space="preserve">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roofErr w:type="gramEnd"/>
          </w:p>
          <w:p w:rsidR="00A240E4" w:rsidRPr="00210709" w:rsidRDefault="00A240E4" w:rsidP="00A240E4">
            <w:pPr>
              <w:pStyle w:val="ConsPlusNormal"/>
              <w:jc w:val="both"/>
              <w:rPr>
                <w:rFonts w:ascii="Times New Roman" w:hAnsi="Times New Roman" w:cs="Times New Roman"/>
                <w:sz w:val="24"/>
                <w:szCs w:val="24"/>
              </w:rPr>
            </w:pPr>
            <w:proofErr w:type="gramStart"/>
            <w:r w:rsidRPr="00210709">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7. Порядок информирования заявителя о ходе и результатах рассмотрения жалобы</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bookmarkStart w:id="19" w:name="P410"/>
            <w:bookmarkEnd w:id="19"/>
            <w:r w:rsidRPr="00210709">
              <w:rPr>
                <w:rFonts w:ascii="Times New Roman" w:hAnsi="Times New Roman" w:cs="Times New Roman"/>
                <w:sz w:val="24"/>
                <w:szCs w:val="24"/>
              </w:rPr>
              <w:t xml:space="preserve">7.1. Не позднее дня, следующего за днем принятия решения, предусмотренного в </w:t>
            </w:r>
            <w:hyperlink w:anchor="P391">
              <w:r w:rsidRPr="00210709">
                <w:rPr>
                  <w:rFonts w:ascii="Times New Roman" w:hAnsi="Times New Roman" w:cs="Times New Roman"/>
                  <w:sz w:val="24"/>
                  <w:szCs w:val="24"/>
                </w:rPr>
                <w:t>пункте 6.1 подраздела 6</w:t>
              </w:r>
            </w:hyperlink>
            <w:r w:rsidRPr="00210709">
              <w:rPr>
                <w:rFonts w:ascii="Times New Roman" w:hAnsi="Times New Roman" w:cs="Times New Roman"/>
                <w:sz w:val="24"/>
                <w:szCs w:val="24"/>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7.2. В случае признания жалобы подлежащей удовлетворению в ответе заявителю, указанном в </w:t>
            </w:r>
            <w:hyperlink w:anchor="P410">
              <w:r w:rsidRPr="00210709">
                <w:rPr>
                  <w:rFonts w:ascii="Times New Roman" w:hAnsi="Times New Roman" w:cs="Times New Roman"/>
                  <w:sz w:val="24"/>
                  <w:szCs w:val="24"/>
                </w:rPr>
                <w:t>пункте 7.1</w:t>
              </w:r>
            </w:hyperlink>
            <w:r w:rsidRPr="00210709">
              <w:rPr>
                <w:rFonts w:ascii="Times New Roman" w:hAnsi="Times New Roman" w:cs="Times New Roman"/>
                <w:sz w:val="24"/>
                <w:szCs w:val="24"/>
              </w:rP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0709">
              <w:rPr>
                <w:rFonts w:ascii="Times New Roman" w:hAnsi="Times New Roman" w:cs="Times New Roman"/>
                <w:sz w:val="24"/>
                <w:szCs w:val="24"/>
              </w:rPr>
              <w:t>неудобства</w:t>
            </w:r>
            <w:proofErr w:type="gramEnd"/>
            <w:r w:rsidRPr="0021070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7.3. В случае признания </w:t>
            </w:r>
            <w:proofErr w:type="gramStart"/>
            <w:r w:rsidRPr="00210709">
              <w:rPr>
                <w:rFonts w:ascii="Times New Roman" w:hAnsi="Times New Roman" w:cs="Times New Roman"/>
                <w:sz w:val="24"/>
                <w:szCs w:val="24"/>
              </w:rPr>
              <w:t>жалобы</w:t>
            </w:r>
            <w:proofErr w:type="gramEnd"/>
            <w:r w:rsidRPr="00210709">
              <w:rPr>
                <w:rFonts w:ascii="Times New Roman" w:hAnsi="Times New Roman" w:cs="Times New Roman"/>
                <w:sz w:val="24"/>
                <w:szCs w:val="24"/>
              </w:rPr>
              <w:t xml:space="preserve"> не подлежащей удовлетворению в ответе заявителю, указанном в </w:t>
            </w:r>
            <w:hyperlink w:anchor="P410">
              <w:r w:rsidRPr="00210709">
                <w:rPr>
                  <w:rFonts w:ascii="Times New Roman" w:hAnsi="Times New Roman" w:cs="Times New Roman"/>
                  <w:sz w:val="24"/>
                  <w:szCs w:val="24"/>
                </w:rPr>
                <w:t>пункте 7.1</w:t>
              </w:r>
            </w:hyperlink>
            <w:r w:rsidRPr="00210709">
              <w:rPr>
                <w:rFonts w:ascii="Times New Roman" w:hAnsi="Times New Roman" w:cs="Times New Roman"/>
                <w:sz w:val="24"/>
                <w:szCs w:val="24"/>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8. Порядок обжалования решения по жалобе</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8.1. Заявитель имеет право обжаловать решение по жалобе уполн</w:t>
            </w:r>
            <w:r w:rsidR="00F928C7" w:rsidRPr="00210709">
              <w:rPr>
                <w:rFonts w:ascii="Times New Roman" w:hAnsi="Times New Roman" w:cs="Times New Roman"/>
                <w:sz w:val="24"/>
                <w:szCs w:val="24"/>
              </w:rPr>
              <w:t xml:space="preserve">омоченного должностного лица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должностных лиц администрации города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 xml:space="preserve"> (за исключением главы города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 xml:space="preserve">), уполномоченных на рассмотрение жалобы, главе города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 xml:space="preserve"> в досудебном (внесудебном) порядке (далее - жалоба на решение уполномоченного органа).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8.2.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По результатам рассмотрения жалобы на решение уполномоченного органа глава города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 xml:space="preserve">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 xml:space="preserve"> незамедлительно направляет соответствующие материалы в органы прокуратуры.</w:t>
            </w:r>
          </w:p>
          <w:p w:rsidR="00A240E4" w:rsidRPr="00210709" w:rsidRDefault="00A240E4" w:rsidP="00F928C7">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 xml:space="preserve">8.3. Решение по жалобе на решение уполномоченного органа, принятое главой города </w:t>
            </w:r>
            <w:r w:rsidR="00F928C7" w:rsidRPr="00210709">
              <w:rPr>
                <w:rFonts w:ascii="Times New Roman" w:hAnsi="Times New Roman" w:cs="Times New Roman"/>
                <w:sz w:val="24"/>
                <w:szCs w:val="24"/>
              </w:rPr>
              <w:t>Заринска</w:t>
            </w:r>
            <w:r w:rsidRPr="00210709">
              <w:rPr>
                <w:rFonts w:ascii="Times New Roman" w:hAnsi="Times New Roman" w:cs="Times New Roman"/>
                <w:sz w:val="24"/>
                <w:szCs w:val="24"/>
              </w:rPr>
              <w:t>, может быть обжаловано заявителем в судебном порядке</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9. Право заявителя на получение информации и документов, необходимых для обоснования и рассмотрения жалобы</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tc>
      </w:tr>
      <w:tr w:rsidR="00A240E4" w:rsidRPr="00210709" w:rsidTr="00A240E4">
        <w:tc>
          <w:tcPr>
            <w:tcW w:w="30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10. Способы информирования заявителей о порядке подачи и рассмотрения жалобы</w:t>
            </w:r>
          </w:p>
        </w:tc>
        <w:tc>
          <w:tcPr>
            <w:tcW w:w="6009" w:type="dxa"/>
            <w:gridSpan w:val="2"/>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Информация о порядке подачи и рассмотрения жалобы на решение уполномоченного органа размещается на сайте города, на информационных стендах в местах предоставления муниципальной услуги, предоставляется заявителям должностными лицам</w:t>
            </w:r>
            <w:r w:rsidR="00F94C8E" w:rsidRPr="00210709">
              <w:rPr>
                <w:rFonts w:ascii="Times New Roman" w:hAnsi="Times New Roman" w:cs="Times New Roman"/>
                <w:sz w:val="24"/>
                <w:szCs w:val="24"/>
              </w:rPr>
              <w:t xml:space="preserve">и и муниципальными служащими </w:t>
            </w:r>
            <w:proofErr w:type="spellStart"/>
            <w:r w:rsidRPr="00210709">
              <w:rPr>
                <w:rFonts w:ascii="Times New Roman" w:hAnsi="Times New Roman" w:cs="Times New Roman"/>
                <w:sz w:val="24"/>
                <w:szCs w:val="24"/>
              </w:rPr>
              <w:t>финкомитета</w:t>
            </w:r>
            <w:proofErr w:type="spellEnd"/>
            <w:r w:rsidRPr="00210709">
              <w:rPr>
                <w:rFonts w:ascii="Times New Roman" w:hAnsi="Times New Roman" w:cs="Times New Roman"/>
                <w:sz w:val="24"/>
                <w:szCs w:val="24"/>
              </w:rPr>
              <w:t xml:space="preserve"> в порядке, предусмотренном </w:t>
            </w:r>
            <w:hyperlink w:anchor="P55">
              <w:r w:rsidRPr="00210709">
                <w:rPr>
                  <w:rFonts w:ascii="Times New Roman" w:hAnsi="Times New Roman" w:cs="Times New Roman"/>
                  <w:sz w:val="24"/>
                  <w:szCs w:val="24"/>
                </w:rPr>
                <w:t>подразделом 3 раздела I</w:t>
              </w:r>
            </w:hyperlink>
            <w:r w:rsidRPr="00210709">
              <w:rPr>
                <w:rFonts w:ascii="Times New Roman" w:hAnsi="Times New Roman" w:cs="Times New Roman"/>
                <w:sz w:val="24"/>
                <w:szCs w:val="24"/>
              </w:rPr>
              <w:t xml:space="preserve"> Регламента, для информирования о предоставлении муниципальной услуги</w:t>
            </w:r>
          </w:p>
        </w:tc>
      </w:tr>
    </w:tbl>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Normal"/>
        <w:jc w:val="right"/>
        <w:outlineLvl w:val="1"/>
        <w:rPr>
          <w:rFonts w:ascii="Times New Roman" w:hAnsi="Times New Roman" w:cs="Times New Roman"/>
          <w:sz w:val="24"/>
          <w:szCs w:val="24"/>
        </w:rPr>
      </w:pPr>
      <w:r w:rsidRPr="00210709">
        <w:rPr>
          <w:rFonts w:ascii="Times New Roman" w:hAnsi="Times New Roman" w:cs="Times New Roman"/>
          <w:sz w:val="24"/>
          <w:szCs w:val="24"/>
        </w:rPr>
        <w:t>Приложение 1</w:t>
      </w:r>
    </w:p>
    <w:p w:rsidR="00A240E4" w:rsidRPr="00210709" w:rsidRDefault="00A240E4" w:rsidP="00A240E4">
      <w:pPr>
        <w:pStyle w:val="ConsPlusNormal"/>
        <w:jc w:val="right"/>
        <w:rPr>
          <w:rFonts w:ascii="Times New Roman" w:hAnsi="Times New Roman" w:cs="Times New Roman"/>
          <w:sz w:val="24"/>
          <w:szCs w:val="24"/>
        </w:rPr>
      </w:pPr>
      <w:r w:rsidRPr="00210709">
        <w:rPr>
          <w:rFonts w:ascii="Times New Roman" w:hAnsi="Times New Roman" w:cs="Times New Roman"/>
          <w:sz w:val="24"/>
          <w:szCs w:val="24"/>
        </w:rPr>
        <w:t>к Регламенту</w:t>
      </w:r>
    </w:p>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Title"/>
        <w:jc w:val="center"/>
        <w:rPr>
          <w:rFonts w:ascii="Times New Roman" w:hAnsi="Times New Roman" w:cs="Times New Roman"/>
          <w:sz w:val="24"/>
          <w:szCs w:val="24"/>
        </w:rPr>
      </w:pPr>
      <w:bookmarkStart w:id="20" w:name="P431"/>
      <w:bookmarkEnd w:id="20"/>
      <w:r w:rsidRPr="00210709">
        <w:rPr>
          <w:rFonts w:ascii="Times New Roman" w:hAnsi="Times New Roman" w:cs="Times New Roman"/>
          <w:sz w:val="24"/>
          <w:szCs w:val="24"/>
        </w:rPr>
        <w:t>СВЕДЕНИЯ</w:t>
      </w:r>
    </w:p>
    <w:p w:rsidR="00A240E4" w:rsidRPr="00210709" w:rsidRDefault="00A240E4" w:rsidP="00A240E4">
      <w:pPr>
        <w:pStyle w:val="ConsPlusTitle"/>
        <w:jc w:val="center"/>
        <w:rPr>
          <w:rFonts w:ascii="Times New Roman" w:hAnsi="Times New Roman" w:cs="Times New Roman"/>
          <w:sz w:val="24"/>
          <w:szCs w:val="24"/>
        </w:rPr>
      </w:pPr>
      <w:r w:rsidRPr="00210709">
        <w:rPr>
          <w:rFonts w:ascii="Times New Roman" w:hAnsi="Times New Roman" w:cs="Times New Roman"/>
          <w:sz w:val="24"/>
          <w:szCs w:val="24"/>
        </w:rPr>
        <w:t>ОБ ИНФОРМАЦИОННЫХ СИСТЕМАХ, ОБЕСПЕЧИВАЮЩИХ ВОЗМОЖНОСТЬ</w:t>
      </w:r>
    </w:p>
    <w:p w:rsidR="00A240E4" w:rsidRPr="00210709" w:rsidRDefault="00A240E4" w:rsidP="00A240E4">
      <w:pPr>
        <w:pStyle w:val="ConsPlusTitle"/>
        <w:jc w:val="center"/>
        <w:rPr>
          <w:rFonts w:ascii="Times New Roman" w:hAnsi="Times New Roman" w:cs="Times New Roman"/>
          <w:sz w:val="24"/>
          <w:szCs w:val="24"/>
        </w:rPr>
      </w:pPr>
      <w:r w:rsidRPr="00210709">
        <w:rPr>
          <w:rFonts w:ascii="Times New Roman" w:hAnsi="Times New Roman" w:cs="Times New Roman"/>
          <w:sz w:val="24"/>
          <w:szCs w:val="24"/>
        </w:rPr>
        <w:t>ПОЛУЧЕНИЯ ИНФОРМАЦИИ О МУНИЦИПАЛЬНОЙ УСЛУГЕ ИЛИ ВОЗМОЖНОСТЬ</w:t>
      </w:r>
    </w:p>
    <w:p w:rsidR="00A240E4" w:rsidRPr="00210709" w:rsidRDefault="00A240E4" w:rsidP="00A240E4">
      <w:pPr>
        <w:pStyle w:val="ConsPlusTitle"/>
        <w:jc w:val="center"/>
        <w:rPr>
          <w:rFonts w:ascii="Times New Roman" w:hAnsi="Times New Roman" w:cs="Times New Roman"/>
          <w:sz w:val="24"/>
          <w:szCs w:val="24"/>
        </w:rPr>
      </w:pPr>
      <w:r w:rsidRPr="00210709">
        <w:rPr>
          <w:rFonts w:ascii="Times New Roman" w:hAnsi="Times New Roman" w:cs="Times New Roman"/>
          <w:sz w:val="24"/>
          <w:szCs w:val="24"/>
        </w:rPr>
        <w:t>ПОЛУЧЕНИЯ МУНИЦИПАЛЬНОЙ УСЛУГИ В ЭЛЕКТРОННОЙ ФОРМЕ</w:t>
      </w:r>
    </w:p>
    <w:p w:rsidR="00A240E4" w:rsidRPr="00210709" w:rsidRDefault="00A240E4" w:rsidP="00A240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2381"/>
        <w:gridCol w:w="2835"/>
      </w:tblGrid>
      <w:tr w:rsidR="00A240E4" w:rsidRPr="00210709" w:rsidTr="00A240E4">
        <w:tc>
          <w:tcPr>
            <w:tcW w:w="3855"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 xml:space="preserve">Полное наименование </w:t>
            </w:r>
            <w:r w:rsidRPr="00210709">
              <w:rPr>
                <w:rFonts w:ascii="Times New Roman" w:hAnsi="Times New Roman" w:cs="Times New Roman"/>
                <w:sz w:val="24"/>
                <w:szCs w:val="24"/>
              </w:rPr>
              <w:lastRenderedPageBreak/>
              <w:t>информационной системы,</w:t>
            </w:r>
          </w:p>
        </w:tc>
        <w:tc>
          <w:tcPr>
            <w:tcW w:w="2381"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lastRenderedPageBreak/>
              <w:t xml:space="preserve">Адрес в </w:t>
            </w:r>
            <w:r w:rsidRPr="00210709">
              <w:rPr>
                <w:rFonts w:ascii="Times New Roman" w:hAnsi="Times New Roman" w:cs="Times New Roman"/>
                <w:sz w:val="24"/>
                <w:szCs w:val="24"/>
              </w:rPr>
              <w:lastRenderedPageBreak/>
              <w:t>информационно-телекоммуникационной сети "Интернет"</w:t>
            </w:r>
          </w:p>
        </w:tc>
        <w:tc>
          <w:tcPr>
            <w:tcW w:w="2835"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lastRenderedPageBreak/>
              <w:t xml:space="preserve">Наличие/отсутствие </w:t>
            </w:r>
            <w:r w:rsidRPr="00210709">
              <w:rPr>
                <w:rFonts w:ascii="Times New Roman" w:hAnsi="Times New Roman" w:cs="Times New Roman"/>
                <w:sz w:val="24"/>
                <w:szCs w:val="24"/>
              </w:rPr>
              <w:lastRenderedPageBreak/>
              <w:t>технической возможности предоставления услуги в электронной форме</w:t>
            </w:r>
          </w:p>
        </w:tc>
      </w:tr>
      <w:tr w:rsidR="00A240E4" w:rsidRPr="00210709" w:rsidTr="00A240E4">
        <w:tc>
          <w:tcPr>
            <w:tcW w:w="385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lastRenderedPageBreak/>
              <w:t>Федеральная государственная информационная система "Единый портал государственных и муниципальных услуг (функций)"</w:t>
            </w:r>
          </w:p>
        </w:tc>
        <w:tc>
          <w:tcPr>
            <w:tcW w:w="2381"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http://www.gosuslugi.ru</w:t>
            </w:r>
          </w:p>
        </w:tc>
        <w:tc>
          <w:tcPr>
            <w:tcW w:w="2835" w:type="dxa"/>
          </w:tcPr>
          <w:p w:rsidR="00A240E4" w:rsidRPr="00210709" w:rsidRDefault="00A240E4" w:rsidP="00A240E4">
            <w:pPr>
              <w:pStyle w:val="ConsPlusNormal"/>
              <w:jc w:val="both"/>
              <w:rPr>
                <w:rFonts w:ascii="Times New Roman" w:hAnsi="Times New Roman" w:cs="Times New Roman"/>
                <w:sz w:val="24"/>
                <w:szCs w:val="24"/>
              </w:rPr>
            </w:pPr>
            <w:r w:rsidRPr="00210709">
              <w:rPr>
                <w:rFonts w:ascii="Times New Roman" w:hAnsi="Times New Roman" w:cs="Times New Roman"/>
                <w:sz w:val="24"/>
                <w:szCs w:val="24"/>
              </w:rPr>
              <w:t>Отсутствует возможность получения муниципальной услуги в электронной форме</w:t>
            </w:r>
          </w:p>
        </w:tc>
      </w:tr>
      <w:tr w:rsidR="00A240E4" w:rsidRPr="00210709" w:rsidTr="00A240E4">
        <w:tc>
          <w:tcPr>
            <w:tcW w:w="3855" w:type="dxa"/>
          </w:tcPr>
          <w:p w:rsidR="00A240E4" w:rsidRPr="00210709" w:rsidRDefault="00A240E4" w:rsidP="00A240E4">
            <w:pPr>
              <w:pStyle w:val="ConsPlusNormal"/>
              <w:jc w:val="both"/>
              <w:rPr>
                <w:rFonts w:ascii="Times New Roman" w:hAnsi="Times New Roman" w:cs="Times New Roman"/>
                <w:sz w:val="24"/>
                <w:szCs w:val="24"/>
              </w:rPr>
            </w:pPr>
          </w:p>
        </w:tc>
        <w:tc>
          <w:tcPr>
            <w:tcW w:w="2381" w:type="dxa"/>
          </w:tcPr>
          <w:p w:rsidR="00A240E4" w:rsidRPr="00210709" w:rsidRDefault="00A240E4" w:rsidP="00A240E4">
            <w:pPr>
              <w:pStyle w:val="ConsPlusNormal"/>
              <w:jc w:val="both"/>
              <w:rPr>
                <w:rFonts w:ascii="Times New Roman" w:hAnsi="Times New Roman" w:cs="Times New Roman"/>
                <w:sz w:val="24"/>
                <w:szCs w:val="24"/>
              </w:rPr>
            </w:pPr>
          </w:p>
        </w:tc>
        <w:tc>
          <w:tcPr>
            <w:tcW w:w="2835" w:type="dxa"/>
          </w:tcPr>
          <w:p w:rsidR="00A240E4" w:rsidRPr="00210709" w:rsidRDefault="00A240E4" w:rsidP="00A240E4">
            <w:pPr>
              <w:pStyle w:val="ConsPlusNormal"/>
              <w:jc w:val="both"/>
              <w:rPr>
                <w:rFonts w:ascii="Times New Roman" w:hAnsi="Times New Roman" w:cs="Times New Roman"/>
                <w:sz w:val="24"/>
                <w:szCs w:val="24"/>
              </w:rPr>
            </w:pPr>
          </w:p>
        </w:tc>
      </w:tr>
    </w:tbl>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Normal"/>
        <w:jc w:val="right"/>
        <w:outlineLvl w:val="1"/>
        <w:rPr>
          <w:rFonts w:ascii="Times New Roman" w:hAnsi="Times New Roman" w:cs="Times New Roman"/>
          <w:sz w:val="24"/>
          <w:szCs w:val="24"/>
        </w:rPr>
      </w:pPr>
      <w:r w:rsidRPr="00210709">
        <w:rPr>
          <w:rFonts w:ascii="Times New Roman" w:hAnsi="Times New Roman" w:cs="Times New Roman"/>
          <w:sz w:val="24"/>
          <w:szCs w:val="24"/>
        </w:rPr>
        <w:t>Приложение 2</w:t>
      </w:r>
    </w:p>
    <w:p w:rsidR="00A240E4" w:rsidRPr="00210709" w:rsidRDefault="00A240E4" w:rsidP="00A240E4">
      <w:pPr>
        <w:pStyle w:val="ConsPlusNormal"/>
        <w:jc w:val="right"/>
        <w:rPr>
          <w:rFonts w:ascii="Times New Roman" w:hAnsi="Times New Roman" w:cs="Times New Roman"/>
          <w:sz w:val="24"/>
          <w:szCs w:val="24"/>
        </w:rPr>
      </w:pPr>
      <w:r w:rsidRPr="00210709">
        <w:rPr>
          <w:rFonts w:ascii="Times New Roman" w:hAnsi="Times New Roman" w:cs="Times New Roman"/>
          <w:sz w:val="24"/>
          <w:szCs w:val="24"/>
        </w:rPr>
        <w:t>к Регламенту</w:t>
      </w:r>
    </w:p>
    <w:p w:rsidR="00A240E4" w:rsidRPr="00210709" w:rsidRDefault="00A240E4" w:rsidP="00A240E4">
      <w:pPr>
        <w:pStyle w:val="ConsPlusNormal"/>
        <w:jc w:val="both"/>
        <w:rPr>
          <w:rFonts w:ascii="Times New Roman" w:hAnsi="Times New Roman" w:cs="Times New Roman"/>
          <w:sz w:val="24"/>
          <w:szCs w:val="24"/>
        </w:rPr>
      </w:pPr>
    </w:p>
    <w:p w:rsidR="00F94C8E"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В комитет </w:t>
      </w:r>
      <w:r w:rsidR="00F94C8E" w:rsidRPr="00210709">
        <w:rPr>
          <w:rFonts w:ascii="Times New Roman" w:hAnsi="Times New Roman" w:cs="Times New Roman"/>
          <w:sz w:val="24"/>
          <w:szCs w:val="24"/>
        </w:rPr>
        <w:t xml:space="preserve">администрации города Заринска </w:t>
      </w:r>
    </w:p>
    <w:p w:rsidR="00A240E4" w:rsidRPr="00210709" w:rsidRDefault="00F94C8E"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r w:rsidR="00A240E4" w:rsidRPr="00210709">
        <w:rPr>
          <w:rFonts w:ascii="Times New Roman" w:hAnsi="Times New Roman" w:cs="Times New Roman"/>
          <w:sz w:val="24"/>
          <w:szCs w:val="24"/>
        </w:rPr>
        <w:t>по финансам</w:t>
      </w:r>
      <w:r w:rsidRPr="00210709">
        <w:rPr>
          <w:rFonts w:ascii="Times New Roman" w:hAnsi="Times New Roman" w:cs="Times New Roman"/>
          <w:sz w:val="24"/>
          <w:szCs w:val="24"/>
        </w:rPr>
        <w:t xml:space="preserve">, </w:t>
      </w:r>
      <w:r w:rsidR="00A240E4" w:rsidRPr="00210709">
        <w:rPr>
          <w:rFonts w:ascii="Times New Roman" w:hAnsi="Times New Roman" w:cs="Times New Roman"/>
          <w:sz w:val="24"/>
          <w:szCs w:val="24"/>
        </w:rPr>
        <w:t>налоговой и кредитной политике</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r w:rsidR="00F94C8E" w:rsidRPr="00210709">
        <w:rPr>
          <w:rFonts w:ascii="Times New Roman" w:hAnsi="Times New Roman" w:cs="Times New Roman"/>
          <w:sz w:val="24"/>
          <w:szCs w:val="24"/>
        </w:rPr>
        <w:t xml:space="preserve">                </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В случае подачи заявления</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физическим лицом:</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Ф.И.О. заявителя</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proofErr w:type="gramStart"/>
      <w:r w:rsidRPr="00210709">
        <w:rPr>
          <w:rFonts w:ascii="Times New Roman" w:hAnsi="Times New Roman" w:cs="Times New Roman"/>
          <w:sz w:val="24"/>
          <w:szCs w:val="24"/>
        </w:rPr>
        <w:t>(адрес места жительства</w:t>
      </w:r>
      <w:proofErr w:type="gramEnd"/>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заявителя, контактный телефон)</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В случае подачи заявления</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юридическим лицом:</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proofErr w:type="gramStart"/>
      <w:r w:rsidRPr="00210709">
        <w:rPr>
          <w:rFonts w:ascii="Times New Roman" w:hAnsi="Times New Roman" w:cs="Times New Roman"/>
          <w:sz w:val="24"/>
          <w:szCs w:val="24"/>
        </w:rPr>
        <w:t>(наименование юридического лица,</w:t>
      </w:r>
      <w:proofErr w:type="gramEnd"/>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контактный телефон)</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_________________________________</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bookmarkStart w:id="21" w:name="P471"/>
      <w:bookmarkEnd w:id="21"/>
      <w:r w:rsidRPr="00210709">
        <w:rPr>
          <w:rFonts w:ascii="Times New Roman" w:hAnsi="Times New Roman" w:cs="Times New Roman"/>
          <w:sz w:val="24"/>
          <w:szCs w:val="24"/>
        </w:rPr>
        <w:t xml:space="preserve">                                  ЗАПРОС</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на предоставление муниципальной услуги "Дача письменных разъяснений</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налоговым органам, налогоплательщикам и налоговым агентам по вопросам</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применения нормативных правовых актов </w:t>
      </w:r>
      <w:r w:rsidR="00F94C8E" w:rsidRPr="00210709">
        <w:rPr>
          <w:rFonts w:ascii="Times New Roman" w:hAnsi="Times New Roman" w:cs="Times New Roman"/>
          <w:sz w:val="24"/>
          <w:szCs w:val="24"/>
        </w:rPr>
        <w:t>муниципального образования город Заринск</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Алтайского края о местных налогах и сборах"</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В  соответствии  с  </w:t>
      </w:r>
      <w:hyperlink r:id="rId24">
        <w:r w:rsidRPr="00210709">
          <w:rPr>
            <w:rFonts w:ascii="Times New Roman" w:hAnsi="Times New Roman" w:cs="Times New Roman"/>
            <w:sz w:val="24"/>
            <w:szCs w:val="24"/>
          </w:rPr>
          <w:t>частью  2 статьи 34.2</w:t>
        </w:r>
      </w:hyperlink>
      <w:r w:rsidRPr="00210709">
        <w:rPr>
          <w:rFonts w:ascii="Times New Roman" w:hAnsi="Times New Roman" w:cs="Times New Roman"/>
          <w:sz w:val="24"/>
          <w:szCs w:val="24"/>
        </w:rPr>
        <w:t xml:space="preserve"> Налогового кодекса Российской</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Федерации прошу предоставить письменные разъяснения по вопросу</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___________________________________________________________________________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___________________________________________________________________________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___________________________________________________________________________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___________________________________________________________________________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___________________________________________________________________________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(вопрос по применению нормативных правовых актов </w:t>
      </w:r>
      <w:r w:rsidR="00F94C8E"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о местных налогах и сборах)</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К заявлению прилагаются следующие документы:</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1. 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2. 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3. _______________________________________________________________________.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lastRenderedPageBreak/>
        <w:t xml:space="preserve">    Результат   предоставления   муниципальной   услуги   "Дача  </w:t>
      </w:r>
      <w:proofErr w:type="gramStart"/>
      <w:r w:rsidRPr="00210709">
        <w:rPr>
          <w:rFonts w:ascii="Times New Roman" w:hAnsi="Times New Roman" w:cs="Times New Roman"/>
          <w:sz w:val="24"/>
          <w:szCs w:val="24"/>
        </w:rPr>
        <w:t>письменных</w:t>
      </w:r>
      <w:proofErr w:type="gramEnd"/>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разъяснений  налоговым  органам,  налогоплательщикам и налоговым агентам </w:t>
      </w:r>
      <w:proofErr w:type="gramStart"/>
      <w:r w:rsidRPr="00210709">
        <w:rPr>
          <w:rFonts w:ascii="Times New Roman" w:hAnsi="Times New Roman" w:cs="Times New Roman"/>
          <w:sz w:val="24"/>
          <w:szCs w:val="24"/>
        </w:rPr>
        <w:t>по</w:t>
      </w:r>
      <w:proofErr w:type="gramEnd"/>
    </w:p>
    <w:p w:rsidR="00A240E4" w:rsidRPr="00210709" w:rsidRDefault="00A240E4" w:rsidP="00F94C8E">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вопросам  применения  нормативных правовых актов </w:t>
      </w:r>
      <w:r w:rsidR="00F94C8E" w:rsidRPr="00210709">
        <w:rPr>
          <w:rFonts w:ascii="Times New Roman" w:hAnsi="Times New Roman" w:cs="Times New Roman"/>
          <w:sz w:val="24"/>
          <w:szCs w:val="24"/>
        </w:rPr>
        <w:t>муниципального образования город Заринск</w:t>
      </w:r>
      <w:r w:rsidRPr="00210709">
        <w:rPr>
          <w:rFonts w:ascii="Times New Roman" w:hAnsi="Times New Roman" w:cs="Times New Roman"/>
          <w:sz w:val="24"/>
          <w:szCs w:val="24"/>
        </w:rPr>
        <w:t xml:space="preserve"> Алтайского  края  о  местных  налогах  и  сборах" прошу направить</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(выдать) (необходимо выбрать один из предлагаемых вариантов):</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1)│  │ по электронной почте</w:t>
      </w:r>
      <w:proofErr w:type="gramStart"/>
      <w:r w:rsidRPr="00210709">
        <w:rPr>
          <w:rFonts w:ascii="Times New Roman" w:hAnsi="Times New Roman" w:cs="Times New Roman"/>
          <w:sz w:val="24"/>
          <w:szCs w:val="24"/>
        </w:rPr>
        <w:t>: ____________________________________;</w:t>
      </w:r>
      <w:proofErr w:type="gramEnd"/>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                            (адрес электронной почты)</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2)│  │ по почте</w:t>
      </w:r>
      <w:proofErr w:type="gramStart"/>
      <w:r w:rsidRPr="00210709">
        <w:rPr>
          <w:rFonts w:ascii="Times New Roman" w:hAnsi="Times New Roman" w:cs="Times New Roman"/>
          <w:sz w:val="24"/>
          <w:szCs w:val="24"/>
        </w:rPr>
        <w:t>: _______________________________________________;</w:t>
      </w:r>
      <w:proofErr w:type="gramEnd"/>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                      (почтовый адрес)</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w:t>
      </w:r>
    </w:p>
    <w:p w:rsidR="00A240E4" w:rsidRPr="00210709" w:rsidRDefault="00A240E4" w:rsidP="00F94C8E">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3)│  │ при личном обращении в комитет </w:t>
      </w:r>
      <w:r w:rsidR="00F94C8E" w:rsidRPr="00210709">
        <w:rPr>
          <w:rFonts w:ascii="Times New Roman" w:hAnsi="Times New Roman" w:cs="Times New Roman"/>
          <w:sz w:val="24"/>
          <w:szCs w:val="24"/>
        </w:rPr>
        <w:t xml:space="preserve">администрации города Заринска </w:t>
      </w:r>
      <w:r w:rsidRPr="00210709">
        <w:rPr>
          <w:rFonts w:ascii="Times New Roman" w:hAnsi="Times New Roman" w:cs="Times New Roman"/>
          <w:sz w:val="24"/>
          <w:szCs w:val="24"/>
        </w:rPr>
        <w:t>по финансам, налоговой и кредитной</w:t>
      </w:r>
      <w:r w:rsidR="00F94C8E" w:rsidRPr="00210709">
        <w:rPr>
          <w:rFonts w:ascii="Times New Roman" w:hAnsi="Times New Roman" w:cs="Times New Roman"/>
          <w:sz w:val="24"/>
          <w:szCs w:val="24"/>
        </w:rPr>
        <w:t xml:space="preserve"> </w:t>
      </w:r>
      <w:r w:rsidRPr="00210709">
        <w:rPr>
          <w:rFonts w:ascii="Times New Roman" w:hAnsi="Times New Roman" w:cs="Times New Roman"/>
          <w:sz w:val="24"/>
          <w:szCs w:val="24"/>
        </w:rPr>
        <w:t>политике;</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Я, ___________________________________________________________________,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(Ф.И.О. заявителя)</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даю  свое  согласие  на сбор, запись, систематизацию, накопление, хранение,</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уточнение  (обновление,  изменение),  извлечение,  использование,  передачу</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(распространение,  предоставление,  доступ),  обезличивание,  блокирование,</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удаление, уничтожение персональных данных, указанных в настоящем заявлении,</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с  целью  предоставления  муниципальной услуги "Дача письменных разъяснений</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налоговым  органам,  налогоплательщикам  и  налоговым  агентам  по вопросам</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применения  нормативных  правовых актов </w:t>
      </w:r>
      <w:r w:rsidR="00F94C8E" w:rsidRPr="00210709">
        <w:rPr>
          <w:rFonts w:ascii="Times New Roman" w:hAnsi="Times New Roman" w:cs="Times New Roman"/>
          <w:sz w:val="24"/>
          <w:szCs w:val="24"/>
        </w:rPr>
        <w:t>муниципального образования город Заринск</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Алтайского края о местных налогах и сборах".</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Согласие  на обработку персональных данных (далее - согласие) действует</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бессрочно.</w:t>
      </w:r>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    В  случае  отзыва  настоящего  согласия  обязуюсь  направить </w:t>
      </w:r>
      <w:proofErr w:type="gramStart"/>
      <w:r w:rsidRPr="00210709">
        <w:rPr>
          <w:rFonts w:ascii="Times New Roman" w:hAnsi="Times New Roman" w:cs="Times New Roman"/>
          <w:sz w:val="24"/>
          <w:szCs w:val="24"/>
        </w:rPr>
        <w:t>письменное</w:t>
      </w:r>
      <w:proofErr w:type="gramEnd"/>
    </w:p>
    <w:p w:rsidR="00A240E4" w:rsidRPr="00210709" w:rsidRDefault="00A240E4" w:rsidP="00210709">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 xml:space="preserve">заявление  в  комитет </w:t>
      </w:r>
      <w:r w:rsidR="00F94C8E" w:rsidRPr="00210709">
        <w:rPr>
          <w:rFonts w:ascii="Times New Roman" w:hAnsi="Times New Roman" w:cs="Times New Roman"/>
          <w:sz w:val="24"/>
          <w:szCs w:val="24"/>
        </w:rPr>
        <w:t>администрации города Заринска</w:t>
      </w:r>
      <w:r w:rsidRPr="00210709">
        <w:rPr>
          <w:rFonts w:ascii="Times New Roman" w:hAnsi="Times New Roman" w:cs="Times New Roman"/>
          <w:sz w:val="24"/>
          <w:szCs w:val="24"/>
        </w:rPr>
        <w:t xml:space="preserve"> по  финансам,  налоговой и кредитной политике с указанием даты прекращения действия согласия.</w:t>
      </w:r>
    </w:p>
    <w:p w:rsidR="00A240E4" w:rsidRPr="00210709" w:rsidRDefault="00A240E4" w:rsidP="00A240E4">
      <w:pPr>
        <w:pStyle w:val="ConsPlusNonformat"/>
        <w:jc w:val="both"/>
        <w:rPr>
          <w:rFonts w:ascii="Times New Roman" w:hAnsi="Times New Roman" w:cs="Times New Roman"/>
          <w:sz w:val="24"/>
          <w:szCs w:val="24"/>
        </w:rPr>
      </w:pP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_________________   _______________________________   "__" ___________ 20__</w:t>
      </w:r>
    </w:p>
    <w:p w:rsidR="00A240E4" w:rsidRPr="00210709" w:rsidRDefault="00A240E4" w:rsidP="00A240E4">
      <w:pPr>
        <w:pStyle w:val="ConsPlusNonformat"/>
        <w:jc w:val="both"/>
        <w:rPr>
          <w:rFonts w:ascii="Times New Roman" w:hAnsi="Times New Roman" w:cs="Times New Roman"/>
          <w:sz w:val="24"/>
          <w:szCs w:val="24"/>
        </w:rPr>
      </w:pPr>
      <w:r w:rsidRPr="00210709">
        <w:rPr>
          <w:rFonts w:ascii="Times New Roman" w:hAnsi="Times New Roman" w:cs="Times New Roman"/>
          <w:sz w:val="24"/>
          <w:szCs w:val="24"/>
        </w:rPr>
        <w:t>подпись заявителя           Ф.И.О. заявителя          дата подачи заявления</w:t>
      </w:r>
    </w:p>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Normal"/>
        <w:jc w:val="right"/>
        <w:outlineLvl w:val="1"/>
        <w:rPr>
          <w:rFonts w:ascii="Times New Roman" w:hAnsi="Times New Roman" w:cs="Times New Roman"/>
          <w:sz w:val="24"/>
          <w:szCs w:val="24"/>
        </w:rPr>
      </w:pPr>
      <w:r w:rsidRPr="00210709">
        <w:rPr>
          <w:rFonts w:ascii="Times New Roman" w:hAnsi="Times New Roman" w:cs="Times New Roman"/>
          <w:sz w:val="24"/>
          <w:szCs w:val="24"/>
        </w:rPr>
        <w:t>Приложение 3</w:t>
      </w:r>
    </w:p>
    <w:p w:rsidR="00A240E4" w:rsidRPr="00210709" w:rsidRDefault="00A240E4" w:rsidP="00A240E4">
      <w:pPr>
        <w:pStyle w:val="ConsPlusNormal"/>
        <w:jc w:val="right"/>
        <w:rPr>
          <w:rFonts w:ascii="Times New Roman" w:hAnsi="Times New Roman" w:cs="Times New Roman"/>
          <w:sz w:val="24"/>
          <w:szCs w:val="24"/>
        </w:rPr>
      </w:pPr>
      <w:r w:rsidRPr="00210709">
        <w:rPr>
          <w:rFonts w:ascii="Times New Roman" w:hAnsi="Times New Roman" w:cs="Times New Roman"/>
          <w:sz w:val="24"/>
          <w:szCs w:val="24"/>
        </w:rPr>
        <w:t>к Регламенту</w:t>
      </w:r>
    </w:p>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Normal"/>
        <w:jc w:val="center"/>
        <w:rPr>
          <w:rFonts w:ascii="Times New Roman" w:hAnsi="Times New Roman" w:cs="Times New Roman"/>
          <w:sz w:val="24"/>
          <w:szCs w:val="24"/>
        </w:rPr>
      </w:pPr>
      <w:bookmarkStart w:id="22" w:name="P536"/>
      <w:bookmarkEnd w:id="22"/>
      <w:r w:rsidRPr="00210709">
        <w:rPr>
          <w:rFonts w:ascii="Times New Roman" w:hAnsi="Times New Roman" w:cs="Times New Roman"/>
          <w:sz w:val="24"/>
          <w:szCs w:val="24"/>
        </w:rPr>
        <w:t>РАСПИСКА</w:t>
      </w: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в получении запроса и прилагаемых к нему документов</w:t>
      </w: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 xml:space="preserve">для получения муниципальной услуги "Дача </w:t>
      </w:r>
      <w:proofErr w:type="gramStart"/>
      <w:r w:rsidRPr="00210709">
        <w:rPr>
          <w:rFonts w:ascii="Times New Roman" w:hAnsi="Times New Roman" w:cs="Times New Roman"/>
          <w:sz w:val="24"/>
          <w:szCs w:val="24"/>
        </w:rPr>
        <w:t>письменных</w:t>
      </w:r>
      <w:proofErr w:type="gramEnd"/>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разъяснений налоговым органам, налогоплательщикам</w:t>
      </w: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 xml:space="preserve">и налоговым агентам по вопросам применения </w:t>
      </w:r>
      <w:proofErr w:type="gramStart"/>
      <w:r w:rsidRPr="00210709">
        <w:rPr>
          <w:rFonts w:ascii="Times New Roman" w:hAnsi="Times New Roman" w:cs="Times New Roman"/>
          <w:sz w:val="24"/>
          <w:szCs w:val="24"/>
        </w:rPr>
        <w:t>нормативных</w:t>
      </w:r>
      <w:proofErr w:type="gramEnd"/>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 xml:space="preserve">правовых актов </w:t>
      </w:r>
      <w:r w:rsidR="00F94C8E" w:rsidRPr="00210709">
        <w:rPr>
          <w:rFonts w:ascii="Times New Roman" w:hAnsi="Times New Roman" w:cs="Times New Roman"/>
          <w:sz w:val="24"/>
          <w:szCs w:val="24"/>
        </w:rPr>
        <w:t>муниципального образования город Заринск</w:t>
      </w: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Алтайского края о местных налогах и сборах"</w:t>
      </w: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"__" __________ 20__ г. вход.</w:t>
      </w:r>
      <w:r w:rsidR="00F94C8E" w:rsidRPr="00210709">
        <w:rPr>
          <w:rFonts w:ascii="Times New Roman" w:hAnsi="Times New Roman" w:cs="Times New Roman"/>
          <w:sz w:val="24"/>
          <w:szCs w:val="24"/>
        </w:rPr>
        <w:t xml:space="preserve"> №</w:t>
      </w:r>
      <w:r w:rsidRPr="00210709">
        <w:rPr>
          <w:rFonts w:ascii="Times New Roman" w:hAnsi="Times New Roman" w:cs="Times New Roman"/>
          <w:sz w:val="24"/>
          <w:szCs w:val="24"/>
        </w:rPr>
        <w:t xml:space="preserve"> ________</w:t>
      </w:r>
    </w:p>
    <w:p w:rsidR="00A240E4" w:rsidRPr="00210709" w:rsidRDefault="00A240E4" w:rsidP="00A240E4">
      <w:pPr>
        <w:pStyle w:val="ConsPlusNormal"/>
        <w:jc w:val="both"/>
        <w:rPr>
          <w:rFonts w:ascii="Times New Roman" w:hAnsi="Times New Roman" w:cs="Times New Roman"/>
          <w:sz w:val="24"/>
          <w:szCs w:val="24"/>
        </w:rPr>
      </w:pP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от _______________________________</w:t>
      </w:r>
    </w:p>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(Ф.И.О. заявителя)</w:t>
      </w:r>
    </w:p>
    <w:p w:rsidR="00A240E4" w:rsidRPr="00210709" w:rsidRDefault="00A240E4" w:rsidP="00A240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535"/>
        <w:gridCol w:w="1701"/>
        <w:gridCol w:w="1984"/>
      </w:tblGrid>
      <w:tr w:rsidR="00A240E4" w:rsidRPr="00210709" w:rsidTr="00A240E4">
        <w:tc>
          <w:tcPr>
            <w:tcW w:w="850"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 xml:space="preserve">N </w:t>
            </w:r>
            <w:proofErr w:type="spellStart"/>
            <w:proofErr w:type="gramStart"/>
            <w:r w:rsidRPr="00210709">
              <w:rPr>
                <w:rFonts w:ascii="Times New Roman" w:hAnsi="Times New Roman" w:cs="Times New Roman"/>
                <w:sz w:val="24"/>
                <w:szCs w:val="24"/>
              </w:rPr>
              <w:t>п</w:t>
            </w:r>
            <w:proofErr w:type="spellEnd"/>
            <w:proofErr w:type="gramEnd"/>
            <w:r w:rsidRPr="00210709">
              <w:rPr>
                <w:rFonts w:ascii="Times New Roman" w:hAnsi="Times New Roman" w:cs="Times New Roman"/>
                <w:sz w:val="24"/>
                <w:szCs w:val="24"/>
              </w:rPr>
              <w:t>/</w:t>
            </w:r>
            <w:proofErr w:type="spellStart"/>
            <w:r w:rsidRPr="00210709">
              <w:rPr>
                <w:rFonts w:ascii="Times New Roman" w:hAnsi="Times New Roman" w:cs="Times New Roman"/>
                <w:sz w:val="24"/>
                <w:szCs w:val="24"/>
              </w:rPr>
              <w:t>п</w:t>
            </w:r>
            <w:proofErr w:type="spellEnd"/>
          </w:p>
        </w:tc>
        <w:tc>
          <w:tcPr>
            <w:tcW w:w="4535"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Наименование документа, реквизиты</w:t>
            </w:r>
          </w:p>
        </w:tc>
        <w:tc>
          <w:tcPr>
            <w:tcW w:w="1701"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Количество экземпляров</w:t>
            </w:r>
          </w:p>
        </w:tc>
        <w:tc>
          <w:tcPr>
            <w:tcW w:w="1984" w:type="dxa"/>
          </w:tcPr>
          <w:p w:rsidR="00A240E4" w:rsidRPr="00210709" w:rsidRDefault="00A240E4" w:rsidP="00A240E4">
            <w:pPr>
              <w:pStyle w:val="ConsPlusNormal"/>
              <w:jc w:val="center"/>
              <w:rPr>
                <w:rFonts w:ascii="Times New Roman" w:hAnsi="Times New Roman" w:cs="Times New Roman"/>
                <w:sz w:val="24"/>
                <w:szCs w:val="24"/>
              </w:rPr>
            </w:pPr>
            <w:r w:rsidRPr="00210709">
              <w:rPr>
                <w:rFonts w:ascii="Times New Roman" w:hAnsi="Times New Roman" w:cs="Times New Roman"/>
                <w:sz w:val="24"/>
                <w:szCs w:val="24"/>
              </w:rPr>
              <w:t>Наличие копии документа</w:t>
            </w:r>
          </w:p>
        </w:tc>
      </w:tr>
      <w:tr w:rsidR="00A240E4" w:rsidRPr="00A240E4" w:rsidTr="00A240E4">
        <w:tc>
          <w:tcPr>
            <w:tcW w:w="850" w:type="dxa"/>
          </w:tcPr>
          <w:p w:rsidR="00A240E4" w:rsidRPr="00A240E4" w:rsidRDefault="00A240E4" w:rsidP="00A240E4">
            <w:pPr>
              <w:pStyle w:val="ConsPlusNormal"/>
              <w:rPr>
                <w:rFonts w:ascii="Times New Roman" w:hAnsi="Times New Roman" w:cs="Times New Roman"/>
                <w:sz w:val="24"/>
                <w:szCs w:val="24"/>
              </w:rPr>
            </w:pPr>
          </w:p>
        </w:tc>
        <w:tc>
          <w:tcPr>
            <w:tcW w:w="4535" w:type="dxa"/>
          </w:tcPr>
          <w:p w:rsidR="00A240E4" w:rsidRPr="00A240E4" w:rsidRDefault="00A240E4" w:rsidP="00A240E4">
            <w:pPr>
              <w:pStyle w:val="ConsPlusNormal"/>
              <w:rPr>
                <w:rFonts w:ascii="Times New Roman" w:hAnsi="Times New Roman" w:cs="Times New Roman"/>
                <w:sz w:val="24"/>
                <w:szCs w:val="24"/>
              </w:rPr>
            </w:pPr>
          </w:p>
        </w:tc>
        <w:tc>
          <w:tcPr>
            <w:tcW w:w="1701" w:type="dxa"/>
          </w:tcPr>
          <w:p w:rsidR="00A240E4" w:rsidRPr="00A240E4" w:rsidRDefault="00A240E4" w:rsidP="00A240E4">
            <w:pPr>
              <w:pStyle w:val="ConsPlusNormal"/>
              <w:rPr>
                <w:rFonts w:ascii="Times New Roman" w:hAnsi="Times New Roman" w:cs="Times New Roman"/>
                <w:sz w:val="24"/>
                <w:szCs w:val="24"/>
              </w:rPr>
            </w:pPr>
          </w:p>
        </w:tc>
        <w:tc>
          <w:tcPr>
            <w:tcW w:w="1984" w:type="dxa"/>
          </w:tcPr>
          <w:p w:rsidR="00A240E4" w:rsidRPr="00A240E4" w:rsidRDefault="00A240E4" w:rsidP="00A240E4">
            <w:pPr>
              <w:pStyle w:val="ConsPlusNormal"/>
              <w:rPr>
                <w:rFonts w:ascii="Times New Roman" w:hAnsi="Times New Roman" w:cs="Times New Roman"/>
                <w:sz w:val="24"/>
                <w:szCs w:val="24"/>
              </w:rPr>
            </w:pPr>
          </w:p>
        </w:tc>
      </w:tr>
      <w:tr w:rsidR="00A240E4" w:rsidRPr="00A240E4" w:rsidTr="00A240E4">
        <w:tc>
          <w:tcPr>
            <w:tcW w:w="850" w:type="dxa"/>
          </w:tcPr>
          <w:p w:rsidR="00A240E4" w:rsidRPr="00A240E4" w:rsidRDefault="00A240E4" w:rsidP="00A240E4">
            <w:pPr>
              <w:pStyle w:val="ConsPlusNormal"/>
              <w:rPr>
                <w:rFonts w:ascii="Times New Roman" w:hAnsi="Times New Roman" w:cs="Times New Roman"/>
                <w:sz w:val="24"/>
                <w:szCs w:val="24"/>
              </w:rPr>
            </w:pPr>
          </w:p>
        </w:tc>
        <w:tc>
          <w:tcPr>
            <w:tcW w:w="4535" w:type="dxa"/>
          </w:tcPr>
          <w:p w:rsidR="00A240E4" w:rsidRPr="00A240E4" w:rsidRDefault="00A240E4" w:rsidP="00A240E4">
            <w:pPr>
              <w:pStyle w:val="ConsPlusNormal"/>
              <w:rPr>
                <w:rFonts w:ascii="Times New Roman" w:hAnsi="Times New Roman" w:cs="Times New Roman"/>
                <w:sz w:val="24"/>
                <w:szCs w:val="24"/>
              </w:rPr>
            </w:pPr>
          </w:p>
        </w:tc>
        <w:tc>
          <w:tcPr>
            <w:tcW w:w="1701" w:type="dxa"/>
          </w:tcPr>
          <w:p w:rsidR="00A240E4" w:rsidRPr="00A240E4" w:rsidRDefault="00A240E4" w:rsidP="00A240E4">
            <w:pPr>
              <w:pStyle w:val="ConsPlusNormal"/>
              <w:rPr>
                <w:rFonts w:ascii="Times New Roman" w:hAnsi="Times New Roman" w:cs="Times New Roman"/>
                <w:sz w:val="24"/>
                <w:szCs w:val="24"/>
              </w:rPr>
            </w:pPr>
          </w:p>
        </w:tc>
        <w:tc>
          <w:tcPr>
            <w:tcW w:w="1984" w:type="dxa"/>
          </w:tcPr>
          <w:p w:rsidR="00A240E4" w:rsidRPr="00A240E4" w:rsidRDefault="00A240E4" w:rsidP="00A240E4">
            <w:pPr>
              <w:pStyle w:val="ConsPlusNormal"/>
              <w:rPr>
                <w:rFonts w:ascii="Times New Roman" w:hAnsi="Times New Roman" w:cs="Times New Roman"/>
                <w:sz w:val="24"/>
                <w:szCs w:val="24"/>
              </w:rPr>
            </w:pPr>
          </w:p>
        </w:tc>
      </w:tr>
      <w:tr w:rsidR="00A240E4" w:rsidRPr="00A240E4" w:rsidTr="00A240E4">
        <w:tc>
          <w:tcPr>
            <w:tcW w:w="850" w:type="dxa"/>
          </w:tcPr>
          <w:p w:rsidR="00A240E4" w:rsidRPr="00A240E4" w:rsidRDefault="00A240E4" w:rsidP="00A240E4">
            <w:pPr>
              <w:pStyle w:val="ConsPlusNormal"/>
              <w:rPr>
                <w:rFonts w:ascii="Times New Roman" w:hAnsi="Times New Roman" w:cs="Times New Roman"/>
                <w:sz w:val="24"/>
                <w:szCs w:val="24"/>
              </w:rPr>
            </w:pPr>
          </w:p>
        </w:tc>
        <w:tc>
          <w:tcPr>
            <w:tcW w:w="4535" w:type="dxa"/>
          </w:tcPr>
          <w:p w:rsidR="00A240E4" w:rsidRPr="00A240E4" w:rsidRDefault="00A240E4" w:rsidP="00A240E4">
            <w:pPr>
              <w:pStyle w:val="ConsPlusNormal"/>
              <w:rPr>
                <w:rFonts w:ascii="Times New Roman" w:hAnsi="Times New Roman" w:cs="Times New Roman"/>
                <w:sz w:val="24"/>
                <w:szCs w:val="24"/>
              </w:rPr>
            </w:pPr>
          </w:p>
        </w:tc>
        <w:tc>
          <w:tcPr>
            <w:tcW w:w="1701" w:type="dxa"/>
          </w:tcPr>
          <w:p w:rsidR="00A240E4" w:rsidRPr="00A240E4" w:rsidRDefault="00A240E4" w:rsidP="00A240E4">
            <w:pPr>
              <w:pStyle w:val="ConsPlusNormal"/>
              <w:rPr>
                <w:rFonts w:ascii="Times New Roman" w:hAnsi="Times New Roman" w:cs="Times New Roman"/>
                <w:sz w:val="24"/>
                <w:szCs w:val="24"/>
              </w:rPr>
            </w:pPr>
          </w:p>
        </w:tc>
        <w:tc>
          <w:tcPr>
            <w:tcW w:w="1984" w:type="dxa"/>
          </w:tcPr>
          <w:p w:rsidR="00A240E4" w:rsidRPr="00A240E4" w:rsidRDefault="00A240E4" w:rsidP="00A240E4">
            <w:pPr>
              <w:pStyle w:val="ConsPlusNormal"/>
              <w:rPr>
                <w:rFonts w:ascii="Times New Roman" w:hAnsi="Times New Roman" w:cs="Times New Roman"/>
                <w:sz w:val="24"/>
                <w:szCs w:val="24"/>
              </w:rPr>
            </w:pPr>
          </w:p>
        </w:tc>
      </w:tr>
      <w:tr w:rsidR="00A240E4" w:rsidRPr="00A240E4" w:rsidTr="00A240E4">
        <w:tc>
          <w:tcPr>
            <w:tcW w:w="850" w:type="dxa"/>
          </w:tcPr>
          <w:p w:rsidR="00A240E4" w:rsidRPr="00A240E4" w:rsidRDefault="00A240E4" w:rsidP="00A240E4">
            <w:pPr>
              <w:pStyle w:val="ConsPlusNormal"/>
              <w:rPr>
                <w:rFonts w:ascii="Times New Roman" w:hAnsi="Times New Roman" w:cs="Times New Roman"/>
                <w:sz w:val="24"/>
                <w:szCs w:val="24"/>
              </w:rPr>
            </w:pPr>
          </w:p>
        </w:tc>
        <w:tc>
          <w:tcPr>
            <w:tcW w:w="4535" w:type="dxa"/>
          </w:tcPr>
          <w:p w:rsidR="00A240E4" w:rsidRPr="00A240E4" w:rsidRDefault="00A240E4" w:rsidP="00A240E4">
            <w:pPr>
              <w:pStyle w:val="ConsPlusNormal"/>
              <w:rPr>
                <w:rFonts w:ascii="Times New Roman" w:hAnsi="Times New Roman" w:cs="Times New Roman"/>
                <w:sz w:val="24"/>
                <w:szCs w:val="24"/>
              </w:rPr>
            </w:pPr>
          </w:p>
        </w:tc>
        <w:tc>
          <w:tcPr>
            <w:tcW w:w="1701" w:type="dxa"/>
          </w:tcPr>
          <w:p w:rsidR="00A240E4" w:rsidRPr="00A240E4" w:rsidRDefault="00A240E4" w:rsidP="00A240E4">
            <w:pPr>
              <w:pStyle w:val="ConsPlusNormal"/>
              <w:rPr>
                <w:rFonts w:ascii="Times New Roman" w:hAnsi="Times New Roman" w:cs="Times New Roman"/>
                <w:sz w:val="24"/>
                <w:szCs w:val="24"/>
              </w:rPr>
            </w:pPr>
          </w:p>
        </w:tc>
        <w:tc>
          <w:tcPr>
            <w:tcW w:w="1984" w:type="dxa"/>
          </w:tcPr>
          <w:p w:rsidR="00A240E4" w:rsidRPr="00A240E4" w:rsidRDefault="00A240E4" w:rsidP="00A240E4">
            <w:pPr>
              <w:pStyle w:val="ConsPlusNormal"/>
              <w:rPr>
                <w:rFonts w:ascii="Times New Roman" w:hAnsi="Times New Roman" w:cs="Times New Roman"/>
                <w:sz w:val="24"/>
                <w:szCs w:val="24"/>
              </w:rPr>
            </w:pPr>
          </w:p>
        </w:tc>
      </w:tr>
      <w:tr w:rsidR="00A240E4" w:rsidRPr="00A240E4" w:rsidTr="00A240E4">
        <w:tc>
          <w:tcPr>
            <w:tcW w:w="850" w:type="dxa"/>
          </w:tcPr>
          <w:p w:rsidR="00A240E4" w:rsidRPr="00A240E4" w:rsidRDefault="00A240E4" w:rsidP="00A240E4">
            <w:pPr>
              <w:pStyle w:val="ConsPlusNormal"/>
              <w:rPr>
                <w:rFonts w:ascii="Times New Roman" w:hAnsi="Times New Roman" w:cs="Times New Roman"/>
                <w:sz w:val="24"/>
                <w:szCs w:val="24"/>
              </w:rPr>
            </w:pPr>
          </w:p>
        </w:tc>
        <w:tc>
          <w:tcPr>
            <w:tcW w:w="4535" w:type="dxa"/>
          </w:tcPr>
          <w:p w:rsidR="00A240E4" w:rsidRPr="00A240E4" w:rsidRDefault="00A240E4" w:rsidP="00A240E4">
            <w:pPr>
              <w:pStyle w:val="ConsPlusNormal"/>
              <w:rPr>
                <w:rFonts w:ascii="Times New Roman" w:hAnsi="Times New Roman" w:cs="Times New Roman"/>
                <w:sz w:val="24"/>
                <w:szCs w:val="24"/>
              </w:rPr>
            </w:pPr>
          </w:p>
        </w:tc>
        <w:tc>
          <w:tcPr>
            <w:tcW w:w="1701" w:type="dxa"/>
          </w:tcPr>
          <w:p w:rsidR="00A240E4" w:rsidRPr="00A240E4" w:rsidRDefault="00A240E4" w:rsidP="00A240E4">
            <w:pPr>
              <w:pStyle w:val="ConsPlusNormal"/>
              <w:rPr>
                <w:rFonts w:ascii="Times New Roman" w:hAnsi="Times New Roman" w:cs="Times New Roman"/>
                <w:sz w:val="24"/>
                <w:szCs w:val="24"/>
              </w:rPr>
            </w:pPr>
          </w:p>
        </w:tc>
        <w:tc>
          <w:tcPr>
            <w:tcW w:w="1984" w:type="dxa"/>
          </w:tcPr>
          <w:p w:rsidR="00A240E4" w:rsidRPr="00A240E4" w:rsidRDefault="00A240E4" w:rsidP="00A240E4">
            <w:pPr>
              <w:pStyle w:val="ConsPlusNormal"/>
              <w:rPr>
                <w:rFonts w:ascii="Times New Roman" w:hAnsi="Times New Roman" w:cs="Times New Roman"/>
                <w:sz w:val="24"/>
                <w:szCs w:val="24"/>
              </w:rPr>
            </w:pPr>
          </w:p>
        </w:tc>
      </w:tr>
    </w:tbl>
    <w:p w:rsidR="00A240E4" w:rsidRPr="00A240E4" w:rsidRDefault="00A240E4" w:rsidP="00A240E4">
      <w:pPr>
        <w:pStyle w:val="ConsPlusNormal"/>
        <w:jc w:val="both"/>
        <w:rPr>
          <w:rFonts w:ascii="Times New Roman" w:hAnsi="Times New Roman" w:cs="Times New Roman"/>
          <w:sz w:val="24"/>
          <w:szCs w:val="24"/>
        </w:rPr>
      </w:pPr>
    </w:p>
    <w:p w:rsidR="00A240E4" w:rsidRPr="00A240E4" w:rsidRDefault="00A240E4" w:rsidP="00A240E4">
      <w:pPr>
        <w:pStyle w:val="ConsPlusNormal"/>
        <w:ind w:firstLine="540"/>
        <w:jc w:val="both"/>
        <w:rPr>
          <w:rFonts w:ascii="Times New Roman" w:hAnsi="Times New Roman" w:cs="Times New Roman"/>
          <w:sz w:val="24"/>
          <w:szCs w:val="24"/>
        </w:rPr>
      </w:pPr>
      <w:r w:rsidRPr="00A240E4">
        <w:rPr>
          <w:rFonts w:ascii="Times New Roman" w:hAnsi="Times New Roman" w:cs="Times New Roman"/>
          <w:sz w:val="24"/>
          <w:szCs w:val="24"/>
        </w:rPr>
        <w:t>Документы согласно перечню принял:</w:t>
      </w:r>
    </w:p>
    <w:p w:rsidR="00A240E4" w:rsidRPr="00A240E4" w:rsidRDefault="00A240E4" w:rsidP="00A240E4">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8957"/>
      </w:tblGrid>
      <w:tr w:rsidR="00A240E4" w:rsidRPr="00A240E4" w:rsidTr="00A240E4">
        <w:tc>
          <w:tcPr>
            <w:tcW w:w="8957" w:type="dxa"/>
            <w:tcBorders>
              <w:top w:val="nil"/>
              <w:left w:val="nil"/>
              <w:right w:val="nil"/>
            </w:tcBorders>
          </w:tcPr>
          <w:p w:rsidR="00A240E4" w:rsidRPr="00A240E4" w:rsidRDefault="00A240E4" w:rsidP="00A240E4">
            <w:pPr>
              <w:pStyle w:val="ConsPlusNormal"/>
              <w:rPr>
                <w:rFonts w:ascii="Times New Roman" w:hAnsi="Times New Roman" w:cs="Times New Roman"/>
                <w:sz w:val="24"/>
                <w:szCs w:val="24"/>
              </w:rPr>
            </w:pPr>
          </w:p>
        </w:tc>
      </w:tr>
      <w:tr w:rsidR="00A240E4" w:rsidRPr="00A240E4" w:rsidTr="00A240E4">
        <w:tc>
          <w:tcPr>
            <w:tcW w:w="8957" w:type="dxa"/>
            <w:tcBorders>
              <w:left w:val="nil"/>
              <w:bottom w:val="nil"/>
              <w:right w:val="nil"/>
            </w:tcBorders>
          </w:tcPr>
          <w:p w:rsidR="00A240E4" w:rsidRPr="00A240E4" w:rsidRDefault="00A240E4" w:rsidP="00A240E4">
            <w:pPr>
              <w:pStyle w:val="ConsPlusNormal"/>
              <w:jc w:val="center"/>
              <w:rPr>
                <w:rFonts w:ascii="Times New Roman" w:hAnsi="Times New Roman" w:cs="Times New Roman"/>
                <w:sz w:val="24"/>
                <w:szCs w:val="24"/>
              </w:rPr>
            </w:pPr>
            <w:r w:rsidRPr="00A240E4">
              <w:rPr>
                <w:rFonts w:ascii="Times New Roman" w:hAnsi="Times New Roman" w:cs="Times New Roman"/>
                <w:sz w:val="24"/>
                <w:szCs w:val="24"/>
              </w:rPr>
              <w:t>Ф.И.О., должность, подпись</w:t>
            </w:r>
          </w:p>
        </w:tc>
      </w:tr>
    </w:tbl>
    <w:p w:rsidR="00A240E4" w:rsidRPr="00A240E4" w:rsidRDefault="00A240E4" w:rsidP="00A240E4">
      <w:pPr>
        <w:pStyle w:val="ConsPlusNormal"/>
        <w:jc w:val="both"/>
        <w:rPr>
          <w:rFonts w:ascii="Times New Roman" w:hAnsi="Times New Roman" w:cs="Times New Roman"/>
          <w:sz w:val="24"/>
          <w:szCs w:val="24"/>
        </w:rPr>
      </w:pPr>
    </w:p>
    <w:p w:rsidR="00A240E4" w:rsidRPr="00A240E4" w:rsidRDefault="00A240E4" w:rsidP="00A240E4">
      <w:pPr>
        <w:pStyle w:val="ConsPlusNormal"/>
        <w:ind w:firstLine="540"/>
        <w:jc w:val="both"/>
        <w:rPr>
          <w:rFonts w:ascii="Times New Roman" w:hAnsi="Times New Roman" w:cs="Times New Roman"/>
          <w:sz w:val="24"/>
          <w:szCs w:val="24"/>
        </w:rPr>
      </w:pPr>
      <w:r w:rsidRPr="00A240E4">
        <w:rPr>
          <w:rFonts w:ascii="Times New Roman" w:hAnsi="Times New Roman" w:cs="Times New Roman"/>
          <w:sz w:val="24"/>
          <w:szCs w:val="24"/>
        </w:rPr>
        <w:t>Расписку получил:</w:t>
      </w:r>
    </w:p>
    <w:p w:rsidR="00A240E4" w:rsidRPr="00A240E4" w:rsidRDefault="00A240E4" w:rsidP="00A240E4">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8957"/>
      </w:tblGrid>
      <w:tr w:rsidR="00A240E4" w:rsidRPr="00A240E4" w:rsidTr="00A240E4">
        <w:tc>
          <w:tcPr>
            <w:tcW w:w="8957" w:type="dxa"/>
            <w:tcBorders>
              <w:top w:val="nil"/>
              <w:left w:val="nil"/>
              <w:right w:val="nil"/>
            </w:tcBorders>
          </w:tcPr>
          <w:p w:rsidR="00A240E4" w:rsidRPr="00A240E4" w:rsidRDefault="00A240E4" w:rsidP="00A240E4">
            <w:pPr>
              <w:pStyle w:val="ConsPlusNormal"/>
              <w:rPr>
                <w:rFonts w:ascii="Times New Roman" w:hAnsi="Times New Roman" w:cs="Times New Roman"/>
                <w:sz w:val="24"/>
                <w:szCs w:val="24"/>
              </w:rPr>
            </w:pPr>
          </w:p>
        </w:tc>
      </w:tr>
      <w:tr w:rsidR="00A240E4" w:rsidRPr="00A240E4" w:rsidTr="00A240E4">
        <w:tc>
          <w:tcPr>
            <w:tcW w:w="8957" w:type="dxa"/>
            <w:tcBorders>
              <w:left w:val="nil"/>
              <w:bottom w:val="nil"/>
              <w:right w:val="nil"/>
            </w:tcBorders>
          </w:tcPr>
          <w:p w:rsidR="00A240E4" w:rsidRPr="00A240E4" w:rsidRDefault="00A240E4" w:rsidP="00A240E4">
            <w:pPr>
              <w:pStyle w:val="ConsPlusNormal"/>
              <w:jc w:val="center"/>
              <w:rPr>
                <w:rFonts w:ascii="Times New Roman" w:hAnsi="Times New Roman" w:cs="Times New Roman"/>
                <w:sz w:val="24"/>
                <w:szCs w:val="24"/>
              </w:rPr>
            </w:pPr>
            <w:r w:rsidRPr="00A240E4">
              <w:rPr>
                <w:rFonts w:ascii="Times New Roman" w:hAnsi="Times New Roman" w:cs="Times New Roman"/>
                <w:sz w:val="24"/>
                <w:szCs w:val="24"/>
              </w:rPr>
              <w:t>Ф.И.О. заявителя, подпись</w:t>
            </w:r>
          </w:p>
        </w:tc>
      </w:tr>
    </w:tbl>
    <w:p w:rsidR="00A240E4" w:rsidRPr="00A240E4" w:rsidRDefault="00A240E4" w:rsidP="00A240E4">
      <w:pPr>
        <w:pStyle w:val="ConsPlusNormal"/>
        <w:jc w:val="both"/>
        <w:rPr>
          <w:rFonts w:ascii="Times New Roman" w:hAnsi="Times New Roman" w:cs="Times New Roman"/>
          <w:sz w:val="24"/>
          <w:szCs w:val="24"/>
        </w:rPr>
      </w:pPr>
    </w:p>
    <w:p w:rsidR="00A240E4" w:rsidRPr="00A240E4" w:rsidRDefault="00A240E4" w:rsidP="00A240E4">
      <w:pPr>
        <w:pStyle w:val="ConsPlusNormal"/>
        <w:jc w:val="both"/>
        <w:rPr>
          <w:rFonts w:ascii="Times New Roman" w:hAnsi="Times New Roman" w:cs="Times New Roman"/>
          <w:sz w:val="24"/>
          <w:szCs w:val="24"/>
        </w:rPr>
      </w:pPr>
    </w:p>
    <w:p w:rsidR="00A240E4" w:rsidRPr="00A240E4" w:rsidRDefault="00A240E4" w:rsidP="00A240E4">
      <w:pPr>
        <w:pStyle w:val="ConsPlusNormal"/>
        <w:jc w:val="right"/>
        <w:outlineLvl w:val="1"/>
        <w:rPr>
          <w:rFonts w:ascii="Times New Roman" w:hAnsi="Times New Roman" w:cs="Times New Roman"/>
          <w:sz w:val="24"/>
          <w:szCs w:val="24"/>
        </w:rPr>
      </w:pPr>
      <w:r w:rsidRPr="00A240E4">
        <w:rPr>
          <w:rFonts w:ascii="Times New Roman" w:hAnsi="Times New Roman" w:cs="Times New Roman"/>
          <w:sz w:val="24"/>
          <w:szCs w:val="24"/>
        </w:rPr>
        <w:t>Приложение 4</w:t>
      </w:r>
    </w:p>
    <w:p w:rsidR="00A240E4" w:rsidRPr="00A240E4" w:rsidRDefault="00A240E4" w:rsidP="00A240E4">
      <w:pPr>
        <w:pStyle w:val="ConsPlusNormal"/>
        <w:jc w:val="right"/>
        <w:rPr>
          <w:rFonts w:ascii="Times New Roman" w:hAnsi="Times New Roman" w:cs="Times New Roman"/>
          <w:sz w:val="24"/>
          <w:szCs w:val="24"/>
        </w:rPr>
      </w:pPr>
      <w:r w:rsidRPr="00A240E4">
        <w:rPr>
          <w:rFonts w:ascii="Times New Roman" w:hAnsi="Times New Roman" w:cs="Times New Roman"/>
          <w:sz w:val="24"/>
          <w:szCs w:val="24"/>
        </w:rPr>
        <w:t>к Регламенту</w:t>
      </w:r>
    </w:p>
    <w:p w:rsidR="00A240E4" w:rsidRPr="00A240E4" w:rsidRDefault="00A240E4" w:rsidP="00A240E4">
      <w:pPr>
        <w:pStyle w:val="ConsPlusNormal"/>
        <w:jc w:val="both"/>
        <w:rPr>
          <w:rFonts w:ascii="Times New Roman" w:hAnsi="Times New Roman" w:cs="Times New Roman"/>
          <w:sz w:val="24"/>
          <w:szCs w:val="24"/>
        </w:rPr>
      </w:pPr>
    </w:p>
    <w:p w:rsidR="00A240E4" w:rsidRPr="00A240E4" w:rsidRDefault="00A240E4" w:rsidP="00A240E4">
      <w:pPr>
        <w:pStyle w:val="ConsPlusTitle"/>
        <w:jc w:val="center"/>
        <w:rPr>
          <w:rFonts w:ascii="Times New Roman" w:hAnsi="Times New Roman" w:cs="Times New Roman"/>
          <w:sz w:val="24"/>
          <w:szCs w:val="24"/>
        </w:rPr>
      </w:pPr>
      <w:bookmarkStart w:id="23" w:name="P590"/>
      <w:bookmarkEnd w:id="23"/>
      <w:r w:rsidRPr="00A240E4">
        <w:rPr>
          <w:rFonts w:ascii="Times New Roman" w:hAnsi="Times New Roman" w:cs="Times New Roman"/>
          <w:sz w:val="24"/>
          <w:szCs w:val="24"/>
        </w:rPr>
        <w:t>КОНТАКТНЫЕ ДАННЫЕ</w:t>
      </w:r>
    </w:p>
    <w:p w:rsidR="00A240E4" w:rsidRPr="00A240E4" w:rsidRDefault="00A240E4" w:rsidP="00A240E4">
      <w:pPr>
        <w:pStyle w:val="ConsPlusTitle"/>
        <w:jc w:val="center"/>
        <w:rPr>
          <w:rFonts w:ascii="Times New Roman" w:hAnsi="Times New Roman" w:cs="Times New Roman"/>
          <w:sz w:val="24"/>
          <w:szCs w:val="24"/>
        </w:rPr>
      </w:pPr>
      <w:r w:rsidRPr="00A240E4">
        <w:rPr>
          <w:rFonts w:ascii="Times New Roman" w:hAnsi="Times New Roman" w:cs="Times New Roman"/>
          <w:sz w:val="24"/>
          <w:szCs w:val="24"/>
        </w:rPr>
        <w:t>ДЛЯ ПОДАЧИ ЖАЛОБ В СВЯЗИ С ПРЕДОСТАВЛЕНИЕМ</w:t>
      </w:r>
    </w:p>
    <w:p w:rsidR="00A240E4" w:rsidRPr="00A240E4" w:rsidRDefault="00A240E4" w:rsidP="00A240E4">
      <w:pPr>
        <w:pStyle w:val="ConsPlusTitle"/>
        <w:jc w:val="center"/>
        <w:rPr>
          <w:rFonts w:ascii="Times New Roman" w:hAnsi="Times New Roman" w:cs="Times New Roman"/>
          <w:sz w:val="24"/>
          <w:szCs w:val="24"/>
        </w:rPr>
      </w:pPr>
      <w:r w:rsidRPr="00A240E4">
        <w:rPr>
          <w:rFonts w:ascii="Times New Roman" w:hAnsi="Times New Roman" w:cs="Times New Roman"/>
          <w:sz w:val="24"/>
          <w:szCs w:val="24"/>
        </w:rPr>
        <w:t>МУНИЦИПАЛЬНОЙ УСЛУГИ</w:t>
      </w:r>
    </w:p>
    <w:p w:rsidR="00A240E4" w:rsidRPr="00A240E4" w:rsidRDefault="00A240E4" w:rsidP="00A240E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85"/>
        <w:gridCol w:w="2835"/>
      </w:tblGrid>
      <w:tr w:rsidR="00A240E4" w:rsidRPr="00A240E4" w:rsidTr="00A240E4">
        <w:tc>
          <w:tcPr>
            <w:tcW w:w="2551" w:type="dxa"/>
          </w:tcPr>
          <w:p w:rsidR="00A240E4" w:rsidRPr="00A240E4" w:rsidRDefault="00A240E4" w:rsidP="00C63CA3">
            <w:pPr>
              <w:pStyle w:val="ConsPlusNormal"/>
              <w:jc w:val="center"/>
              <w:rPr>
                <w:rFonts w:ascii="Times New Roman" w:hAnsi="Times New Roman" w:cs="Times New Roman"/>
                <w:sz w:val="24"/>
                <w:szCs w:val="24"/>
              </w:rPr>
            </w:pPr>
            <w:r w:rsidRPr="00A240E4">
              <w:rPr>
                <w:rFonts w:ascii="Times New Roman" w:hAnsi="Times New Roman" w:cs="Times New Roman"/>
                <w:sz w:val="24"/>
                <w:szCs w:val="24"/>
              </w:rPr>
              <w:t xml:space="preserve">Орган местного самоуправления города </w:t>
            </w:r>
            <w:r w:rsidR="00C63CA3">
              <w:rPr>
                <w:rFonts w:ascii="Times New Roman" w:hAnsi="Times New Roman" w:cs="Times New Roman"/>
                <w:sz w:val="24"/>
                <w:szCs w:val="24"/>
              </w:rPr>
              <w:t>Заринска</w:t>
            </w:r>
            <w:r w:rsidRPr="00A240E4">
              <w:rPr>
                <w:rFonts w:ascii="Times New Roman" w:hAnsi="Times New Roman" w:cs="Times New Roman"/>
                <w:sz w:val="24"/>
                <w:szCs w:val="24"/>
              </w:rPr>
              <w:t>, уполномоченный на рассмотрение жалобы</w:t>
            </w:r>
          </w:p>
        </w:tc>
        <w:tc>
          <w:tcPr>
            <w:tcW w:w="3685" w:type="dxa"/>
          </w:tcPr>
          <w:p w:rsidR="00A240E4" w:rsidRPr="00A240E4" w:rsidRDefault="00A240E4" w:rsidP="00A240E4">
            <w:pPr>
              <w:pStyle w:val="ConsPlusNormal"/>
              <w:jc w:val="center"/>
              <w:rPr>
                <w:rFonts w:ascii="Times New Roman" w:hAnsi="Times New Roman" w:cs="Times New Roman"/>
                <w:sz w:val="24"/>
                <w:szCs w:val="24"/>
              </w:rPr>
            </w:pPr>
            <w:r w:rsidRPr="00A240E4">
              <w:rPr>
                <w:rFonts w:ascii="Times New Roman" w:hAnsi="Times New Roman" w:cs="Times New Roman"/>
                <w:sz w:val="24"/>
                <w:szCs w:val="24"/>
              </w:rPr>
              <w:t>Адрес и телефоны для обращения с жалобами</w:t>
            </w:r>
          </w:p>
        </w:tc>
        <w:tc>
          <w:tcPr>
            <w:tcW w:w="2835" w:type="dxa"/>
          </w:tcPr>
          <w:p w:rsidR="00A240E4" w:rsidRPr="00A240E4" w:rsidRDefault="00A240E4" w:rsidP="00A240E4">
            <w:pPr>
              <w:pStyle w:val="ConsPlusNormal"/>
              <w:jc w:val="center"/>
              <w:rPr>
                <w:rFonts w:ascii="Times New Roman" w:hAnsi="Times New Roman" w:cs="Times New Roman"/>
                <w:sz w:val="24"/>
                <w:szCs w:val="24"/>
              </w:rPr>
            </w:pPr>
            <w:r w:rsidRPr="00A240E4">
              <w:rPr>
                <w:rFonts w:ascii="Times New Roman" w:hAnsi="Times New Roman" w:cs="Times New Roman"/>
                <w:sz w:val="24"/>
                <w:szCs w:val="24"/>
              </w:rPr>
              <w:t>Время приема</w:t>
            </w:r>
          </w:p>
        </w:tc>
      </w:tr>
      <w:tr w:rsidR="00A240E4" w:rsidRPr="00A240E4" w:rsidTr="00A240E4">
        <w:tc>
          <w:tcPr>
            <w:tcW w:w="2551" w:type="dxa"/>
          </w:tcPr>
          <w:p w:rsidR="00A240E4" w:rsidRPr="00A240E4" w:rsidRDefault="00A240E4" w:rsidP="00F94C8E">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 xml:space="preserve">Администрация города </w:t>
            </w:r>
            <w:r w:rsidR="00F94C8E">
              <w:rPr>
                <w:rFonts w:ascii="Times New Roman" w:hAnsi="Times New Roman" w:cs="Times New Roman"/>
                <w:sz w:val="24"/>
                <w:szCs w:val="24"/>
              </w:rPr>
              <w:t>Заринск</w:t>
            </w:r>
            <w:r w:rsidRPr="00A240E4">
              <w:rPr>
                <w:rFonts w:ascii="Times New Roman" w:hAnsi="Times New Roman" w:cs="Times New Roman"/>
                <w:sz w:val="24"/>
                <w:szCs w:val="24"/>
              </w:rPr>
              <w:t>а</w:t>
            </w:r>
          </w:p>
        </w:tc>
        <w:tc>
          <w:tcPr>
            <w:tcW w:w="3685" w:type="dxa"/>
          </w:tcPr>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65</w:t>
            </w:r>
            <w:r w:rsidR="00F94C8E">
              <w:rPr>
                <w:rFonts w:ascii="Times New Roman" w:hAnsi="Times New Roman" w:cs="Times New Roman"/>
                <w:sz w:val="24"/>
                <w:szCs w:val="24"/>
              </w:rPr>
              <w:t>9100</w:t>
            </w:r>
            <w:r w:rsidRPr="00A240E4">
              <w:rPr>
                <w:rFonts w:ascii="Times New Roman" w:hAnsi="Times New Roman" w:cs="Times New Roman"/>
                <w:sz w:val="24"/>
                <w:szCs w:val="24"/>
              </w:rPr>
              <w:t xml:space="preserve">, Алтайский край, город </w:t>
            </w:r>
            <w:r w:rsidR="00F94C8E">
              <w:rPr>
                <w:rFonts w:ascii="Times New Roman" w:hAnsi="Times New Roman" w:cs="Times New Roman"/>
                <w:sz w:val="24"/>
                <w:szCs w:val="24"/>
              </w:rPr>
              <w:t>Заринск</w:t>
            </w:r>
            <w:r w:rsidRPr="00A240E4">
              <w:rPr>
                <w:rFonts w:ascii="Times New Roman" w:hAnsi="Times New Roman" w:cs="Times New Roman"/>
                <w:sz w:val="24"/>
                <w:szCs w:val="24"/>
              </w:rPr>
              <w:t xml:space="preserve">, </w:t>
            </w:r>
            <w:r w:rsidR="00F94C8E">
              <w:rPr>
                <w:rFonts w:ascii="Times New Roman" w:hAnsi="Times New Roman" w:cs="Times New Roman"/>
                <w:sz w:val="24"/>
                <w:szCs w:val="24"/>
              </w:rPr>
              <w:t>проспе</w:t>
            </w:r>
            <w:proofErr w:type="gramStart"/>
            <w:r w:rsidR="00F94C8E">
              <w:rPr>
                <w:rFonts w:ascii="Times New Roman" w:hAnsi="Times New Roman" w:cs="Times New Roman"/>
                <w:sz w:val="24"/>
                <w:szCs w:val="24"/>
              </w:rPr>
              <w:t>кт Стр</w:t>
            </w:r>
            <w:proofErr w:type="gramEnd"/>
            <w:r w:rsidR="00F94C8E">
              <w:rPr>
                <w:rFonts w:ascii="Times New Roman" w:hAnsi="Times New Roman" w:cs="Times New Roman"/>
                <w:sz w:val="24"/>
                <w:szCs w:val="24"/>
              </w:rPr>
              <w:t>оителей, 31</w:t>
            </w:r>
          </w:p>
          <w:p w:rsidR="00A240E4" w:rsidRPr="00A240E4" w:rsidRDefault="00F94C8E" w:rsidP="00F94C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Приемная </w:t>
            </w:r>
            <w:r w:rsidR="00CC69E9">
              <w:rPr>
                <w:rFonts w:ascii="Times New Roman" w:hAnsi="Times New Roman" w:cs="Times New Roman"/>
                <w:sz w:val="24"/>
                <w:szCs w:val="24"/>
              </w:rPr>
              <w:t>8-38595-</w:t>
            </w:r>
            <w:r>
              <w:rPr>
                <w:rFonts w:ascii="Times New Roman" w:hAnsi="Times New Roman" w:cs="Times New Roman"/>
                <w:sz w:val="24"/>
                <w:szCs w:val="24"/>
              </w:rPr>
              <w:t>9-91-50</w:t>
            </w:r>
          </w:p>
        </w:tc>
        <w:tc>
          <w:tcPr>
            <w:tcW w:w="2835" w:type="dxa"/>
          </w:tcPr>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Понедельник - четверг:</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с 08.00 до 17.</w:t>
            </w:r>
            <w:r w:rsidR="00F94C8E">
              <w:rPr>
                <w:rFonts w:ascii="Times New Roman" w:hAnsi="Times New Roman" w:cs="Times New Roman"/>
                <w:sz w:val="24"/>
                <w:szCs w:val="24"/>
              </w:rPr>
              <w:t>15</w:t>
            </w:r>
            <w:r w:rsidRPr="00A240E4">
              <w:rPr>
                <w:rFonts w:ascii="Times New Roman" w:hAnsi="Times New Roman" w:cs="Times New Roman"/>
                <w:sz w:val="24"/>
                <w:szCs w:val="24"/>
              </w:rPr>
              <w:t xml:space="preserve"> час.</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Пятница:</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с 08.00 до 16.00 час.</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Обеденный перерыв:</w:t>
            </w:r>
          </w:p>
          <w:p w:rsidR="00A240E4" w:rsidRPr="00A240E4" w:rsidRDefault="00A240E4" w:rsidP="00F94C8E">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с 12.00 до 1</w:t>
            </w:r>
            <w:r w:rsidR="00F94C8E">
              <w:rPr>
                <w:rFonts w:ascii="Times New Roman" w:hAnsi="Times New Roman" w:cs="Times New Roman"/>
                <w:sz w:val="24"/>
                <w:szCs w:val="24"/>
              </w:rPr>
              <w:t>3</w:t>
            </w:r>
            <w:r w:rsidRPr="00A240E4">
              <w:rPr>
                <w:rFonts w:ascii="Times New Roman" w:hAnsi="Times New Roman" w:cs="Times New Roman"/>
                <w:sz w:val="24"/>
                <w:szCs w:val="24"/>
              </w:rPr>
              <w:t>.</w:t>
            </w:r>
            <w:r w:rsidR="00F94C8E">
              <w:rPr>
                <w:rFonts w:ascii="Times New Roman" w:hAnsi="Times New Roman" w:cs="Times New Roman"/>
                <w:sz w:val="24"/>
                <w:szCs w:val="24"/>
              </w:rPr>
              <w:t>00</w:t>
            </w:r>
            <w:r w:rsidRPr="00A240E4">
              <w:rPr>
                <w:rFonts w:ascii="Times New Roman" w:hAnsi="Times New Roman" w:cs="Times New Roman"/>
                <w:sz w:val="24"/>
                <w:szCs w:val="24"/>
              </w:rPr>
              <w:t xml:space="preserve"> час.</w:t>
            </w:r>
          </w:p>
        </w:tc>
      </w:tr>
      <w:tr w:rsidR="00A240E4" w:rsidRPr="00A240E4" w:rsidTr="00A240E4">
        <w:tc>
          <w:tcPr>
            <w:tcW w:w="2551" w:type="dxa"/>
          </w:tcPr>
          <w:p w:rsidR="00A240E4" w:rsidRPr="00A240E4" w:rsidRDefault="00A240E4" w:rsidP="00F94C8E">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 xml:space="preserve">Комитет </w:t>
            </w:r>
            <w:r w:rsidR="00F94C8E">
              <w:rPr>
                <w:rFonts w:ascii="Times New Roman" w:hAnsi="Times New Roman" w:cs="Times New Roman"/>
                <w:sz w:val="24"/>
                <w:szCs w:val="24"/>
              </w:rPr>
              <w:t xml:space="preserve">администрации города Заринска </w:t>
            </w:r>
            <w:r w:rsidRPr="00A240E4">
              <w:rPr>
                <w:rFonts w:ascii="Times New Roman" w:hAnsi="Times New Roman" w:cs="Times New Roman"/>
                <w:sz w:val="24"/>
                <w:szCs w:val="24"/>
              </w:rPr>
              <w:t xml:space="preserve">по финансам, налоговой и кредитной политике </w:t>
            </w:r>
          </w:p>
        </w:tc>
        <w:tc>
          <w:tcPr>
            <w:tcW w:w="3685" w:type="dxa"/>
          </w:tcPr>
          <w:p w:rsidR="00F94C8E" w:rsidRPr="00A240E4" w:rsidRDefault="00F94C8E" w:rsidP="00F94C8E">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65</w:t>
            </w:r>
            <w:r>
              <w:rPr>
                <w:rFonts w:ascii="Times New Roman" w:hAnsi="Times New Roman" w:cs="Times New Roman"/>
                <w:sz w:val="24"/>
                <w:szCs w:val="24"/>
              </w:rPr>
              <w:t>9100</w:t>
            </w:r>
            <w:r w:rsidRPr="00A240E4">
              <w:rPr>
                <w:rFonts w:ascii="Times New Roman" w:hAnsi="Times New Roman" w:cs="Times New Roman"/>
                <w:sz w:val="24"/>
                <w:szCs w:val="24"/>
              </w:rPr>
              <w:t xml:space="preserve">, Алтайский край, город </w:t>
            </w:r>
            <w:r>
              <w:rPr>
                <w:rFonts w:ascii="Times New Roman" w:hAnsi="Times New Roman" w:cs="Times New Roman"/>
                <w:sz w:val="24"/>
                <w:szCs w:val="24"/>
              </w:rPr>
              <w:t>Заринск</w:t>
            </w:r>
            <w:r w:rsidRPr="00A240E4">
              <w:rPr>
                <w:rFonts w:ascii="Times New Roman" w:hAnsi="Times New Roman" w:cs="Times New Roman"/>
                <w:sz w:val="24"/>
                <w:szCs w:val="24"/>
              </w:rPr>
              <w:t xml:space="preserve">, </w:t>
            </w:r>
            <w:r>
              <w:rPr>
                <w:rFonts w:ascii="Times New Roman" w:hAnsi="Times New Roman" w:cs="Times New Roman"/>
                <w:sz w:val="24"/>
                <w:szCs w:val="24"/>
              </w:rPr>
              <w:t>проспе</w:t>
            </w:r>
            <w:proofErr w:type="gramStart"/>
            <w:r>
              <w:rPr>
                <w:rFonts w:ascii="Times New Roman" w:hAnsi="Times New Roman" w:cs="Times New Roman"/>
                <w:sz w:val="24"/>
                <w:szCs w:val="24"/>
              </w:rPr>
              <w:t>кт Стр</w:t>
            </w:r>
            <w:proofErr w:type="gramEnd"/>
            <w:r>
              <w:rPr>
                <w:rFonts w:ascii="Times New Roman" w:hAnsi="Times New Roman" w:cs="Times New Roman"/>
                <w:sz w:val="24"/>
                <w:szCs w:val="24"/>
              </w:rPr>
              <w:t>оителей, 31</w:t>
            </w:r>
          </w:p>
          <w:p w:rsidR="00A240E4" w:rsidRDefault="00F94C8E" w:rsidP="00A240E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CC69E9">
              <w:rPr>
                <w:rFonts w:ascii="Times New Roman" w:hAnsi="Times New Roman" w:cs="Times New Roman"/>
                <w:sz w:val="24"/>
                <w:szCs w:val="24"/>
              </w:rPr>
              <w:t>8-9-38595-</w:t>
            </w:r>
            <w:r>
              <w:rPr>
                <w:rFonts w:ascii="Times New Roman" w:hAnsi="Times New Roman" w:cs="Times New Roman"/>
                <w:sz w:val="24"/>
                <w:szCs w:val="24"/>
              </w:rPr>
              <w:t>9-91-54</w:t>
            </w:r>
          </w:p>
          <w:p w:rsidR="00F94C8E" w:rsidRPr="00A240E4" w:rsidRDefault="00F94C8E" w:rsidP="00A240E4">
            <w:pPr>
              <w:pStyle w:val="ConsPlusNormal"/>
              <w:jc w:val="both"/>
              <w:rPr>
                <w:rFonts w:ascii="Times New Roman" w:hAnsi="Times New Roman" w:cs="Times New Roman"/>
                <w:sz w:val="24"/>
                <w:szCs w:val="24"/>
              </w:rPr>
            </w:pPr>
          </w:p>
        </w:tc>
        <w:tc>
          <w:tcPr>
            <w:tcW w:w="2835" w:type="dxa"/>
          </w:tcPr>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Понедельник - четверг:</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с 08.00 по 17.</w:t>
            </w:r>
            <w:r w:rsidR="00F94C8E">
              <w:rPr>
                <w:rFonts w:ascii="Times New Roman" w:hAnsi="Times New Roman" w:cs="Times New Roman"/>
                <w:sz w:val="24"/>
                <w:szCs w:val="24"/>
              </w:rPr>
              <w:t>15</w:t>
            </w:r>
            <w:r w:rsidRPr="00A240E4">
              <w:rPr>
                <w:rFonts w:ascii="Times New Roman" w:hAnsi="Times New Roman" w:cs="Times New Roman"/>
                <w:sz w:val="24"/>
                <w:szCs w:val="24"/>
              </w:rPr>
              <w:t xml:space="preserve"> час.</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Пятница:</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с 08.00 по 16.00 час.</w:t>
            </w:r>
          </w:p>
          <w:p w:rsidR="00A240E4" w:rsidRPr="00A240E4" w:rsidRDefault="00A240E4" w:rsidP="00A240E4">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Обеденный перерыв:</w:t>
            </w:r>
          </w:p>
          <w:p w:rsidR="00A240E4" w:rsidRPr="00A240E4" w:rsidRDefault="00A240E4" w:rsidP="00F94C8E">
            <w:pPr>
              <w:pStyle w:val="ConsPlusNormal"/>
              <w:jc w:val="both"/>
              <w:rPr>
                <w:rFonts w:ascii="Times New Roman" w:hAnsi="Times New Roman" w:cs="Times New Roman"/>
                <w:sz w:val="24"/>
                <w:szCs w:val="24"/>
              </w:rPr>
            </w:pPr>
            <w:r w:rsidRPr="00A240E4">
              <w:rPr>
                <w:rFonts w:ascii="Times New Roman" w:hAnsi="Times New Roman" w:cs="Times New Roman"/>
                <w:sz w:val="24"/>
                <w:szCs w:val="24"/>
              </w:rPr>
              <w:t>с 12.</w:t>
            </w:r>
            <w:r w:rsidR="00F94C8E">
              <w:rPr>
                <w:rFonts w:ascii="Times New Roman" w:hAnsi="Times New Roman" w:cs="Times New Roman"/>
                <w:sz w:val="24"/>
                <w:szCs w:val="24"/>
              </w:rPr>
              <w:t>00</w:t>
            </w:r>
            <w:r w:rsidRPr="00A240E4">
              <w:rPr>
                <w:rFonts w:ascii="Times New Roman" w:hAnsi="Times New Roman" w:cs="Times New Roman"/>
                <w:sz w:val="24"/>
                <w:szCs w:val="24"/>
              </w:rPr>
              <w:t xml:space="preserve"> до 13.00 час.</w:t>
            </w:r>
          </w:p>
        </w:tc>
      </w:tr>
    </w:tbl>
    <w:p w:rsidR="00A240E4" w:rsidRPr="00A240E4" w:rsidRDefault="00A240E4" w:rsidP="00A240E4">
      <w:pPr>
        <w:pStyle w:val="ConsPlusNormal"/>
        <w:jc w:val="both"/>
        <w:rPr>
          <w:rFonts w:ascii="Times New Roman" w:hAnsi="Times New Roman" w:cs="Times New Roman"/>
          <w:sz w:val="24"/>
          <w:szCs w:val="24"/>
        </w:rPr>
      </w:pPr>
    </w:p>
    <w:p w:rsidR="0000016F" w:rsidRPr="00A240E4" w:rsidRDefault="0000016F" w:rsidP="00C63CA3">
      <w:pPr>
        <w:tabs>
          <w:tab w:val="left" w:pos="1134"/>
        </w:tabs>
        <w:ind w:left="709"/>
        <w:jc w:val="both"/>
      </w:pPr>
    </w:p>
    <w:sectPr w:rsidR="0000016F" w:rsidRPr="00A240E4" w:rsidSect="00DC7870">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27FFB"/>
    <w:multiLevelType w:val="hybridMultilevel"/>
    <w:tmpl w:val="DD0226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1443E0"/>
    <w:multiLevelType w:val="multilevel"/>
    <w:tmpl w:val="39A260C6"/>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40BBC"/>
    <w:rsid w:val="0000016F"/>
    <w:rsid w:val="0004465A"/>
    <w:rsid w:val="00072D40"/>
    <w:rsid w:val="000965B3"/>
    <w:rsid w:val="000A2B17"/>
    <w:rsid w:val="001953B4"/>
    <w:rsid w:val="00210709"/>
    <w:rsid w:val="00211F13"/>
    <w:rsid w:val="00223AF2"/>
    <w:rsid w:val="002C268A"/>
    <w:rsid w:val="00322153"/>
    <w:rsid w:val="003409EE"/>
    <w:rsid w:val="003556E8"/>
    <w:rsid w:val="00435C11"/>
    <w:rsid w:val="00483CE9"/>
    <w:rsid w:val="00491E0D"/>
    <w:rsid w:val="004A571A"/>
    <w:rsid w:val="0059063F"/>
    <w:rsid w:val="005C158B"/>
    <w:rsid w:val="006A3AA0"/>
    <w:rsid w:val="007B6BE9"/>
    <w:rsid w:val="007C1253"/>
    <w:rsid w:val="007D4A83"/>
    <w:rsid w:val="0080276F"/>
    <w:rsid w:val="008207FE"/>
    <w:rsid w:val="008A21C9"/>
    <w:rsid w:val="008E2593"/>
    <w:rsid w:val="009339BA"/>
    <w:rsid w:val="00985336"/>
    <w:rsid w:val="009A0C5D"/>
    <w:rsid w:val="009C7199"/>
    <w:rsid w:val="00A17FFC"/>
    <w:rsid w:val="00A240E4"/>
    <w:rsid w:val="00B0236D"/>
    <w:rsid w:val="00BA57B9"/>
    <w:rsid w:val="00BB5990"/>
    <w:rsid w:val="00BF6601"/>
    <w:rsid w:val="00C63CA3"/>
    <w:rsid w:val="00CB7C16"/>
    <w:rsid w:val="00CC69E9"/>
    <w:rsid w:val="00CE5962"/>
    <w:rsid w:val="00DC7870"/>
    <w:rsid w:val="00DE1DC5"/>
    <w:rsid w:val="00DF2D5A"/>
    <w:rsid w:val="00E40BBC"/>
    <w:rsid w:val="00F928C7"/>
    <w:rsid w:val="00F94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B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0BBC"/>
    <w:pPr>
      <w:ind w:right="616"/>
      <w:jc w:val="both"/>
    </w:pPr>
    <w:rPr>
      <w:sz w:val="20"/>
      <w:szCs w:val="20"/>
    </w:rPr>
  </w:style>
  <w:style w:type="character" w:customStyle="1" w:styleId="a4">
    <w:name w:val="Основной текст Знак"/>
    <w:basedOn w:val="a0"/>
    <w:link w:val="a3"/>
    <w:rsid w:val="00E40BBC"/>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3556E8"/>
    <w:pPr>
      <w:spacing w:after="120"/>
      <w:ind w:left="283"/>
    </w:pPr>
  </w:style>
  <w:style w:type="character" w:customStyle="1" w:styleId="a6">
    <w:name w:val="Основной текст с отступом Знак"/>
    <w:basedOn w:val="a0"/>
    <w:link w:val="a5"/>
    <w:uiPriority w:val="99"/>
    <w:semiHidden/>
    <w:rsid w:val="003556E8"/>
    <w:rPr>
      <w:rFonts w:ascii="Times New Roman" w:eastAsia="Times New Roman" w:hAnsi="Times New Roman" w:cs="Times New Roman"/>
      <w:sz w:val="24"/>
      <w:szCs w:val="24"/>
      <w:lang w:eastAsia="ru-RU"/>
    </w:rPr>
  </w:style>
  <w:style w:type="paragraph" w:styleId="a7">
    <w:name w:val="List Paragraph"/>
    <w:basedOn w:val="a"/>
    <w:uiPriority w:val="34"/>
    <w:qFormat/>
    <w:rsid w:val="00DC7870"/>
    <w:pPr>
      <w:ind w:left="720"/>
      <w:contextualSpacing/>
    </w:pPr>
  </w:style>
  <w:style w:type="paragraph" w:styleId="a8">
    <w:name w:val="Normal (Web)"/>
    <w:basedOn w:val="a"/>
    <w:uiPriority w:val="99"/>
    <w:unhideWhenUsed/>
    <w:rsid w:val="00B0236D"/>
    <w:pPr>
      <w:spacing w:before="100" w:beforeAutospacing="1" w:after="100" w:afterAutospacing="1"/>
    </w:pPr>
  </w:style>
  <w:style w:type="paragraph" w:customStyle="1" w:styleId="ConsPlusTitle">
    <w:name w:val="ConsPlusTitle"/>
    <w:rsid w:val="0032215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32215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240E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divs>
    <w:div w:id="1417242998">
      <w:bodyDiv w:val="1"/>
      <w:marLeft w:val="0"/>
      <w:marRight w:val="0"/>
      <w:marTop w:val="0"/>
      <w:marBottom w:val="0"/>
      <w:divBdr>
        <w:top w:val="none" w:sz="0" w:space="0" w:color="auto"/>
        <w:left w:val="none" w:sz="0" w:space="0" w:color="auto"/>
        <w:bottom w:val="none" w:sz="0" w:space="0" w:color="auto"/>
        <w:right w:val="none" w:sz="0" w:space="0" w:color="auto"/>
      </w:divBdr>
    </w:div>
    <w:div w:id="17617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FA3CD608BD715F583586DF11E81B3AF1308956BF15759733C5CAF3F9F697C79C9FA0D376BED3D53B3BFB0FC09B9E" TargetMode="External"/><Relationship Id="rId13" Type="http://schemas.openxmlformats.org/officeDocument/2006/relationships/hyperlink" Target="consultantplus://offline/ref=5A3FA3CD608BD715F583586DF11E81B3AF100C936BF35759733C5CAF3F9F697C79C9FA0D376BED3D53B3BFB0FC09B9E" TargetMode="External"/><Relationship Id="rId18" Type="http://schemas.openxmlformats.org/officeDocument/2006/relationships/hyperlink" Target="consultantplus://offline/ref=5A3FA3CD608BD715F583586DF11E81B3AA1A0D9566F45759733C5CAF3F9F697C6BC9A2013762F33E52A6E9E1BACE3A1255D9820400F4845E07B7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A3FA3CD608BD715F583586DF11E81B3AF1208936DF65759733C5CAF3F9F697C79C9FA0D376BED3D53B3BFB0FC09B9E" TargetMode="External"/><Relationship Id="rId7" Type="http://schemas.openxmlformats.org/officeDocument/2006/relationships/hyperlink" Target="consultantplus://offline/ref=5A3FA3CD608BD715F5834660E772DFBFAD19509C6EF2590B2C685AF860CF6F292B89A4546626A6305AA4A3B0F78535125E0CB5E" TargetMode="External"/><Relationship Id="rId12" Type="http://schemas.openxmlformats.org/officeDocument/2006/relationships/hyperlink" Target="consultantplus://offline/ref=5A3FA3CD608BD715F583586DF11E81B3AF1308956BF15759733C5CAF3F9F697C79C9FA0D376BED3D53B3BFB0FC09B9E" TargetMode="External"/><Relationship Id="rId17" Type="http://schemas.openxmlformats.org/officeDocument/2006/relationships/hyperlink" Target="consultantplus://offline/ref=5A3FA3CD608BD715F583586DF11E81B3AA1A0D9566F45759733C5CAF3F9F697C6BC9A2013762F33C58A6E9E1BACE3A1255D9820400F4845E07B7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3FA3CD608BD715F583586DF11E81B3AF130E9267F05759733C5CAF3F9F697C79C9FA0D376BED3D53B3BFB0FC09B9E" TargetMode="External"/><Relationship Id="rId20" Type="http://schemas.openxmlformats.org/officeDocument/2006/relationships/hyperlink" Target="consultantplus://offline/ref=5A3FA3CD608BD715F583586DF11E81B3AF100C906AF45759733C5CAF3F9F697C79C9FA0D376BED3D53B3BFB0FC09B9E" TargetMode="External"/><Relationship Id="rId1" Type="http://schemas.openxmlformats.org/officeDocument/2006/relationships/numbering" Target="numbering.xml"/><Relationship Id="rId6" Type="http://schemas.openxmlformats.org/officeDocument/2006/relationships/hyperlink" Target="consultantplus://offline/ref=5A3FA3CD608BD715F583586DF11E81B3AF1208936DF65759733C5CAF3F9F697C79C9FA0D376BED3D53B3BFB0FC09B9E" TargetMode="External"/><Relationship Id="rId11" Type="http://schemas.openxmlformats.org/officeDocument/2006/relationships/hyperlink" Target="consultantplus://offline/ref=5A3FA3CD608BD715F583586DF11E81B3AF1208936DF65759733C5CAF3F9F697C79C9FA0D376BED3D53B3BFB0FC09B9E" TargetMode="External"/><Relationship Id="rId24" Type="http://schemas.openxmlformats.org/officeDocument/2006/relationships/hyperlink" Target="consultantplus://offline/ref=5A3FA3CD608BD715F583586DF11E81B3AF1308956BF15759733C5CAF3F9F697C6BC9A205376AF2360EFCF9E5F39B3E0C5CCE9C0F1EF408B6E" TargetMode="External"/><Relationship Id="rId5" Type="http://schemas.openxmlformats.org/officeDocument/2006/relationships/hyperlink" Target="consultantplus://offline/ref=5A3FA3CD608BD715F583586DF11E81B3AF1308956BF15759733C5CAF3F9F697C6BC9A2033F65FA360EFCF9E5F39B3E0C5CCE9C0F1EF408B6E" TargetMode="External"/><Relationship Id="rId15" Type="http://schemas.openxmlformats.org/officeDocument/2006/relationships/hyperlink" Target="consultantplus://offline/ref=5A3FA3CD608BD715F583586DF11E81B3AF1208936DF65759733C5CAF3F9F697C6BC9A2023E62F8690BE9E8BDFE92291255D9800D1C0FB4E" TargetMode="External"/><Relationship Id="rId23" Type="http://schemas.openxmlformats.org/officeDocument/2006/relationships/hyperlink" Target="consultantplus://offline/ref=5A3FA3CD608BD715F583586DF11E81B3AF1208936DF65759733C5CAF3F9F697C6BC9A2023E62F8690BE9E8BDFE92291255D9800D1C0FB4E" TargetMode="External"/><Relationship Id="rId10" Type="http://schemas.openxmlformats.org/officeDocument/2006/relationships/hyperlink" Target="consultantplus://offline/ref=5A3FA3CD608BD715F5834660E772DFBFAD19509C6EF2590D2B6E5AF860CF6F292B89A4546626A6305AA4A3B0F78535125E0CB5E" TargetMode="External"/><Relationship Id="rId19" Type="http://schemas.openxmlformats.org/officeDocument/2006/relationships/hyperlink" Target="consultantplus://offline/ref=5A3FA3CD608BD715F583586DF11E81B3AF1208936DF65759733C5CAF3F9F697C6BC9A2013762F03858A6E9E1BACE3A1255D9820400F4845E07B7E" TargetMode="External"/><Relationship Id="rId4" Type="http://schemas.openxmlformats.org/officeDocument/2006/relationships/webSettings" Target="webSettings.xml"/><Relationship Id="rId9" Type="http://schemas.openxmlformats.org/officeDocument/2006/relationships/hyperlink" Target="consultantplus://offline/ref=5A3FA3CD608BD715F583586DF11E81B3AF120B996CF05759733C5CAF3F9F697C79C9FA0D376BED3D53B3BFB0FC09B9E" TargetMode="External"/><Relationship Id="rId14" Type="http://schemas.openxmlformats.org/officeDocument/2006/relationships/hyperlink" Target="consultantplus://offline/ref=5A3FA3CD608BD715F583586DF11E81B3AF1208936DF65759733C5CAF3F9F697C6BC9A2043469A76C1EF8B0B0F785371B42C5820F01BCE" TargetMode="External"/><Relationship Id="rId22" Type="http://schemas.openxmlformats.org/officeDocument/2006/relationships/hyperlink" Target="consultantplus://offline/ref=5A3FA3CD608BD715F583586DF11E81B3AF1208936DF65759733C5CAF3F9F697C6BC9A2013762F03858A6E9E1BACE3A1255D9820400F4845E07B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36</Pages>
  <Words>12725</Words>
  <Characters>72538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bni</dc:creator>
  <cp:keywords/>
  <dc:description/>
  <cp:lastModifiedBy>Наталья bni. Бжицких</cp:lastModifiedBy>
  <cp:revision>29</cp:revision>
  <cp:lastPrinted>2022-09-09T07:19:00Z</cp:lastPrinted>
  <dcterms:created xsi:type="dcterms:W3CDTF">2022-04-08T01:43:00Z</dcterms:created>
  <dcterms:modified xsi:type="dcterms:W3CDTF">2022-09-30T01:35:00Z</dcterms:modified>
</cp:coreProperties>
</file>