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38E" w:rsidRDefault="0018238E" w:rsidP="0018238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ИТОГОВЫЙ ДОКУМЕНТ</w:t>
      </w:r>
    </w:p>
    <w:p w:rsidR="0018238E" w:rsidRDefault="0018238E" w:rsidP="0018238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(ЗАКЛЮЧЕНИЕ)</w:t>
      </w:r>
    </w:p>
    <w:p w:rsidR="0018238E" w:rsidRDefault="0018238E" w:rsidP="0018238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результатах публичных слушаний по теме:</w:t>
      </w:r>
    </w:p>
    <w:p w:rsidR="0018238E" w:rsidRDefault="0018238E" w:rsidP="0018238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«Актуализация схемы теплоснабжения муниципального образования город Заринск Алтайского края на период 2015-2029 годы»</w:t>
      </w:r>
    </w:p>
    <w:p w:rsidR="00241351" w:rsidRDefault="00241351" w:rsidP="0018238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41351" w:rsidRDefault="00241351" w:rsidP="0018238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41351" w:rsidRDefault="00241351" w:rsidP="002413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E53730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E53730">
        <w:rPr>
          <w:rFonts w:ascii="Times New Roman" w:hAnsi="Times New Roman" w:cs="Times New Roman"/>
          <w:sz w:val="24"/>
          <w:szCs w:val="24"/>
        </w:rPr>
        <w:t xml:space="preserve">мая </w:t>
      </w:r>
      <w:r>
        <w:rPr>
          <w:rFonts w:ascii="Times New Roman" w:hAnsi="Times New Roman" w:cs="Times New Roman"/>
          <w:sz w:val="24"/>
          <w:szCs w:val="24"/>
        </w:rPr>
        <w:t xml:space="preserve">2019 года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г. Заринск</w:t>
      </w:r>
    </w:p>
    <w:p w:rsidR="00241351" w:rsidRDefault="00241351" w:rsidP="002413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238E" w:rsidRDefault="0018238E" w:rsidP="00182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238E" w:rsidRDefault="0018238E" w:rsidP="00182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Публичные слушания назначены постановлением администрации города Заринска Алтайского края от 30.04.2019 № 314.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18238E" w:rsidRDefault="0018238E" w:rsidP="00182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 публичных слушаний: 21 мая 2019 года</w:t>
      </w:r>
    </w:p>
    <w:p w:rsidR="0018238E" w:rsidRDefault="0018238E" w:rsidP="00182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проведения: с 14 часов 00 минут до 14 часов 20 минут.</w:t>
      </w:r>
    </w:p>
    <w:p w:rsidR="0018238E" w:rsidRDefault="0018238E" w:rsidP="00182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проведения: администрация города Заринска, малый зал.</w:t>
      </w:r>
    </w:p>
    <w:p w:rsidR="0018238E" w:rsidRDefault="0018238E" w:rsidP="0018238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участников</w:t>
      </w:r>
      <w:r>
        <w:rPr>
          <w:rFonts w:ascii="Times New Roman" w:hAnsi="Times New Roman" w:cs="Times New Roman"/>
          <w:color w:val="000000"/>
          <w:sz w:val="24"/>
          <w:szCs w:val="24"/>
        </w:rPr>
        <w:t>: 10 человек.</w:t>
      </w:r>
    </w:p>
    <w:p w:rsidR="0018238E" w:rsidRDefault="0018238E" w:rsidP="00182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238E" w:rsidRDefault="0018238E" w:rsidP="00182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обсуждения муниципального правового акта «Актуализация схемы теплоснабжения муниципального образования город Заринск Алтайского края  на период 2015-2029 годы» принято решение:</w:t>
      </w:r>
    </w:p>
    <w:p w:rsidR="0018238E" w:rsidRDefault="0018238E" w:rsidP="00182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1.Считать публичные слушания по теме: «Актуализация схемы теплоснабжения муниципального образования город Заринск Алтайского края на период 2015-2029 годы» </w:t>
      </w:r>
      <w:proofErr w:type="gramStart"/>
      <w:r>
        <w:rPr>
          <w:rFonts w:ascii="Times New Roman" w:hAnsi="Times New Roman" w:cs="Times New Roman"/>
          <w:sz w:val="24"/>
          <w:szCs w:val="24"/>
        </w:rPr>
        <w:t>состоявшимися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18238E" w:rsidRDefault="0018238E" w:rsidP="001823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2.Рекомендовать главе города Заринска Алтайского края утвердить актуализированную схему теплоснабжения муниципального образования город Заринск Алтайского края на период 2015-2029 годы с учетом поступивших предложений от ОАО «Алтай-Кокс», ООО «Жилищно-коммунальное управление», МУП «Стабильность».</w:t>
      </w:r>
    </w:p>
    <w:p w:rsidR="0018238E" w:rsidRDefault="0018238E" w:rsidP="00182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3.Опубликовать настоящий итоговый документ (заключение) в городской газете «Новое время» и разместить на официальном сайте муниципального образования город Заринск Алтайского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краяв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Интернет</w:t>
      </w:r>
      <w:hyperlink r:id="rId4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admzarins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ru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18238E" w:rsidRDefault="0018238E" w:rsidP="0018238E">
      <w:pPr>
        <w:shd w:val="clear" w:color="auto" w:fill="FFFFFF"/>
        <w:spacing w:after="0" w:line="240" w:lineRule="auto"/>
        <w:jc w:val="both"/>
      </w:pPr>
    </w:p>
    <w:p w:rsidR="0018238E" w:rsidRDefault="0018238E" w:rsidP="0018238E">
      <w:pPr>
        <w:shd w:val="clear" w:color="auto" w:fill="FFFFFF"/>
        <w:spacing w:after="0" w:line="240" w:lineRule="auto"/>
        <w:jc w:val="both"/>
      </w:pPr>
    </w:p>
    <w:p w:rsidR="0018238E" w:rsidRDefault="0018238E" w:rsidP="001823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публичных слушаний                                                                           С.М. Пеньков</w:t>
      </w:r>
    </w:p>
    <w:p w:rsidR="0018238E" w:rsidRDefault="0018238E" w:rsidP="001823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238E" w:rsidRDefault="0018238E" w:rsidP="001823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                                                                                                                    С.А. Дегтярева</w:t>
      </w:r>
    </w:p>
    <w:p w:rsidR="0018238E" w:rsidRDefault="0018238E"/>
    <w:sectPr w:rsidR="0018238E" w:rsidSect="0018238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558C"/>
    <w:rsid w:val="0018238E"/>
    <w:rsid w:val="00241351"/>
    <w:rsid w:val="003F0572"/>
    <w:rsid w:val="0054558C"/>
    <w:rsid w:val="0063524E"/>
    <w:rsid w:val="00D61026"/>
    <w:rsid w:val="00E537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3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8238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3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8238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6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zarin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ДЕГТЯРЕВА Светлана Анатольевна</dc:creator>
  <cp:lastModifiedBy>Нагорных Наталья Николаевна</cp:lastModifiedBy>
  <cp:revision>2</cp:revision>
  <cp:lastPrinted>2019-05-24T05:11:00Z</cp:lastPrinted>
  <dcterms:created xsi:type="dcterms:W3CDTF">2023-10-25T02:29:00Z</dcterms:created>
  <dcterms:modified xsi:type="dcterms:W3CDTF">2023-10-25T02:29:00Z</dcterms:modified>
</cp:coreProperties>
</file>