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70" w:rsidRDefault="00F26570" w:rsidP="00F26570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ЗАРИНСКА</w:t>
      </w:r>
    </w:p>
    <w:p w:rsidR="00F26570" w:rsidRDefault="00F26570" w:rsidP="00F26570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F26570" w:rsidRDefault="00F26570" w:rsidP="00F2657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26570" w:rsidRDefault="00F26570" w:rsidP="00F26570">
      <w:pPr>
        <w:jc w:val="center"/>
        <w:rPr>
          <w:b/>
        </w:rPr>
      </w:pPr>
    </w:p>
    <w:p w:rsidR="00F26570" w:rsidRDefault="00F26570" w:rsidP="00F26570">
      <w:pPr>
        <w:jc w:val="center"/>
        <w:rPr>
          <w:b/>
        </w:rPr>
      </w:pPr>
    </w:p>
    <w:p w:rsidR="00F26570" w:rsidRDefault="00F26570" w:rsidP="00F26570">
      <w:pPr>
        <w:tabs>
          <w:tab w:val="center" w:pos="4819"/>
        </w:tabs>
        <w:rPr>
          <w:sz w:val="20"/>
          <w:szCs w:val="20"/>
        </w:rPr>
      </w:pPr>
      <w:r>
        <w:t>1</w:t>
      </w:r>
      <w:r w:rsidR="00384F6A">
        <w:t>4</w:t>
      </w:r>
      <w:r w:rsidR="00F829A8">
        <w:t>.04.2022 № 313</w:t>
      </w:r>
      <w:bookmarkStart w:id="0" w:name="_GoBack"/>
      <w:bookmarkEnd w:id="0"/>
      <w:r>
        <w:t xml:space="preserve">                                                                                                     г. Заринск</w:t>
      </w:r>
    </w:p>
    <w:p w:rsidR="00F26570" w:rsidRDefault="00F26570" w:rsidP="00F26570"/>
    <w:p w:rsidR="00F26570" w:rsidRDefault="00F26570" w:rsidP="00F26570"/>
    <w:p w:rsidR="00F26570" w:rsidRDefault="00F06F1D" w:rsidP="00F2657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9pt;margin-top:-.25pt;width:241.65pt;height:6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" strokecolor="white">
            <v:textbox>
              <w:txbxContent>
                <w:p w:rsidR="00F26570" w:rsidRDefault="00F26570" w:rsidP="00F26570">
                  <w:pPr>
                    <w:jc w:val="both"/>
                  </w:pPr>
                  <w:r>
                    <w:t xml:space="preserve">Об утверждении актуализированной схемы теплоснабжения муниципального образования город Заринск Алтайского края </w:t>
                  </w:r>
                  <w:r w:rsidR="00384F6A">
                    <w:t>на период 2015-2029 гг.</w:t>
                  </w:r>
                </w:p>
              </w:txbxContent>
            </v:textbox>
          </v:shape>
        </w:pict>
      </w:r>
      <w:r w:rsidR="00F26570">
        <w:br/>
      </w:r>
    </w:p>
    <w:p w:rsidR="00F26570" w:rsidRDefault="00F26570" w:rsidP="00F26570"/>
    <w:p w:rsidR="00F26570" w:rsidRDefault="00F26570" w:rsidP="00F26570">
      <w:pPr>
        <w:ind w:firstLine="708"/>
        <w:jc w:val="both"/>
        <w:rPr>
          <w:color w:val="000000"/>
          <w:spacing w:val="-2"/>
        </w:rPr>
      </w:pPr>
    </w:p>
    <w:p w:rsidR="00F26570" w:rsidRDefault="00F26570" w:rsidP="00F26570">
      <w:pPr>
        <w:ind w:firstLine="708"/>
        <w:jc w:val="both"/>
        <w:rPr>
          <w:color w:val="000000"/>
          <w:spacing w:val="-2"/>
        </w:rPr>
      </w:pPr>
    </w:p>
    <w:p w:rsidR="00F26570" w:rsidRDefault="00F26570" w:rsidP="00F26570">
      <w:pPr>
        <w:ind w:firstLine="708"/>
        <w:jc w:val="both"/>
        <w:rPr>
          <w:color w:val="000000"/>
          <w:spacing w:val="-2"/>
        </w:rPr>
      </w:pPr>
    </w:p>
    <w:p w:rsidR="00F26570" w:rsidRDefault="00F26570" w:rsidP="00F26570">
      <w:pPr>
        <w:ind w:firstLine="708"/>
        <w:jc w:val="both"/>
        <w:rPr>
          <w:color w:val="000000"/>
          <w:spacing w:val="-2"/>
        </w:rPr>
      </w:pPr>
    </w:p>
    <w:p w:rsidR="00F26570" w:rsidRDefault="00F26570" w:rsidP="00F26570">
      <w:pPr>
        <w:ind w:firstLine="708"/>
        <w:jc w:val="both"/>
      </w:pPr>
      <w:proofErr w:type="gramStart"/>
      <w: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  Требованиями к порядку разработки и утверждения схем теплоснабжения, утвержденными постановлением Правительства Российской Федерации  от 22.02.2012 № 154 «О требованиях к схемам теплоснабжения, порядку их разработки и утверждения», в целях обеспечения эффективного и безопасного функционирования систем теплоснабжения муниципального образования город Заринск Алтайского</w:t>
      </w:r>
      <w:proofErr w:type="gramEnd"/>
      <w:r>
        <w:t xml:space="preserve"> края, их развития с учетом правового регулирования в области энергосбережения и повышения энергетической эффективности,</w:t>
      </w:r>
    </w:p>
    <w:p w:rsidR="00F26570" w:rsidRDefault="00F26570" w:rsidP="00F26570">
      <w:pPr>
        <w:shd w:val="clear" w:color="auto" w:fill="FFFFFF"/>
        <w:jc w:val="both"/>
      </w:pPr>
    </w:p>
    <w:p w:rsidR="00F26570" w:rsidRDefault="00F26570" w:rsidP="00F26570">
      <w:pPr>
        <w:shd w:val="clear" w:color="auto" w:fill="FFFFFF"/>
        <w:jc w:val="both"/>
      </w:pPr>
    </w:p>
    <w:p w:rsidR="00F26570" w:rsidRDefault="00F26570" w:rsidP="00F26570">
      <w:pPr>
        <w:shd w:val="clear" w:color="auto" w:fill="FFFFFF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ПОСТАНОВЛЯЮ:</w:t>
      </w:r>
    </w:p>
    <w:p w:rsidR="00F26570" w:rsidRDefault="00F26570" w:rsidP="00F26570">
      <w:pPr>
        <w:shd w:val="clear" w:color="auto" w:fill="FFFFFF"/>
        <w:jc w:val="both"/>
        <w:rPr>
          <w:color w:val="000000"/>
          <w:spacing w:val="-2"/>
        </w:rPr>
      </w:pPr>
    </w:p>
    <w:p w:rsidR="00F26570" w:rsidRDefault="00F26570" w:rsidP="00F26570">
      <w:pPr>
        <w:shd w:val="clear" w:color="auto" w:fill="FFFFFF"/>
        <w:jc w:val="both"/>
        <w:rPr>
          <w:rFonts w:cs="Times New Roman"/>
        </w:rPr>
      </w:pPr>
    </w:p>
    <w:p w:rsidR="00F26570" w:rsidRDefault="00F26570" w:rsidP="00F26570">
      <w:pPr>
        <w:jc w:val="both"/>
      </w:pPr>
      <w:r>
        <w:rPr>
          <w:rFonts w:cs="Times New Roman"/>
        </w:rPr>
        <w:tab/>
      </w:r>
      <w:r>
        <w:t xml:space="preserve">1.Утвердить актуализированную схему теплоснабжения муниципального образования город Заринск Алтайского края на период 2015-2029 годы </w:t>
      </w:r>
      <w:r w:rsidR="00406CED">
        <w:t xml:space="preserve">с учетом </w:t>
      </w:r>
      <w:r w:rsidR="00406CED" w:rsidRPr="00406CED">
        <w:rPr>
          <w:rFonts w:cs="Times New Roman"/>
          <w:bCs/>
          <w:color w:val="000000"/>
        </w:rPr>
        <w:t>поступивших предложений от ООО «ЖКУ», АО «Алтай-Кокс», за исключением инвес</w:t>
      </w:r>
      <w:r w:rsidR="00406CED">
        <w:rPr>
          <w:rFonts w:cs="Times New Roman"/>
          <w:bCs/>
          <w:color w:val="000000"/>
        </w:rPr>
        <w:t>тиционной программы на 2023 год</w:t>
      </w:r>
      <w:r>
        <w:t>.</w:t>
      </w:r>
    </w:p>
    <w:p w:rsidR="00F26570" w:rsidRDefault="00F26570" w:rsidP="00F26570">
      <w:pPr>
        <w:jc w:val="both"/>
        <w:rPr>
          <w:color w:val="000000"/>
          <w:spacing w:val="-1"/>
        </w:rPr>
      </w:pPr>
      <w:r>
        <w:rPr>
          <w:rFonts w:eastAsia="Arial" w:cs="Arial"/>
          <w:color w:val="1C1C18"/>
        </w:rPr>
        <w:tab/>
        <w:t>2</w:t>
      </w:r>
      <w:r>
        <w:t xml:space="preserve">.Опубликовать настоящее постановление в городской газете «Новое время» и разместить на официальном сайте муниципального образования город Заринск Алтайского </w:t>
      </w:r>
      <w:proofErr w:type="spellStart"/>
      <w:r>
        <w:t>края</w:t>
      </w:r>
      <w:r>
        <w:rPr>
          <w:rFonts w:cs="Times New Roman"/>
        </w:rPr>
        <w:t>в</w:t>
      </w:r>
      <w:proofErr w:type="spellEnd"/>
      <w:r>
        <w:rPr>
          <w:rFonts w:cs="Times New Roman"/>
        </w:rPr>
        <w:t xml:space="preserve"> сети </w:t>
      </w:r>
      <w:proofErr w:type="spellStart"/>
      <w:r>
        <w:rPr>
          <w:rFonts w:cs="Times New Roman"/>
        </w:rPr>
        <w:t>Интернет</w:t>
      </w:r>
      <w:hyperlink r:id="rId4" w:history="1">
        <w:r>
          <w:rPr>
            <w:rStyle w:val="a3"/>
          </w:rPr>
          <w:t>admzarins</w:t>
        </w:r>
        <w:proofErr w:type="spellEnd"/>
        <w:r>
          <w:rPr>
            <w:rStyle w:val="a3"/>
            <w:lang w:val="en-US"/>
          </w:rPr>
          <w:t>k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rPr>
          <w:rFonts w:cs="Times New Roman"/>
        </w:rPr>
        <w:t>.</w:t>
      </w:r>
    </w:p>
    <w:p w:rsidR="005005A3" w:rsidRPr="005005A3" w:rsidRDefault="00F26570" w:rsidP="005005A3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3.</w:t>
      </w:r>
      <w:proofErr w:type="gramStart"/>
      <w:r>
        <w:rPr>
          <w:color w:val="000000"/>
          <w:spacing w:val="-1"/>
        </w:rPr>
        <w:t>Контроль за</w:t>
      </w:r>
      <w:proofErr w:type="gramEnd"/>
      <w:r>
        <w:rPr>
          <w:color w:val="000000"/>
          <w:spacing w:val="-1"/>
        </w:rPr>
        <w:t xml:space="preserve"> испо</w:t>
      </w:r>
      <w:r w:rsidR="005005A3">
        <w:rPr>
          <w:color w:val="000000"/>
          <w:spacing w:val="-1"/>
        </w:rPr>
        <w:t xml:space="preserve">лнением настоящего постановления возложить на первого  заместителя </w:t>
      </w:r>
      <w:r w:rsidR="005005A3">
        <w:t>главы администрации города  В.Н. Нагорных.</w:t>
      </w:r>
    </w:p>
    <w:p w:rsidR="00F26570" w:rsidRDefault="00F26570" w:rsidP="00F26570">
      <w:pPr>
        <w:autoSpaceDE w:val="0"/>
        <w:jc w:val="both"/>
      </w:pPr>
    </w:p>
    <w:p w:rsidR="005005A3" w:rsidRDefault="005005A3" w:rsidP="00F26570">
      <w:pPr>
        <w:autoSpaceDE w:val="0"/>
        <w:jc w:val="both"/>
      </w:pPr>
    </w:p>
    <w:p w:rsidR="00DB1C69" w:rsidRDefault="005005A3">
      <w:r>
        <w:t>Глава города                                                                                                            В.Ш. Азгалдян</w:t>
      </w:r>
    </w:p>
    <w:p w:rsidR="00406CED" w:rsidRDefault="00406CED"/>
    <w:sectPr w:rsidR="00406CED" w:rsidSect="00F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5B3"/>
    <w:rsid w:val="00011D82"/>
    <w:rsid w:val="001352E3"/>
    <w:rsid w:val="00384F6A"/>
    <w:rsid w:val="00406CED"/>
    <w:rsid w:val="005005A3"/>
    <w:rsid w:val="00536689"/>
    <w:rsid w:val="006E3E45"/>
    <w:rsid w:val="00D435B3"/>
    <w:rsid w:val="00F06F1D"/>
    <w:rsid w:val="00F26570"/>
    <w:rsid w:val="00F8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70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657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70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657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zar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Олеся Юрьевна</dc:creator>
  <cp:lastModifiedBy>Нагорных Наталья Николаевна</cp:lastModifiedBy>
  <cp:revision>2</cp:revision>
  <cp:lastPrinted>2022-04-14T02:27:00Z</cp:lastPrinted>
  <dcterms:created xsi:type="dcterms:W3CDTF">2023-10-25T02:51:00Z</dcterms:created>
  <dcterms:modified xsi:type="dcterms:W3CDTF">2023-10-25T02:51:00Z</dcterms:modified>
</cp:coreProperties>
</file>