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31" w:rsidRDefault="009D5B31" w:rsidP="00017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17508" w:rsidRPr="00A34F79" w:rsidRDefault="00017508" w:rsidP="00017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F79">
        <w:rPr>
          <w:rFonts w:ascii="Times New Roman" w:hAnsi="Times New Roman"/>
          <w:b/>
          <w:sz w:val="24"/>
          <w:szCs w:val="24"/>
        </w:rPr>
        <w:t xml:space="preserve">Сводный перечень мер поддержки </w:t>
      </w:r>
    </w:p>
    <w:p w:rsidR="00017508" w:rsidRPr="00A34F79" w:rsidRDefault="00017508" w:rsidP="00017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F79">
        <w:rPr>
          <w:rFonts w:ascii="Times New Roman" w:hAnsi="Times New Roman"/>
          <w:b/>
          <w:sz w:val="24"/>
          <w:szCs w:val="24"/>
        </w:rPr>
        <w:t xml:space="preserve">субъектов инвестиционной и предпринимательской деятельности </w:t>
      </w:r>
    </w:p>
    <w:p w:rsidR="00017508" w:rsidRPr="00A34F79" w:rsidRDefault="00017508" w:rsidP="00017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F79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A34F79" w:rsidRPr="00A34F79">
        <w:rPr>
          <w:rFonts w:ascii="Times New Roman" w:hAnsi="Times New Roman"/>
          <w:b/>
          <w:sz w:val="24"/>
          <w:szCs w:val="24"/>
        </w:rPr>
        <w:t>города Заринска</w:t>
      </w:r>
      <w:r w:rsidRPr="00A34F79">
        <w:rPr>
          <w:rFonts w:ascii="Times New Roman" w:hAnsi="Times New Roman"/>
          <w:b/>
          <w:sz w:val="24"/>
          <w:szCs w:val="24"/>
        </w:rPr>
        <w:t xml:space="preserve"> Алтайского края</w:t>
      </w:r>
    </w:p>
    <w:p w:rsidR="00017508" w:rsidRPr="00A34F79" w:rsidRDefault="00017508" w:rsidP="000175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7792"/>
        <w:gridCol w:w="3825"/>
      </w:tblGrid>
      <w:tr w:rsidR="00017508" w:rsidRPr="00A34F79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власти, объекта инфраструктуры поддержки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A34F79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proofErr w:type="gramEnd"/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(муниципальной) поддержки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</w:tc>
      </w:tr>
      <w:tr w:rsidR="00017508" w:rsidRPr="00A34F79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7508" w:rsidRPr="00A34F79" w:rsidTr="003A7EE0">
        <w:trPr>
          <w:trHeight w:val="362"/>
        </w:trPr>
        <w:tc>
          <w:tcPr>
            <w:tcW w:w="14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D661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17508" w:rsidRPr="00A34F79">
              <w:rPr>
                <w:rFonts w:ascii="Times New Roman" w:hAnsi="Times New Roman"/>
                <w:b/>
                <w:sz w:val="24"/>
                <w:szCs w:val="24"/>
              </w:rPr>
              <w:t>. Меры поддержки субъектов малого и среднего предпринимательства</w:t>
            </w:r>
          </w:p>
        </w:tc>
      </w:tr>
      <w:tr w:rsidR="003A7EE0" w:rsidRPr="00A34F79" w:rsidTr="00F426B7">
        <w:trPr>
          <w:trHeight w:val="5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6B7" w:rsidRDefault="00F4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Управление Алтайского края по развитию предпринимательства </w:t>
            </w: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и рыночной инфраструктуры </w:t>
            </w:r>
            <w:r w:rsidRPr="00A34F7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EE0" w:rsidRPr="00A34F79" w:rsidRDefault="003A7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D82" w:rsidRDefault="003A7EE0" w:rsidP="006B6D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3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Гранты на реализацию приоритетных проектов</w:t>
            </w:r>
          </w:p>
          <w:p w:rsidR="003A7EE0" w:rsidRDefault="007926BF" w:rsidP="006B6D82">
            <w:pPr>
              <w:spacing w:after="0" w:line="240" w:lineRule="auto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6" w:anchor="subsidii" w:history="1">
              <w:r w:rsidR="006B6D82" w:rsidRPr="00AE3FD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Субсидии на поддержку </w:t>
              </w:r>
              <w:proofErr w:type="gramStart"/>
              <w:r w:rsidR="006B6D82" w:rsidRPr="00AE3FD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бизнес-инициатив</w:t>
              </w:r>
              <w:proofErr w:type="gramEnd"/>
            </w:hyperlink>
          </w:p>
          <w:p w:rsidR="006B6D82" w:rsidRDefault="007926BF" w:rsidP="006B6D82">
            <w:pPr>
              <w:spacing w:after="0" w:line="240" w:lineRule="auto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7" w:anchor="monotown" w:tgtFrame="_self" w:history="1">
              <w:r w:rsidR="006B6D82" w:rsidRPr="00AE3FD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Поддержка мероприятий муниципальных программ моногородов</w:t>
              </w:r>
            </w:hyperlink>
          </w:p>
          <w:p w:rsidR="006B6D82" w:rsidRDefault="007926BF" w:rsidP="006B6D82">
            <w:pPr>
              <w:spacing w:after="0" w:line="240" w:lineRule="auto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8" w:anchor="afm" w:history="1">
              <w:r w:rsidR="006B6D82" w:rsidRPr="00AE3FD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 xml:space="preserve">Займы </w:t>
              </w:r>
              <w:r w:rsidR="00127515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НОМК «Алтайский фонд финансирования предпринимательства</w:t>
              </w:r>
              <w:r w:rsidR="006B6D82" w:rsidRPr="00AE3FD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»</w:t>
              </w:r>
            </w:hyperlink>
          </w:p>
          <w:p w:rsidR="006B6D82" w:rsidRDefault="007926BF" w:rsidP="006B6D82">
            <w:pPr>
              <w:spacing w:after="0" w:line="240" w:lineRule="auto"/>
              <w:rPr>
                <w:rStyle w:val="a3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9" w:anchor="agf" w:history="1">
              <w:r w:rsidR="006B6D82" w:rsidRPr="00AE3FD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Поручительства Центра предоставления гарантий НО «Алтайский фонд МСП»</w:t>
              </w:r>
            </w:hyperlink>
            <w:hyperlink r:id="rId10" w:anchor="remeslo" w:history="1">
              <w:r w:rsidR="006B6D82" w:rsidRPr="00AE3FD3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br/>
              </w:r>
            </w:hyperlink>
          </w:p>
          <w:p w:rsidR="006B6D82" w:rsidRPr="00AE3FD3" w:rsidRDefault="006B6D82" w:rsidP="006B6D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Сайт</w:t>
            </w:r>
            <w:proofErr w:type="gramStart"/>
            <w:r w:rsidRPr="00AE3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 w:rsidR="00205308">
              <w:fldChar w:fldCharType="begin"/>
            </w:r>
            <w:r w:rsidR="00E61C9D">
              <w:instrText>HYPERLINK "http://altsmb.ru"</w:instrText>
            </w:r>
            <w:r w:rsidR="00205308">
              <w:fldChar w:fldCharType="separate"/>
            </w:r>
            <w:proofErr w:type="spellStart"/>
            <w:r w:rsidRPr="00AE3FD3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altsmb</w:t>
            </w:r>
            <w:proofErr w:type="spellEnd"/>
            <w:r w:rsidRPr="00AE3FD3"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E3FD3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205308">
              <w:fldChar w:fldCharType="end"/>
            </w:r>
          </w:p>
          <w:p w:rsidR="006B6D82" w:rsidRPr="00AE3FD3" w:rsidRDefault="006B6D82" w:rsidP="006B6D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A7EE0" w:rsidRPr="00F426B7" w:rsidRDefault="003A7EE0" w:rsidP="00F426B7">
            <w:pPr>
              <w:pStyle w:val="a5"/>
              <w:shd w:val="clear" w:color="auto" w:fill="FFFFFF"/>
              <w:spacing w:before="0" w:beforeAutospacing="0" w:afterAutospacing="0"/>
              <w:rPr>
                <w:rFonts w:ascii="UbuntuRegular" w:hAnsi="UbuntuRegular"/>
                <w:color w:val="333333"/>
                <w:sz w:val="14"/>
                <w:szCs w:val="1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426B7" w:rsidRDefault="00F426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Адрес: 656015, г. Барнаул,</w:t>
            </w: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ул. Молодежная, 26, </w:t>
            </w:r>
            <w:proofErr w:type="spellStart"/>
            <w:r w:rsidRPr="00A34F7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34F79">
              <w:rPr>
                <w:rFonts w:ascii="Times New Roman" w:hAnsi="Times New Roman"/>
                <w:sz w:val="24"/>
                <w:szCs w:val="24"/>
              </w:rPr>
              <w:t>. 503</w:t>
            </w: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br/>
              <w:t xml:space="preserve">Почта: 656035, г. Барнаул, </w:t>
            </w: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пр. Ленина, 59, а/я 1276</w:t>
            </w:r>
            <w:r w:rsidRPr="00A34F79">
              <w:rPr>
                <w:rFonts w:ascii="Times New Roman" w:hAnsi="Times New Roman"/>
                <w:sz w:val="24"/>
                <w:szCs w:val="24"/>
              </w:rPr>
              <w:br/>
            </w:r>
            <w:r w:rsidRPr="00A34F79">
              <w:rPr>
                <w:rFonts w:ascii="Times New Roman" w:hAnsi="Times New Roman"/>
                <w:bCs/>
                <w:sz w:val="24"/>
                <w:szCs w:val="24"/>
              </w:rPr>
              <w:t>Телефон: (3852) 38-05-18</w:t>
            </w: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F7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E-mail: </w:t>
            </w:r>
            <w:r w:rsidR="007926BF">
              <w:fldChar w:fldCharType="begin"/>
            </w:r>
            <w:r w:rsidR="007926BF" w:rsidRPr="007926BF">
              <w:rPr>
                <w:lang w:val="en-US"/>
              </w:rPr>
              <w:instrText xml:space="preserve"> HYPERLINK "mailto:dep@altsmb.ru" </w:instrText>
            </w:r>
            <w:r w:rsidR="007926BF">
              <w:fldChar w:fldCharType="separate"/>
            </w:r>
            <w:r w:rsidRPr="00A34F79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dep@altsmb.ru</w:t>
            </w:r>
            <w:r w:rsidR="007926BF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 w:rsidRPr="00A34F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</w:p>
          <w:p w:rsidR="003A7EE0" w:rsidRPr="00A34F79" w:rsidRDefault="003A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с</w:t>
            </w:r>
            <w:r w:rsidRPr="00A34F79">
              <w:rPr>
                <w:rFonts w:ascii="Times New Roman" w:hAnsi="Times New Roman"/>
                <w:bCs/>
                <w:sz w:val="24"/>
                <w:szCs w:val="24"/>
              </w:rPr>
              <w:t>айт:</w:t>
            </w:r>
            <w:hyperlink r:id="rId11" w:history="1">
              <w:proofErr w:type="spellStart"/>
              <w:r w:rsidRPr="00A34F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altsmb</w:t>
              </w:r>
              <w:proofErr w:type="spellEnd"/>
              <w:r w:rsidRPr="00A34F7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34F7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A7EE0" w:rsidRPr="00A34F79" w:rsidRDefault="003A7EE0" w:rsidP="00E23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EE0" w:rsidRPr="00A34F79" w:rsidRDefault="003A7EE0" w:rsidP="00436D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508" w:rsidRPr="00F261AE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 w:rsidRPr="00A34F79">
              <w:t>Некоммерческая организ</w:t>
            </w:r>
            <w:r w:rsidR="00127515">
              <w:t>ация «Алтайский фонд финансирования предпринимательства</w:t>
            </w:r>
            <w:r w:rsidRPr="00A34F79">
              <w:t>»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A34F79">
              <w:rPr>
                <w:rFonts w:ascii="Times New Roman" w:hAnsi="Times New Roman"/>
                <w:sz w:val="24"/>
                <w:szCs w:val="24"/>
              </w:rPr>
              <w:t>микрозаймов</w:t>
            </w:r>
            <w:proofErr w:type="spellEnd"/>
            <w:r w:rsidRPr="00A34F79">
              <w:rPr>
                <w:rFonts w:ascii="Times New Roman" w:hAnsi="Times New Roman"/>
                <w:sz w:val="24"/>
                <w:szCs w:val="24"/>
              </w:rPr>
              <w:t xml:space="preserve"> на развитие предпринимательской деятельности</w:t>
            </w:r>
          </w:p>
          <w:p w:rsidR="00017508" w:rsidRPr="00A34F79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 w:rsidRPr="00A34F79">
              <w:t xml:space="preserve">Адрес, почта: 656056, </w:t>
            </w:r>
          </w:p>
          <w:p w:rsidR="00017508" w:rsidRPr="00A34F7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 w:rsidRPr="00A34F79">
              <w:t>г. Барнаул, ул. Мало-Тобольская 19</w:t>
            </w:r>
          </w:p>
          <w:p w:rsidR="00017508" w:rsidRPr="00A34F7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 w:rsidRPr="00A34F79">
              <w:t xml:space="preserve">Телефон/факс: (3852) </w:t>
            </w:r>
          </w:p>
          <w:p w:rsidR="00017508" w:rsidRPr="00A34F7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 w:rsidRPr="00A34F79">
              <w:t>53-80-70</w:t>
            </w:r>
          </w:p>
          <w:p w:rsidR="00017508" w:rsidRPr="00A34F7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 w:rsidRPr="00A34F79">
              <w:rPr>
                <w:lang w:val="en-US"/>
              </w:rPr>
              <w:t>E</w:t>
            </w:r>
            <w:r w:rsidRPr="00A34F79">
              <w:t>-</w:t>
            </w:r>
            <w:r w:rsidRPr="00A34F79">
              <w:rPr>
                <w:lang w:val="en-US"/>
              </w:rPr>
              <w:t>mail</w:t>
            </w:r>
            <w:r w:rsidRPr="00A34F79">
              <w:t xml:space="preserve">: </w:t>
            </w:r>
            <w:hyperlink r:id="rId12" w:history="1">
              <w:r w:rsidRPr="00A34F79">
                <w:rPr>
                  <w:rStyle w:val="a3"/>
                  <w:lang w:val="en-US"/>
                </w:rPr>
                <w:t>afm</w:t>
              </w:r>
              <w:r w:rsidRPr="00A34F79">
                <w:rPr>
                  <w:rStyle w:val="a3"/>
                </w:rPr>
                <w:t>@</w:t>
              </w:r>
              <w:r w:rsidRPr="00A34F79">
                <w:rPr>
                  <w:rStyle w:val="a3"/>
                  <w:lang w:val="en-US"/>
                </w:rPr>
                <w:t>altfond</w:t>
              </w:r>
              <w:r w:rsidRPr="00A34F79">
                <w:rPr>
                  <w:rStyle w:val="a3"/>
                </w:rPr>
                <w:t>.</w:t>
              </w:r>
              <w:r w:rsidRPr="00A34F79">
                <w:rPr>
                  <w:rStyle w:val="a3"/>
                  <w:lang w:val="en-US"/>
                </w:rPr>
                <w:t>ru</w:t>
              </w:r>
            </w:hyperlink>
          </w:p>
          <w:p w:rsidR="00017508" w:rsidRPr="004875B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  <w:rPr>
                <w:color w:val="0070C0"/>
              </w:rPr>
            </w:pPr>
            <w:r w:rsidRPr="00A34F79">
              <w:t>с</w:t>
            </w:r>
            <w:r w:rsidRPr="00A34F79">
              <w:rPr>
                <w:bCs/>
              </w:rPr>
              <w:t xml:space="preserve">айт: </w:t>
            </w:r>
            <w:proofErr w:type="spellStart"/>
            <w:r w:rsidR="00772D0B" w:rsidRPr="00772D0B">
              <w:rPr>
                <w:color w:val="0070C0"/>
                <w:lang w:val="en-US"/>
              </w:rPr>
              <w:t>afmz</w:t>
            </w:r>
            <w:proofErr w:type="spellEnd"/>
            <w:r w:rsidR="00772D0B" w:rsidRPr="004875B9">
              <w:rPr>
                <w:color w:val="0070C0"/>
              </w:rPr>
              <w:t>.</w:t>
            </w:r>
            <w:proofErr w:type="spellStart"/>
            <w:r w:rsidR="00772D0B" w:rsidRPr="00772D0B">
              <w:rPr>
                <w:color w:val="0070C0"/>
                <w:lang w:val="en-US"/>
              </w:rPr>
              <w:t>ru</w:t>
            </w:r>
            <w:proofErr w:type="spellEnd"/>
          </w:p>
          <w:p w:rsidR="00017508" w:rsidRPr="00E13CE3" w:rsidRDefault="00940E7E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  <w:rPr>
                <w:b/>
                <w:color w:val="000000" w:themeColor="text1"/>
              </w:rPr>
            </w:pPr>
            <w:r w:rsidRPr="00E13CE3">
              <w:rPr>
                <w:b/>
                <w:color w:val="000000" w:themeColor="text1"/>
              </w:rPr>
              <w:t>Обособленное подразделение</w:t>
            </w:r>
          </w:p>
          <w:p w:rsidR="00017508" w:rsidRPr="00A34F79" w:rsidRDefault="00E13CE3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</w:t>
            </w:r>
            <w:r w:rsidR="00940E7E">
              <w:rPr>
                <w:b/>
              </w:rPr>
              <w:t>ородаЗаринска</w:t>
            </w:r>
            <w:proofErr w:type="spellEnd"/>
            <w:r w:rsidR="00017508" w:rsidRPr="00A34F79">
              <w:rPr>
                <w:b/>
              </w:rPr>
              <w:t xml:space="preserve">: </w:t>
            </w:r>
          </w:p>
          <w:p w:rsidR="00017508" w:rsidRPr="00A34F79" w:rsidRDefault="00940E7E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>
              <w:t>пр</w:t>
            </w:r>
            <w:r w:rsidR="00017508" w:rsidRPr="00A34F79">
              <w:t xml:space="preserve">. </w:t>
            </w:r>
            <w:r>
              <w:t>Строителей</w:t>
            </w:r>
            <w:r w:rsidR="00017508" w:rsidRPr="00A34F79">
              <w:t xml:space="preserve">, </w:t>
            </w:r>
            <w:r>
              <w:t>31</w:t>
            </w:r>
            <w:r w:rsidR="00356019">
              <w:t xml:space="preserve">, </w:t>
            </w:r>
          </w:p>
          <w:p w:rsidR="00017508" w:rsidRPr="00A34F79" w:rsidRDefault="00017508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  <w:rPr>
                <w:shd w:val="clear" w:color="auto" w:fill="FFFFFF"/>
              </w:rPr>
            </w:pPr>
            <w:r w:rsidRPr="00A34F79">
              <w:t xml:space="preserve">(2 этаж), </w:t>
            </w:r>
            <w:r w:rsidR="00940E7E">
              <w:t>Левченко Валентина Леонидовна</w:t>
            </w:r>
            <w:r w:rsidR="00356019">
              <w:rPr>
                <w:shd w:val="clear" w:color="auto" w:fill="FFFFFF"/>
              </w:rPr>
              <w:t>8-961-234-4494</w:t>
            </w:r>
            <w:r w:rsidRPr="00A34F79">
              <w:rPr>
                <w:shd w:val="clear" w:color="auto" w:fill="FFFFFF"/>
              </w:rPr>
              <w:t xml:space="preserve">, </w:t>
            </w:r>
          </w:p>
          <w:p w:rsidR="00017508" w:rsidRPr="00703316" w:rsidRDefault="00017508" w:rsidP="00356019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 w:rsidRPr="00356019">
              <w:rPr>
                <w:lang w:val="en-US"/>
              </w:rPr>
              <w:t>E</w:t>
            </w:r>
            <w:r w:rsidRPr="00703316">
              <w:t>-</w:t>
            </w:r>
            <w:r w:rsidRPr="00356019">
              <w:rPr>
                <w:lang w:val="en-US"/>
              </w:rPr>
              <w:t>mail</w:t>
            </w:r>
            <w:r w:rsidRPr="00703316">
              <w:t>:</w:t>
            </w:r>
            <w:proofErr w:type="spellStart"/>
            <w:r w:rsidR="00356019" w:rsidRPr="00356019">
              <w:rPr>
                <w:color w:val="0070C0"/>
                <w:lang w:val="en-US"/>
              </w:rPr>
              <w:t>zarinsk</w:t>
            </w:r>
            <w:proofErr w:type="spellEnd"/>
            <w:r w:rsidR="00356019" w:rsidRPr="00703316">
              <w:rPr>
                <w:color w:val="0070C0"/>
              </w:rPr>
              <w:t>@</w:t>
            </w:r>
            <w:proofErr w:type="spellStart"/>
            <w:r w:rsidR="00356019" w:rsidRPr="00356019">
              <w:rPr>
                <w:color w:val="0070C0"/>
                <w:lang w:val="en-US"/>
              </w:rPr>
              <w:t>altfond</w:t>
            </w:r>
            <w:proofErr w:type="spellEnd"/>
            <w:r w:rsidR="00356019" w:rsidRPr="00703316">
              <w:rPr>
                <w:color w:val="0070C0"/>
              </w:rPr>
              <w:t>.</w:t>
            </w:r>
            <w:proofErr w:type="spellStart"/>
            <w:r w:rsidR="00356019" w:rsidRPr="00356019">
              <w:rPr>
                <w:color w:val="0070C0"/>
                <w:lang w:val="en-US"/>
              </w:rPr>
              <w:t>ru</w:t>
            </w:r>
            <w:proofErr w:type="spellEnd"/>
          </w:p>
        </w:tc>
      </w:tr>
      <w:tr w:rsidR="00017508" w:rsidRPr="00A34F79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Некоммерческая организ</w:t>
            </w:r>
            <w:r w:rsidR="008E3EF7">
              <w:rPr>
                <w:rFonts w:ascii="Times New Roman" w:hAnsi="Times New Roman"/>
                <w:sz w:val="24"/>
                <w:szCs w:val="24"/>
              </w:rPr>
              <w:t>ация «Алтайский фонд МСП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Предоставление поручительства перед банками при получении кредитов на расширение производств, внедрение новых технологий и инновационную деятельность </w:t>
            </w:r>
          </w:p>
          <w:p w:rsidR="00017508" w:rsidRPr="00A34F79" w:rsidRDefault="00D941A0" w:rsidP="006B6D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D82">
              <w:rPr>
                <w:rFonts w:ascii="Times New Roman" w:hAnsi="Times New Roman"/>
                <w:sz w:val="24"/>
                <w:szCs w:val="24"/>
              </w:rPr>
              <w:t>http://www.altfond.ru/agf/CPP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Место нахождения, почтовый адрес: 656031, г. Барнаул,</w:t>
            </w:r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ул. Крупской, 101</w:t>
            </w:r>
          </w:p>
          <w:p w:rsidR="00017508" w:rsidRPr="00A34F79" w:rsidRDefault="008E3EF7" w:rsidP="008E3EF7">
            <w:pPr>
              <w:pStyle w:val="a5"/>
              <w:shd w:val="clear" w:color="auto" w:fill="FFFFFF"/>
              <w:spacing w:before="0" w:beforeAutospacing="0" w:after="0" w:afterAutospacing="0"/>
              <w:ind w:left="225" w:right="225"/>
              <w:jc w:val="center"/>
            </w:pPr>
            <w:r>
              <w:t>Телефоны: 88002228322</w:t>
            </w:r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-</w:t>
            </w:r>
            <w:r w:rsidRPr="00A34F79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:</w:t>
            </w:r>
            <w:r w:rsidRPr="00A34F79">
              <w:rPr>
                <w:rStyle w:val="apple-converted-space"/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A34F79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info@altfond.ru</w:t>
              </w:r>
            </w:hyperlink>
          </w:p>
          <w:p w:rsidR="00017508" w:rsidRPr="008E3EF7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4F79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A34F79">
              <w:rPr>
                <w:rFonts w:ascii="Times New Roman" w:hAnsi="Times New Roman"/>
                <w:bCs/>
                <w:sz w:val="24"/>
                <w:szCs w:val="24"/>
              </w:rPr>
              <w:t>айт</w:t>
            </w:r>
            <w:proofErr w:type="gramStart"/>
            <w:r w:rsidRPr="00A34F7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E3E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8E3EF7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8E3EF7">
              <w:rPr>
                <w:rFonts w:ascii="Times New Roman" w:hAnsi="Times New Roman"/>
                <w:sz w:val="24"/>
                <w:szCs w:val="24"/>
              </w:rPr>
              <w:t xml:space="preserve"> бизнес22.</w:t>
            </w:r>
            <w:proofErr w:type="spellStart"/>
            <w:r w:rsidR="008E3EF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508" w:rsidRPr="00A34F79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52C" w:rsidRPr="005E052C" w:rsidRDefault="005E052C" w:rsidP="005E05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05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Алтайский фонд МСП</w:t>
            </w:r>
          </w:p>
          <w:p w:rsidR="00017508" w:rsidRPr="00A34F79" w:rsidRDefault="00017508" w:rsidP="005E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52C" w:rsidRPr="005E052C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2C">
              <w:rPr>
                <w:rFonts w:ascii="Times New Roman" w:hAnsi="Times New Roman"/>
                <w:sz w:val="24"/>
                <w:szCs w:val="24"/>
              </w:rPr>
              <w:t xml:space="preserve">Финансовая поддержка </w:t>
            </w:r>
          </w:p>
          <w:p w:rsidR="005E052C" w:rsidRPr="005E052C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2C">
              <w:rPr>
                <w:rFonts w:ascii="Times New Roman" w:hAnsi="Times New Roman"/>
                <w:sz w:val="24"/>
                <w:szCs w:val="24"/>
              </w:rPr>
              <w:t xml:space="preserve">Имущественная поддержка </w:t>
            </w:r>
          </w:p>
          <w:p w:rsidR="005E052C" w:rsidRPr="005E052C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2C">
              <w:rPr>
                <w:rFonts w:ascii="Times New Roman" w:hAnsi="Times New Roman"/>
                <w:sz w:val="24"/>
                <w:szCs w:val="24"/>
              </w:rPr>
              <w:t xml:space="preserve">Консультационная поддержка </w:t>
            </w:r>
          </w:p>
          <w:p w:rsidR="00017508" w:rsidRPr="00A34F79" w:rsidRDefault="00017508" w:rsidP="005E0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52C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  <w:r w:rsidR="00127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52C">
              <w:rPr>
                <w:rFonts w:ascii="Times New Roman" w:hAnsi="Times New Roman"/>
                <w:sz w:val="24"/>
                <w:szCs w:val="24"/>
              </w:rPr>
              <w:t>поддержка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адрес: 656056, г</w:t>
            </w:r>
            <w:proofErr w:type="gramStart"/>
            <w:r w:rsidRPr="00A34F79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34F79">
              <w:rPr>
                <w:rFonts w:ascii="Times New Roman" w:hAnsi="Times New Roman"/>
                <w:sz w:val="24"/>
                <w:szCs w:val="24"/>
              </w:rPr>
              <w:t>арнаул, ул. Мало-Тобольская, д.19.</w:t>
            </w:r>
          </w:p>
          <w:p w:rsidR="00017508" w:rsidRPr="004875B9" w:rsidRDefault="00017508" w:rsidP="005E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Телефон (3852) 22-92-59 </w:t>
            </w:r>
            <w:r w:rsidRPr="00A34F79">
              <w:rPr>
                <w:rFonts w:ascii="Times New Roman" w:hAnsi="Times New Roman"/>
                <w:sz w:val="24"/>
                <w:szCs w:val="24"/>
              </w:rPr>
              <w:br/>
              <w:t>Факс: (3852) 36-46-29 </w:t>
            </w:r>
            <w:r w:rsidRPr="00A34F7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17508" w:rsidRPr="00A34F79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Информационно-консультационный центр поддержки предпринимательства </w:t>
            </w:r>
            <w:r w:rsidR="00B64B7C">
              <w:rPr>
                <w:rFonts w:ascii="Times New Roman" w:hAnsi="Times New Roman"/>
                <w:sz w:val="24"/>
                <w:szCs w:val="24"/>
              </w:rPr>
              <w:t>г. Заринска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Информационная, консультационная и образовательная поддержка 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и граждан, желающих открыть собственный бизнес:</w:t>
            </w:r>
          </w:p>
          <w:p w:rsidR="00017508" w:rsidRPr="00A34F79" w:rsidRDefault="00017508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</w:t>
            </w:r>
            <w:proofErr w:type="gramStart"/>
            <w:r w:rsidRPr="00A34F79">
              <w:rPr>
                <w:rFonts w:ascii="Times New Roman" w:hAnsi="Times New Roman"/>
                <w:sz w:val="24"/>
                <w:szCs w:val="24"/>
              </w:rPr>
              <w:t>бизнес-планирования</w:t>
            </w:r>
            <w:proofErr w:type="gramEnd"/>
            <w:r w:rsidRPr="00A34F79">
              <w:rPr>
                <w:rFonts w:ascii="Times New Roman" w:hAnsi="Times New Roman"/>
                <w:sz w:val="24"/>
                <w:szCs w:val="24"/>
              </w:rPr>
              <w:t xml:space="preserve"> (оказание методической и консультационной помощи в составлении бизнес-планов);</w:t>
            </w:r>
          </w:p>
          <w:p w:rsidR="00017508" w:rsidRPr="00A34F79" w:rsidRDefault="00017508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4F79">
              <w:rPr>
                <w:rFonts w:ascii="Times New Roman" w:hAnsi="Times New Roman"/>
                <w:sz w:val="24"/>
                <w:szCs w:val="24"/>
              </w:rPr>
              <w:t>консультирование по правовым вопросам предпринимательской деятельности (государственная регистрация юридического лица (индивидуального предпринимателя), выбор организационно-правовой формы; лицензирование розничной продажи алкогольной продукции и деятельность розничных рынков и ярмарок;  трудовые отношения (порядок расчета и уплаты страховых взносов; предоставление типовых форм гражданско-правовых и трудовых договоров;</w:t>
            </w:r>
            <w:proofErr w:type="gramEnd"/>
            <w:r w:rsidRPr="00A34F79">
              <w:rPr>
                <w:rFonts w:ascii="Times New Roman" w:hAnsi="Times New Roman"/>
                <w:sz w:val="24"/>
                <w:szCs w:val="24"/>
              </w:rPr>
              <w:t xml:space="preserve"> порядок заполнения трудовых книжек и составления типовых документов (штатных расписаний, табелей учета рабочего времени, приказов о приеме (увольнении) работников, платежных ведомостей); предоставление нормативных правовых актов, регулирующих отдельные сферы предпринимательской деятельности);</w:t>
            </w:r>
          </w:p>
          <w:p w:rsidR="00017508" w:rsidRPr="00A34F79" w:rsidRDefault="00017508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предоставления различных форм поддержки малого и среднего предпринимательства в рамках региональных и муниципальной программы поддержки предпринимательства; </w:t>
            </w:r>
          </w:p>
          <w:p w:rsidR="00017508" w:rsidRPr="00A34F79" w:rsidRDefault="00017508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оказание помощи в подготовке пакета документов на предоставление государственной поддержки (гранты Губернатора Алтайского края в сфере экономики; </w:t>
            </w:r>
          </w:p>
          <w:p w:rsidR="00017508" w:rsidRPr="00A34F79" w:rsidRDefault="00017508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консультирование по вопросам контрольно-надзорной деятельности в отношении субъектов предпринимательской деятельности (информирование о запланированных в отношении субъекта проверках, порядке и сроках проведения контрольных мероприятий, основаниях проведения плановых и внеплановых проверок);</w:t>
            </w:r>
          </w:p>
          <w:p w:rsidR="00017508" w:rsidRPr="00A34F79" w:rsidRDefault="00017508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налогообложения (выбор системы налогообложения, расчет налогов по специальным налоговым </w:t>
            </w:r>
            <w:r w:rsidRPr="00A34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режимам и др.); </w:t>
            </w:r>
          </w:p>
          <w:p w:rsidR="00017508" w:rsidRPr="00A34F79" w:rsidRDefault="00017508">
            <w:pPr>
              <w:pStyle w:val="a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организация обучающих семинаров по актуальным вопросам предпринимательской деятельности</w:t>
            </w:r>
          </w:p>
          <w:p w:rsidR="00017508" w:rsidRPr="00A34F79" w:rsidRDefault="00017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lastRenderedPageBreak/>
              <w:t>Адрес, почта: 659</w:t>
            </w:r>
            <w:r w:rsidR="00B64B7C">
              <w:rPr>
                <w:rFonts w:ascii="Times New Roman" w:hAnsi="Times New Roman"/>
                <w:sz w:val="24"/>
                <w:szCs w:val="24"/>
              </w:rPr>
              <w:t>100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7515" w:rsidRDefault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Заринск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:rsidR="00017508" w:rsidRPr="00A34F79" w:rsidRDefault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 xml:space="preserve"> этаж, телефон: </w:t>
            </w:r>
            <w:r w:rsidR="00017508" w:rsidRPr="00A34F79">
              <w:rPr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38595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27515">
              <w:rPr>
                <w:rFonts w:ascii="Times New Roman" w:hAnsi="Times New Roman"/>
                <w:sz w:val="24"/>
                <w:szCs w:val="24"/>
              </w:rPr>
              <w:t>9-91</w:t>
            </w:r>
            <w:r w:rsidR="008B626C">
              <w:rPr>
                <w:rFonts w:ascii="Times New Roman" w:hAnsi="Times New Roman"/>
                <w:sz w:val="24"/>
                <w:szCs w:val="24"/>
              </w:rPr>
              <w:t>-</w:t>
            </w:r>
            <w:r w:rsidR="00127515">
              <w:rPr>
                <w:rFonts w:ascii="Times New Roman" w:hAnsi="Times New Roman"/>
                <w:sz w:val="24"/>
                <w:szCs w:val="24"/>
              </w:rPr>
              <w:t>35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>, факс: (385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27515">
              <w:rPr>
                <w:rFonts w:ascii="Times New Roman" w:hAnsi="Times New Roman"/>
                <w:sz w:val="24"/>
                <w:szCs w:val="24"/>
              </w:rPr>
              <w:t>99-1-50</w:t>
            </w:r>
          </w:p>
          <w:p w:rsidR="00017508" w:rsidRPr="00436D3F" w:rsidRDefault="00017508" w:rsidP="00B64B7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436D3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info</w:t>
            </w:r>
            <w:r w:rsidR="00436D3F" w:rsidRPr="00436D3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@</w:t>
            </w:r>
            <w:proofErr w:type="spellStart"/>
            <w:r w:rsidR="00436D3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zarinsk</w:t>
            </w:r>
            <w:proofErr w:type="spellEnd"/>
            <w:r w:rsidR="00436D3F" w:rsidRPr="00436D3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.</w:t>
            </w:r>
            <w:proofErr w:type="spellStart"/>
            <w:r w:rsidR="00436D3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alregn</w:t>
            </w:r>
            <w:proofErr w:type="spellEnd"/>
            <w:r w:rsidR="00436D3F" w:rsidRPr="00436D3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.</w:t>
            </w:r>
            <w:proofErr w:type="spellStart"/>
            <w:r w:rsidR="00436D3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  <w:p w:rsidR="00017508" w:rsidRPr="00356019" w:rsidRDefault="00017508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017508" w:rsidRPr="00A34F79" w:rsidRDefault="00017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7508" w:rsidRPr="00A34F79" w:rsidRDefault="0001750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508" w:rsidRPr="00D1564B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7C" w:rsidRDefault="00017508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Инвестиционный уполномоченный по </w:t>
            </w:r>
            <w:r w:rsidR="00B64B7C">
              <w:rPr>
                <w:rFonts w:ascii="Times New Roman" w:hAnsi="Times New Roman"/>
                <w:sz w:val="24"/>
                <w:szCs w:val="24"/>
              </w:rPr>
              <w:t>городу Заринску</w:t>
            </w:r>
          </w:p>
          <w:p w:rsidR="00017508" w:rsidRPr="00A34F79" w:rsidRDefault="00017508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pStyle w:val="a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сопровождение инвестиционных проектов (от стадии оформления </w:t>
            </w:r>
            <w:proofErr w:type="gramStart"/>
            <w:r w:rsidRPr="00A34F79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A34F79">
              <w:rPr>
                <w:rFonts w:ascii="Times New Roman" w:hAnsi="Times New Roman"/>
                <w:sz w:val="24"/>
                <w:szCs w:val="24"/>
              </w:rPr>
              <w:t xml:space="preserve"> до начала его реализации) в форме оказания консультационной, информационной, юридической, административной и организационной помощи инвестору (инициатору проекта);</w:t>
            </w:r>
          </w:p>
          <w:p w:rsidR="00017508" w:rsidRPr="00A34F79" w:rsidRDefault="00017508">
            <w:pPr>
              <w:pStyle w:val="a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оперативное рассмотрение вопросов и решение проблем, связанных с реализацией инвестиционных проектов;</w:t>
            </w:r>
          </w:p>
          <w:p w:rsidR="00017508" w:rsidRPr="00A34F79" w:rsidRDefault="00017508">
            <w:pPr>
              <w:pStyle w:val="a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оказание содействия инвесторам (инициаторам проектов) в обеспечении государственной и муниципальной поддержкой</w:t>
            </w:r>
          </w:p>
          <w:p w:rsidR="00017508" w:rsidRPr="00A34F79" w:rsidRDefault="007926BF" w:rsidP="00356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7C" w:rsidRPr="00A34F79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Адрес, почта: 659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56019" w:rsidRPr="001549BE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Заринск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:rsidR="00B64B7C" w:rsidRPr="00A34F79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9BE">
              <w:rPr>
                <w:rFonts w:ascii="Times New Roman" w:hAnsi="Times New Roman"/>
                <w:sz w:val="24"/>
                <w:szCs w:val="24"/>
              </w:rPr>
              <w:t>2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 этаж, телефон: </w:t>
            </w:r>
            <w:r w:rsidRPr="00A34F79">
              <w:rPr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38595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1564B">
              <w:rPr>
                <w:rFonts w:ascii="Times New Roman" w:hAnsi="Times New Roman"/>
                <w:sz w:val="24"/>
                <w:szCs w:val="24"/>
              </w:rPr>
              <w:t>99-2-30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, факс: (385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1564B">
              <w:rPr>
                <w:rFonts w:ascii="Times New Roman" w:hAnsi="Times New Roman"/>
                <w:sz w:val="24"/>
                <w:szCs w:val="24"/>
              </w:rPr>
              <w:t>99-1-50</w:t>
            </w:r>
          </w:p>
          <w:p w:rsidR="00B64B7C" w:rsidRPr="007926BF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7926BF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7926BF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info</w:t>
            </w:r>
            <w:r w:rsidR="004A75F4" w:rsidRPr="007926B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@</w:t>
            </w:r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zarinsk</w:t>
            </w:r>
            <w:r w:rsidR="004A75F4" w:rsidRPr="007926B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.</w:t>
            </w:r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alregn</w:t>
            </w:r>
            <w:r w:rsidR="004A75F4" w:rsidRPr="007926BF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.</w:t>
            </w:r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ru</w:t>
            </w:r>
          </w:p>
          <w:p w:rsidR="00B64B7C" w:rsidRPr="007926BF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017508" w:rsidRPr="007926BF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508" w:rsidRPr="004A75F4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Общественный совет предпринимателей при Администрации </w:t>
            </w:r>
            <w:r w:rsidR="002D2EE5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  <w:p w:rsidR="00017508" w:rsidRPr="00A34F79" w:rsidRDefault="000175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информационного взаимодействия органов местного самоуправления и предпринимательского сообщества </w:t>
            </w:r>
            <w:r w:rsidR="00356019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, консолидация их интересов для выработки предложений по созданию эффективных механизмов развития и поддержки малого и среднего предпринимательства в муниципальном образовании;</w:t>
            </w:r>
          </w:p>
          <w:p w:rsidR="00017508" w:rsidRPr="00A34F79" w:rsidRDefault="00017508" w:rsidP="00356019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B7C" w:rsidRPr="00A34F79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Адрес, почта: 659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56019" w:rsidRPr="001549BE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Заринск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31,</w:t>
            </w:r>
          </w:p>
          <w:p w:rsidR="00B64B7C" w:rsidRPr="00A34F79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9BE">
              <w:rPr>
                <w:rFonts w:ascii="Times New Roman" w:hAnsi="Times New Roman"/>
                <w:sz w:val="24"/>
                <w:szCs w:val="24"/>
              </w:rPr>
              <w:t>2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 этаж, телефон: </w:t>
            </w:r>
            <w:r w:rsidRPr="00A34F79">
              <w:rPr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38595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1564B">
              <w:rPr>
                <w:rFonts w:ascii="Times New Roman" w:hAnsi="Times New Roman"/>
                <w:sz w:val="24"/>
                <w:szCs w:val="24"/>
              </w:rPr>
              <w:t>99-2-30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>, факс: (385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A34F7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D1564B">
              <w:rPr>
                <w:rFonts w:ascii="Times New Roman" w:hAnsi="Times New Roman"/>
                <w:sz w:val="24"/>
                <w:szCs w:val="24"/>
              </w:rPr>
              <w:t>99-1-50</w:t>
            </w:r>
          </w:p>
          <w:p w:rsidR="00B64B7C" w:rsidRPr="00127515" w:rsidRDefault="00B64B7C" w:rsidP="00B64B7C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12751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356019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127515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info</w:t>
            </w:r>
            <w:r w:rsidR="004A75F4" w:rsidRPr="00127515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@</w:t>
            </w:r>
            <w:proofErr w:type="spellStart"/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zarinsk</w:t>
            </w:r>
            <w:proofErr w:type="spellEnd"/>
            <w:r w:rsidR="004A75F4" w:rsidRPr="00127515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.</w:t>
            </w:r>
            <w:proofErr w:type="spellStart"/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alregn</w:t>
            </w:r>
            <w:proofErr w:type="spellEnd"/>
            <w:r w:rsidR="004A75F4" w:rsidRPr="00127515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</w:rPr>
              <w:t>.</w:t>
            </w:r>
            <w:proofErr w:type="spellStart"/>
            <w:r w:rsidR="004A75F4">
              <w:rPr>
                <w:rStyle w:val="ab"/>
                <w:rFonts w:ascii="Times New Roman" w:hAnsi="Times New Roman"/>
                <w:b w:val="0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  <w:p w:rsidR="00B64B7C" w:rsidRPr="00127515" w:rsidRDefault="00B64B7C" w:rsidP="00B64B7C">
            <w:pPr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  <w:p w:rsidR="00017508" w:rsidRPr="00127515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508" w:rsidRPr="001E6C02" w:rsidTr="00A34F79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Общественный помощник Уполномоченного </w:t>
            </w:r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 xml:space="preserve">по защите прав предпринимателей </w:t>
            </w:r>
          </w:p>
          <w:p w:rsidR="00017508" w:rsidRPr="00A34F79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79">
              <w:rPr>
                <w:rFonts w:ascii="Times New Roman" w:hAnsi="Times New Roman"/>
                <w:sz w:val="24"/>
                <w:szCs w:val="24"/>
              </w:rPr>
              <w:t>в Алтайском крае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508" w:rsidRPr="00A34F79" w:rsidRDefault="00017508">
            <w:pPr>
              <w:pStyle w:val="ConsPlusNonformat"/>
              <w:widowControl/>
              <w:numPr>
                <w:ilvl w:val="3"/>
                <w:numId w:val="19"/>
              </w:numPr>
              <w:ind w:left="742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7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</w:t>
            </w:r>
            <w:proofErr w:type="gramStart"/>
            <w:r w:rsidRPr="00A34F7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34F7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 и законных интересов субъектов предпринимательской деятельности в районе, регулярное информирование Уполномоченного о состоянии делового климата на территории муниципального образования;</w:t>
            </w:r>
          </w:p>
          <w:p w:rsidR="00017508" w:rsidRPr="00A34F79" w:rsidRDefault="00017508">
            <w:pPr>
              <w:pStyle w:val="ConsPlu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правовому и экономическому просвещению субъектов предпринимательской деятельности, повышению уровня предпринимательской культуры и этики, социальной ответственности предпринимателей; </w:t>
            </w:r>
          </w:p>
          <w:p w:rsidR="00017508" w:rsidRPr="00A34F79" w:rsidRDefault="00017508">
            <w:pPr>
              <w:pStyle w:val="ConsPlusNonformat"/>
              <w:widowControl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F79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субъектов бизнеса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508" w:rsidRPr="00A34F79" w:rsidRDefault="001D06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C89">
              <w:rPr>
                <w:rFonts w:ascii="Times New Roman" w:hAnsi="Times New Roman"/>
                <w:sz w:val="24"/>
                <w:szCs w:val="24"/>
              </w:rPr>
              <w:t>Майнингер</w:t>
            </w:r>
            <w:proofErr w:type="spellEnd"/>
            <w:r w:rsidR="007926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E3C89">
              <w:rPr>
                <w:rFonts w:ascii="Times New Roman" w:hAnsi="Times New Roman"/>
                <w:sz w:val="24"/>
                <w:szCs w:val="24"/>
              </w:rPr>
              <w:t>Елена Львовна</w:t>
            </w:r>
            <w:r w:rsidR="00017508" w:rsidRPr="00A34F7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17508" w:rsidRPr="00A34F79" w:rsidRDefault="005E3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89237992735</w:t>
            </w:r>
          </w:p>
          <w:p w:rsidR="00017508" w:rsidRPr="002E1851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AB8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2E18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F35AB8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2E1851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="005E3C89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="004A75F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5E3C8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proofErr w:type="spellEnd"/>
            <w:r w:rsidR="005E3C89" w:rsidRPr="002E1851">
              <w:rPr>
                <w:rFonts w:ascii="Times New Roman" w:hAnsi="Times New Roman"/>
                <w:sz w:val="24"/>
                <w:szCs w:val="24"/>
              </w:rPr>
              <w:t>-</w:t>
            </w:r>
            <w:r w:rsidR="005E3C89">
              <w:rPr>
                <w:rFonts w:ascii="Times New Roman" w:hAnsi="Times New Roman"/>
                <w:sz w:val="24"/>
                <w:szCs w:val="24"/>
                <w:lang w:val="en-US"/>
              </w:rPr>
              <w:t>expert</w:t>
            </w:r>
            <w:r w:rsidR="001E6C02" w:rsidRPr="002E1851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1E6C0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E6C02" w:rsidRPr="002E185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E6C0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17508" w:rsidRPr="002E1851" w:rsidRDefault="00017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7508" w:rsidRPr="00703316" w:rsidRDefault="00017508" w:rsidP="00017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203" w:rsidRPr="00703316" w:rsidRDefault="008B6203"/>
    <w:sectPr w:rsidR="008B6203" w:rsidRPr="00703316" w:rsidSect="009D5B31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D6E"/>
    <w:multiLevelType w:val="hybridMultilevel"/>
    <w:tmpl w:val="C51670FC"/>
    <w:lvl w:ilvl="0" w:tplc="3D5A0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2AAF"/>
    <w:multiLevelType w:val="multilevel"/>
    <w:tmpl w:val="7AA6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15551"/>
    <w:multiLevelType w:val="hybridMultilevel"/>
    <w:tmpl w:val="F182B896"/>
    <w:lvl w:ilvl="0" w:tplc="FFB0C5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099"/>
    <w:multiLevelType w:val="hybridMultilevel"/>
    <w:tmpl w:val="A46C3530"/>
    <w:lvl w:ilvl="0" w:tplc="CF58FA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0"/>
        <w:szCs w:val="2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6BC2"/>
    <w:multiLevelType w:val="multilevel"/>
    <w:tmpl w:val="9B64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C3688"/>
    <w:multiLevelType w:val="multilevel"/>
    <w:tmpl w:val="7AC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B7496"/>
    <w:multiLevelType w:val="multilevel"/>
    <w:tmpl w:val="E3E6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E33B4"/>
    <w:multiLevelType w:val="multilevel"/>
    <w:tmpl w:val="67FC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660322"/>
    <w:multiLevelType w:val="multilevel"/>
    <w:tmpl w:val="A96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53006"/>
    <w:multiLevelType w:val="multilevel"/>
    <w:tmpl w:val="301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547EB2"/>
    <w:multiLevelType w:val="multilevel"/>
    <w:tmpl w:val="AA24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51EA3"/>
    <w:multiLevelType w:val="multilevel"/>
    <w:tmpl w:val="1DB6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E4513"/>
    <w:multiLevelType w:val="multilevel"/>
    <w:tmpl w:val="5262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49646D"/>
    <w:multiLevelType w:val="multilevel"/>
    <w:tmpl w:val="C87E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2A0560"/>
    <w:multiLevelType w:val="multilevel"/>
    <w:tmpl w:val="C404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A3FFA"/>
    <w:multiLevelType w:val="hybridMultilevel"/>
    <w:tmpl w:val="DC485D56"/>
    <w:lvl w:ilvl="0" w:tplc="3D5A0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06E61"/>
    <w:multiLevelType w:val="multilevel"/>
    <w:tmpl w:val="A614B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B3133"/>
    <w:multiLevelType w:val="hybridMultilevel"/>
    <w:tmpl w:val="DDB27AA2"/>
    <w:lvl w:ilvl="0" w:tplc="3D5A05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C5263"/>
    <w:multiLevelType w:val="multilevel"/>
    <w:tmpl w:val="C57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7"/>
  </w:num>
  <w:num w:numId="5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1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1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>
    <w:abstractNumId w:val="1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>
    <w:abstractNumId w:val="18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>
    <w:abstractNumId w:val="2"/>
  </w:num>
  <w:num w:numId="17">
    <w:abstractNumId w:val="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9D7"/>
    <w:rsid w:val="00017508"/>
    <w:rsid w:val="000559EB"/>
    <w:rsid w:val="000A7989"/>
    <w:rsid w:val="000E5923"/>
    <w:rsid w:val="00127515"/>
    <w:rsid w:val="001549BE"/>
    <w:rsid w:val="00170685"/>
    <w:rsid w:val="001D0655"/>
    <w:rsid w:val="001E6C02"/>
    <w:rsid w:val="00205308"/>
    <w:rsid w:val="002D2EE5"/>
    <w:rsid w:val="002E1851"/>
    <w:rsid w:val="00356019"/>
    <w:rsid w:val="003A7EE0"/>
    <w:rsid w:val="003B719E"/>
    <w:rsid w:val="00436D3F"/>
    <w:rsid w:val="0044128A"/>
    <w:rsid w:val="004875B9"/>
    <w:rsid w:val="004A5500"/>
    <w:rsid w:val="004A75F4"/>
    <w:rsid w:val="004E145E"/>
    <w:rsid w:val="00555593"/>
    <w:rsid w:val="005B41D1"/>
    <w:rsid w:val="005E052C"/>
    <w:rsid w:val="005E3C89"/>
    <w:rsid w:val="00630A9C"/>
    <w:rsid w:val="006451CA"/>
    <w:rsid w:val="006B6D82"/>
    <w:rsid w:val="006C00A9"/>
    <w:rsid w:val="006E14DD"/>
    <w:rsid w:val="00703316"/>
    <w:rsid w:val="00772D0B"/>
    <w:rsid w:val="007926BF"/>
    <w:rsid w:val="0087038A"/>
    <w:rsid w:val="00881F2A"/>
    <w:rsid w:val="00895307"/>
    <w:rsid w:val="008B6203"/>
    <w:rsid w:val="008B626C"/>
    <w:rsid w:val="008E3EF7"/>
    <w:rsid w:val="008E717A"/>
    <w:rsid w:val="00940E7E"/>
    <w:rsid w:val="009879D7"/>
    <w:rsid w:val="009B03B5"/>
    <w:rsid w:val="009D5B31"/>
    <w:rsid w:val="00A34F79"/>
    <w:rsid w:val="00A911C7"/>
    <w:rsid w:val="00AE3FD3"/>
    <w:rsid w:val="00AF6A89"/>
    <w:rsid w:val="00B64B7C"/>
    <w:rsid w:val="00B7022F"/>
    <w:rsid w:val="00C02E6F"/>
    <w:rsid w:val="00CB3C2F"/>
    <w:rsid w:val="00CC44B0"/>
    <w:rsid w:val="00D1564B"/>
    <w:rsid w:val="00D56554"/>
    <w:rsid w:val="00D661F8"/>
    <w:rsid w:val="00D941A0"/>
    <w:rsid w:val="00E13CE3"/>
    <w:rsid w:val="00E2336A"/>
    <w:rsid w:val="00E61C9D"/>
    <w:rsid w:val="00EA7A7F"/>
    <w:rsid w:val="00F261AE"/>
    <w:rsid w:val="00F35AB8"/>
    <w:rsid w:val="00F4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750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17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1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750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017508"/>
    <w:pPr>
      <w:spacing w:after="0" w:line="240" w:lineRule="auto"/>
      <w:ind w:left="6379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017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7508"/>
    <w:pPr>
      <w:ind w:left="720"/>
      <w:contextualSpacing/>
    </w:pPr>
  </w:style>
  <w:style w:type="paragraph" w:customStyle="1" w:styleId="ConsPlusNonformat">
    <w:name w:val="ConsPlusNonformat"/>
    <w:rsid w:val="0001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7508"/>
  </w:style>
  <w:style w:type="character" w:customStyle="1" w:styleId="1">
    <w:name w:val="Верхний колонтитул1"/>
    <w:basedOn w:val="a0"/>
    <w:rsid w:val="00017508"/>
  </w:style>
  <w:style w:type="character" w:styleId="ab">
    <w:name w:val="Strong"/>
    <w:basedOn w:val="a0"/>
    <w:uiPriority w:val="22"/>
    <w:qFormat/>
    <w:rsid w:val="0001750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7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50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1750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017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17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750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017508"/>
    <w:pPr>
      <w:spacing w:after="0" w:line="240" w:lineRule="auto"/>
      <w:ind w:left="6379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0175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17508"/>
    <w:pPr>
      <w:ind w:left="720"/>
      <w:contextualSpacing/>
    </w:pPr>
  </w:style>
  <w:style w:type="paragraph" w:customStyle="1" w:styleId="ConsPlusNonformat">
    <w:name w:val="ConsPlusNonformat"/>
    <w:rsid w:val="00017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7508"/>
  </w:style>
  <w:style w:type="character" w:customStyle="1" w:styleId="1">
    <w:name w:val="Верхний колонтитул1"/>
    <w:basedOn w:val="a0"/>
    <w:rsid w:val="00017508"/>
  </w:style>
  <w:style w:type="character" w:styleId="ab">
    <w:name w:val="Strong"/>
    <w:basedOn w:val="a0"/>
    <w:uiPriority w:val="22"/>
    <w:qFormat/>
    <w:rsid w:val="0001750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A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7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smb.ru/index.php/working/fincred-support" TargetMode="External"/><Relationship Id="rId13" Type="http://schemas.openxmlformats.org/officeDocument/2006/relationships/hyperlink" Target="mailto:info@altfon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ltsmb.ru/index.php/working/fincred-support" TargetMode="External"/><Relationship Id="rId12" Type="http://schemas.openxmlformats.org/officeDocument/2006/relationships/hyperlink" Target="mailto:afm@altfon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ltsmb.ru/index.php/working/fincred-support" TargetMode="External"/><Relationship Id="rId11" Type="http://schemas.openxmlformats.org/officeDocument/2006/relationships/hyperlink" Target="http://altsmb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tsmb.ru/index.php/working/fincred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smb.ru/index.php/working/fincred-support" TargetMode="External"/><Relationship Id="rId14" Type="http://schemas.openxmlformats.org/officeDocument/2006/relationships/hyperlink" Target="http://www.top-rayon.ru/business/ivestor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Заринска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 Николаевна</dc:creator>
  <cp:lastModifiedBy>Курганская Оксана Алексеевна</cp:lastModifiedBy>
  <cp:revision>8</cp:revision>
  <cp:lastPrinted>2025-01-15T05:00:00Z</cp:lastPrinted>
  <dcterms:created xsi:type="dcterms:W3CDTF">2022-03-10T05:54:00Z</dcterms:created>
  <dcterms:modified xsi:type="dcterms:W3CDTF">2025-01-20T02:45:00Z</dcterms:modified>
</cp:coreProperties>
</file>