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6C" w:rsidRPr="00D6706C" w:rsidRDefault="00D6706C" w:rsidP="00F8161F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06C">
        <w:rPr>
          <w:rFonts w:ascii="Times New Roman" w:hAnsi="Times New Roman" w:cs="Times New Roman"/>
          <w:b/>
          <w:bCs/>
          <w:sz w:val="24"/>
          <w:szCs w:val="24"/>
        </w:rPr>
        <w:t>Текстовое представление</w:t>
      </w:r>
    </w:p>
    <w:p w:rsidR="00D6706C" w:rsidRPr="00D670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 xml:space="preserve">Разработчиком проекта муниципального нормативного правового акта является комитет по экономике и управлению муниципальным имуществом администрации города Заринска Алтайского края: 659100, город Заринск, пр. Строителей, 31, тел. 8 </w:t>
      </w:r>
      <w:r w:rsidR="00810117">
        <w:rPr>
          <w:rFonts w:ascii="Times New Roman" w:hAnsi="Times New Roman" w:cs="Times New Roman"/>
          <w:sz w:val="24"/>
          <w:szCs w:val="24"/>
        </w:rPr>
        <w:t>/38595/ 9</w:t>
      </w:r>
      <w:r w:rsidRPr="00D6706C">
        <w:rPr>
          <w:rFonts w:ascii="Times New Roman" w:hAnsi="Times New Roman" w:cs="Times New Roman"/>
          <w:sz w:val="24"/>
          <w:szCs w:val="24"/>
        </w:rPr>
        <w:t>-</w:t>
      </w:r>
      <w:r w:rsidR="00810117">
        <w:rPr>
          <w:rFonts w:ascii="Times New Roman" w:hAnsi="Times New Roman" w:cs="Times New Roman"/>
          <w:sz w:val="24"/>
          <w:szCs w:val="24"/>
        </w:rPr>
        <w:t>9</w:t>
      </w:r>
      <w:r w:rsidR="00AE4D14">
        <w:rPr>
          <w:rFonts w:ascii="Times New Roman" w:hAnsi="Times New Roman" w:cs="Times New Roman"/>
          <w:sz w:val="24"/>
          <w:szCs w:val="24"/>
        </w:rPr>
        <w:t>2</w:t>
      </w:r>
      <w:r w:rsidRPr="00D6706C">
        <w:rPr>
          <w:rFonts w:ascii="Times New Roman" w:hAnsi="Times New Roman" w:cs="Times New Roman"/>
          <w:sz w:val="24"/>
          <w:szCs w:val="24"/>
        </w:rPr>
        <w:t>-</w:t>
      </w:r>
      <w:r w:rsidR="00AE4D14">
        <w:rPr>
          <w:rFonts w:ascii="Times New Roman" w:hAnsi="Times New Roman" w:cs="Times New Roman"/>
          <w:sz w:val="24"/>
          <w:szCs w:val="24"/>
        </w:rPr>
        <w:t>30</w:t>
      </w:r>
      <w:r w:rsidRPr="00D6706C">
        <w:rPr>
          <w:rFonts w:ascii="Times New Roman" w:hAnsi="Times New Roman" w:cs="Times New Roman"/>
          <w:sz w:val="24"/>
          <w:szCs w:val="24"/>
        </w:rPr>
        <w:t xml:space="preserve"> (далее по тексту — «разработчик» в соответствующем падеже).</w:t>
      </w:r>
    </w:p>
    <w:p w:rsidR="00E01124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 xml:space="preserve">Разработчиком было принято решение о разработке проекта муниципального нормативного правового акта </w:t>
      </w:r>
      <w:r w:rsidR="00BB5788">
        <w:rPr>
          <w:rFonts w:ascii="Times New Roman" w:hAnsi="Times New Roman" w:cs="Times New Roman"/>
          <w:sz w:val="24"/>
          <w:szCs w:val="24"/>
        </w:rPr>
        <w:t>«</w:t>
      </w:r>
      <w:r w:rsidR="00BB5788" w:rsidRPr="00BB5788">
        <w:rPr>
          <w:rFonts w:ascii="Times New Roman" w:hAnsi="Times New Roman" w:cs="Times New Roman"/>
          <w:sz w:val="24"/>
          <w:szCs w:val="24"/>
        </w:rPr>
        <w:t>Об утверждении адресной инвестиционной</w:t>
      </w:r>
      <w:r w:rsidR="00BB5788">
        <w:rPr>
          <w:rFonts w:ascii="Times New Roman" w:hAnsi="Times New Roman" w:cs="Times New Roman"/>
          <w:sz w:val="24"/>
          <w:szCs w:val="24"/>
        </w:rPr>
        <w:t xml:space="preserve"> </w:t>
      </w:r>
      <w:r w:rsidR="00BB5788" w:rsidRPr="00BB5788">
        <w:rPr>
          <w:rFonts w:ascii="Times New Roman" w:hAnsi="Times New Roman" w:cs="Times New Roman"/>
          <w:sz w:val="24"/>
          <w:szCs w:val="24"/>
        </w:rPr>
        <w:t>программы города Заринска на 202</w:t>
      </w:r>
      <w:r w:rsidR="00AE4D14">
        <w:rPr>
          <w:rFonts w:ascii="Times New Roman" w:hAnsi="Times New Roman" w:cs="Times New Roman"/>
          <w:sz w:val="24"/>
          <w:szCs w:val="24"/>
        </w:rPr>
        <w:t>5</w:t>
      </w:r>
      <w:r w:rsidR="00BB5788" w:rsidRPr="00BB5788">
        <w:rPr>
          <w:rFonts w:ascii="Times New Roman" w:hAnsi="Times New Roman" w:cs="Times New Roman"/>
          <w:sz w:val="24"/>
          <w:szCs w:val="24"/>
        </w:rPr>
        <w:t>-202</w:t>
      </w:r>
      <w:r w:rsidR="00AE4D14">
        <w:rPr>
          <w:rFonts w:ascii="Times New Roman" w:hAnsi="Times New Roman" w:cs="Times New Roman"/>
          <w:sz w:val="24"/>
          <w:szCs w:val="24"/>
        </w:rPr>
        <w:t>7</w:t>
      </w:r>
      <w:r w:rsidR="00BB5788" w:rsidRPr="00BB5788">
        <w:rPr>
          <w:rFonts w:ascii="Times New Roman" w:hAnsi="Times New Roman" w:cs="Times New Roman"/>
          <w:sz w:val="24"/>
          <w:szCs w:val="24"/>
        </w:rPr>
        <w:t xml:space="preserve"> годы</w:t>
      </w:r>
      <w:r w:rsidR="00BB5788">
        <w:rPr>
          <w:rFonts w:ascii="Times New Roman" w:hAnsi="Times New Roman" w:cs="Times New Roman"/>
          <w:sz w:val="24"/>
          <w:szCs w:val="24"/>
        </w:rPr>
        <w:t>»</w:t>
      </w:r>
      <w:r w:rsidR="00E01124">
        <w:rPr>
          <w:rFonts w:ascii="Times New Roman" w:hAnsi="Times New Roman" w:cs="Times New Roman"/>
          <w:sz w:val="24"/>
          <w:szCs w:val="24"/>
        </w:rPr>
        <w:t>.</w:t>
      </w:r>
    </w:p>
    <w:p w:rsidR="00D6706C" w:rsidRPr="00D670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Заринска Алтайского края.</w:t>
      </w:r>
    </w:p>
    <w:p w:rsidR="00D6706C" w:rsidRPr="00D670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>Принятие проекта муниципального нормативного правового акта не</w:t>
      </w:r>
      <w:r w:rsidR="0027705F">
        <w:rPr>
          <w:rFonts w:ascii="Times New Roman" w:hAnsi="Times New Roman" w:cs="Times New Roman"/>
          <w:sz w:val="24"/>
          <w:szCs w:val="24"/>
        </w:rPr>
        <w:t xml:space="preserve"> </w:t>
      </w:r>
      <w:r w:rsidRPr="00D6706C">
        <w:rPr>
          <w:rFonts w:ascii="Times New Roman" w:hAnsi="Times New Roman" w:cs="Times New Roman"/>
          <w:sz w:val="24"/>
          <w:szCs w:val="24"/>
        </w:rPr>
        <w:t>повлечет изменения полномочий органов местного самоуправления города.</w:t>
      </w:r>
    </w:p>
    <w:p w:rsidR="00D6706C" w:rsidRPr="00D670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>Принятие проекта муниципального нормативного правового акта не</w:t>
      </w:r>
      <w:r w:rsidR="0027705F">
        <w:rPr>
          <w:rFonts w:ascii="Times New Roman" w:hAnsi="Times New Roman" w:cs="Times New Roman"/>
          <w:sz w:val="24"/>
          <w:szCs w:val="24"/>
        </w:rPr>
        <w:t xml:space="preserve"> </w:t>
      </w:r>
      <w:r w:rsidRPr="00D6706C">
        <w:rPr>
          <w:rFonts w:ascii="Times New Roman" w:hAnsi="Times New Roman" w:cs="Times New Roman"/>
          <w:sz w:val="24"/>
          <w:szCs w:val="24"/>
        </w:rPr>
        <w:t>повлечет увеличение (уменьшение) расходов субъектов предпринимательской и инвестиционной деятельности и органов местного самоуправления города, связанных с изменением их прав и обязанностей.</w:t>
      </w:r>
    </w:p>
    <w:p w:rsidR="00D6706C" w:rsidRPr="00F8161F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61F">
        <w:rPr>
          <w:rFonts w:ascii="Times New Roman" w:hAnsi="Times New Roman" w:cs="Times New Roman"/>
          <w:sz w:val="24"/>
          <w:szCs w:val="24"/>
        </w:rPr>
        <w:t xml:space="preserve">Предполагаемая дата вступления в силу муниципального нормативного правового акта </w:t>
      </w:r>
      <w:r w:rsidR="00AE4D14">
        <w:rPr>
          <w:rFonts w:ascii="Times New Roman" w:hAnsi="Times New Roman" w:cs="Times New Roman"/>
          <w:sz w:val="24"/>
          <w:szCs w:val="24"/>
        </w:rPr>
        <w:t>05</w:t>
      </w:r>
      <w:r w:rsidR="00575E5E">
        <w:rPr>
          <w:rFonts w:ascii="Times New Roman" w:hAnsi="Times New Roman" w:cs="Times New Roman"/>
          <w:sz w:val="24"/>
          <w:szCs w:val="24"/>
        </w:rPr>
        <w:t>.</w:t>
      </w:r>
      <w:r w:rsidR="00AE4D14">
        <w:rPr>
          <w:rFonts w:ascii="Times New Roman" w:hAnsi="Times New Roman" w:cs="Times New Roman"/>
          <w:sz w:val="24"/>
          <w:szCs w:val="24"/>
        </w:rPr>
        <w:t>11</w:t>
      </w:r>
      <w:r w:rsidR="00E01124" w:rsidRPr="00F36537">
        <w:rPr>
          <w:rFonts w:ascii="Times New Roman" w:hAnsi="Times New Roman" w:cs="Times New Roman"/>
          <w:sz w:val="24"/>
          <w:szCs w:val="24"/>
        </w:rPr>
        <w:t>.202</w:t>
      </w:r>
      <w:r w:rsidR="00660142">
        <w:rPr>
          <w:rFonts w:ascii="Times New Roman" w:hAnsi="Times New Roman" w:cs="Times New Roman"/>
          <w:sz w:val="24"/>
          <w:szCs w:val="24"/>
        </w:rPr>
        <w:t>4</w:t>
      </w:r>
      <w:r w:rsidRPr="00F3653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6706C" w:rsidRPr="00D670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61F">
        <w:rPr>
          <w:rFonts w:ascii="Times New Roman" w:hAnsi="Times New Roman" w:cs="Times New Roman"/>
          <w:sz w:val="24"/>
          <w:szCs w:val="24"/>
        </w:rPr>
        <w:t>Необходимость установления</w:t>
      </w:r>
      <w:r w:rsidRPr="00D6706C">
        <w:rPr>
          <w:rFonts w:ascii="Times New Roman" w:hAnsi="Times New Roman" w:cs="Times New Roman"/>
          <w:sz w:val="24"/>
          <w:szCs w:val="24"/>
        </w:rPr>
        <w:t xml:space="preserve"> переходного периода отсутствует.</w:t>
      </w:r>
    </w:p>
    <w:p w:rsidR="00D6706C" w:rsidRPr="00D670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D6706C" w:rsidRPr="00D670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>Необходимость распространения предлагаемого регулирования на ранее возникшие отношения отсутствует.</w:t>
      </w:r>
    </w:p>
    <w:p w:rsidR="00D6706C" w:rsidRPr="00D670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опубликование принятого муниципального нормативного правового акта.</w:t>
      </w:r>
    </w:p>
    <w:p w:rsidR="00D6706C" w:rsidRPr="00D670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706C">
        <w:rPr>
          <w:rFonts w:ascii="Times New Roman" w:hAnsi="Times New Roman" w:cs="Times New Roman"/>
          <w:sz w:val="24"/>
          <w:szCs w:val="24"/>
        </w:rPr>
        <w:t>Извещение о начале публичного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было опубликовано в информационной сети Интернет на официальном сайте Администрации города Заринска Алтайского края.</w:t>
      </w:r>
      <w:proofErr w:type="gramEnd"/>
    </w:p>
    <w:p w:rsidR="00D6706C" w:rsidRPr="00D6706C" w:rsidRDefault="00D6706C" w:rsidP="00F8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61F">
        <w:rPr>
          <w:rFonts w:ascii="Times New Roman" w:hAnsi="Times New Roman" w:cs="Times New Roman"/>
          <w:sz w:val="24"/>
          <w:szCs w:val="24"/>
        </w:rPr>
        <w:t xml:space="preserve">Разработчиком принято решение о подготовке проекта муниципального нормативного правового акта. Публичное обсуждение </w:t>
      </w:r>
      <w:r w:rsidRPr="00534D57">
        <w:rPr>
          <w:rFonts w:ascii="Times New Roman" w:hAnsi="Times New Roman" w:cs="Times New Roman"/>
          <w:sz w:val="24"/>
          <w:szCs w:val="24"/>
        </w:rPr>
        <w:t>проекта муниципального правового акта и сводного отчета пла</w:t>
      </w:r>
      <w:r w:rsidR="001B41B9" w:rsidRPr="00534D57">
        <w:rPr>
          <w:rFonts w:ascii="Times New Roman" w:hAnsi="Times New Roman" w:cs="Times New Roman"/>
          <w:sz w:val="24"/>
          <w:szCs w:val="24"/>
        </w:rPr>
        <w:t xml:space="preserve">нируется проводить в период </w:t>
      </w:r>
      <w:r w:rsidR="001B41B9" w:rsidRPr="007F6BDF">
        <w:rPr>
          <w:rFonts w:ascii="Times New Roman" w:hAnsi="Times New Roman" w:cs="Times New Roman"/>
          <w:sz w:val="24"/>
          <w:szCs w:val="24"/>
        </w:rPr>
        <w:t xml:space="preserve">с </w:t>
      </w:r>
      <w:r w:rsidR="00660142">
        <w:rPr>
          <w:rFonts w:ascii="Times New Roman" w:hAnsi="Times New Roman" w:cs="Times New Roman"/>
          <w:sz w:val="24"/>
          <w:szCs w:val="24"/>
        </w:rPr>
        <w:t>0</w:t>
      </w:r>
      <w:r w:rsidR="00AE4D14">
        <w:rPr>
          <w:rFonts w:ascii="Times New Roman" w:hAnsi="Times New Roman" w:cs="Times New Roman"/>
          <w:sz w:val="24"/>
          <w:szCs w:val="24"/>
        </w:rPr>
        <w:t>1</w:t>
      </w:r>
      <w:r w:rsidR="00575E5E">
        <w:rPr>
          <w:rFonts w:ascii="Times New Roman" w:hAnsi="Times New Roman" w:cs="Times New Roman"/>
          <w:sz w:val="24"/>
          <w:szCs w:val="24"/>
        </w:rPr>
        <w:t>.</w:t>
      </w:r>
      <w:r w:rsidR="00BB5788">
        <w:rPr>
          <w:rFonts w:ascii="Times New Roman" w:hAnsi="Times New Roman" w:cs="Times New Roman"/>
          <w:sz w:val="24"/>
          <w:szCs w:val="24"/>
        </w:rPr>
        <w:t>10</w:t>
      </w:r>
      <w:r w:rsidR="00575E5E">
        <w:rPr>
          <w:rFonts w:ascii="Times New Roman" w:hAnsi="Times New Roman" w:cs="Times New Roman"/>
          <w:sz w:val="24"/>
          <w:szCs w:val="24"/>
        </w:rPr>
        <w:t>.202</w:t>
      </w:r>
      <w:r w:rsidR="00AE4D14">
        <w:rPr>
          <w:rFonts w:ascii="Times New Roman" w:hAnsi="Times New Roman" w:cs="Times New Roman"/>
          <w:sz w:val="24"/>
          <w:szCs w:val="24"/>
        </w:rPr>
        <w:t>4</w:t>
      </w:r>
      <w:r w:rsidR="00575E5E">
        <w:rPr>
          <w:rFonts w:ascii="Times New Roman" w:hAnsi="Times New Roman" w:cs="Times New Roman"/>
          <w:sz w:val="24"/>
          <w:szCs w:val="24"/>
        </w:rPr>
        <w:t xml:space="preserve"> по </w:t>
      </w:r>
      <w:r w:rsidR="00660142">
        <w:rPr>
          <w:rFonts w:ascii="Times New Roman" w:hAnsi="Times New Roman" w:cs="Times New Roman"/>
          <w:sz w:val="24"/>
          <w:szCs w:val="24"/>
        </w:rPr>
        <w:t>3</w:t>
      </w:r>
      <w:r w:rsidR="00AE4D14">
        <w:rPr>
          <w:rFonts w:ascii="Times New Roman" w:hAnsi="Times New Roman" w:cs="Times New Roman"/>
          <w:sz w:val="24"/>
          <w:szCs w:val="24"/>
        </w:rPr>
        <w:t>0</w:t>
      </w:r>
      <w:r w:rsidR="00575E5E">
        <w:rPr>
          <w:rFonts w:ascii="Times New Roman" w:hAnsi="Times New Roman" w:cs="Times New Roman"/>
          <w:sz w:val="24"/>
          <w:szCs w:val="24"/>
        </w:rPr>
        <w:t>.10</w:t>
      </w:r>
      <w:r w:rsidR="003B0DBA" w:rsidRPr="007F6BDF">
        <w:rPr>
          <w:rFonts w:ascii="Times New Roman" w:hAnsi="Times New Roman" w:cs="Times New Roman"/>
          <w:sz w:val="24"/>
          <w:szCs w:val="24"/>
        </w:rPr>
        <w:t>.202</w:t>
      </w:r>
      <w:r w:rsidR="00AE4D14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7F6BDF">
        <w:rPr>
          <w:rFonts w:ascii="Times New Roman" w:hAnsi="Times New Roman" w:cs="Times New Roman"/>
          <w:sz w:val="24"/>
          <w:szCs w:val="24"/>
        </w:rPr>
        <w:t>.</w:t>
      </w:r>
    </w:p>
    <w:p w:rsidR="00F8161F" w:rsidRDefault="00F8161F" w:rsidP="00F81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61F" w:rsidRDefault="00F8161F" w:rsidP="00F81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06C" w:rsidRPr="00D6706C" w:rsidRDefault="00D6706C" w:rsidP="00F81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>Заместитель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Pr="00D6706C">
        <w:rPr>
          <w:rFonts w:ascii="Times New Roman" w:hAnsi="Times New Roman" w:cs="Times New Roman"/>
          <w:sz w:val="24"/>
          <w:szCs w:val="24"/>
        </w:rPr>
        <w:t xml:space="preserve"> комитета по экономике и</w:t>
      </w:r>
    </w:p>
    <w:p w:rsidR="00D6706C" w:rsidRPr="00D6706C" w:rsidRDefault="00D6706C" w:rsidP="00F81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6C">
        <w:rPr>
          <w:rFonts w:ascii="Times New Roman" w:hAnsi="Times New Roman" w:cs="Times New Roman"/>
          <w:sz w:val="24"/>
          <w:szCs w:val="24"/>
        </w:rPr>
        <w:t xml:space="preserve">управлению муниципальным имуществом </w:t>
      </w:r>
      <w:r w:rsidR="002770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О.А.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Курганская</w:t>
      </w:r>
      <w:proofErr w:type="gramEnd"/>
    </w:p>
    <w:sectPr w:rsidR="00D6706C" w:rsidRPr="00D6706C" w:rsidSect="00D4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941"/>
    <w:rsid w:val="00024F3C"/>
    <w:rsid w:val="0011430C"/>
    <w:rsid w:val="001406C4"/>
    <w:rsid w:val="001B41B9"/>
    <w:rsid w:val="001D57BA"/>
    <w:rsid w:val="0027705F"/>
    <w:rsid w:val="00292AA2"/>
    <w:rsid w:val="002C6828"/>
    <w:rsid w:val="003B0DBA"/>
    <w:rsid w:val="00432D1E"/>
    <w:rsid w:val="00483FA4"/>
    <w:rsid w:val="004A77BE"/>
    <w:rsid w:val="004F7A00"/>
    <w:rsid w:val="00524BE5"/>
    <w:rsid w:val="00534D57"/>
    <w:rsid w:val="00575E5E"/>
    <w:rsid w:val="00613941"/>
    <w:rsid w:val="00660142"/>
    <w:rsid w:val="006F24F6"/>
    <w:rsid w:val="00771EAE"/>
    <w:rsid w:val="007F6BDF"/>
    <w:rsid w:val="00801A33"/>
    <w:rsid w:val="00810117"/>
    <w:rsid w:val="008423D3"/>
    <w:rsid w:val="0088283B"/>
    <w:rsid w:val="00893C59"/>
    <w:rsid w:val="008A2171"/>
    <w:rsid w:val="009503FB"/>
    <w:rsid w:val="00A26F8B"/>
    <w:rsid w:val="00AE4D14"/>
    <w:rsid w:val="00BB5788"/>
    <w:rsid w:val="00BB79F9"/>
    <w:rsid w:val="00BE3E2B"/>
    <w:rsid w:val="00D407C4"/>
    <w:rsid w:val="00D6706C"/>
    <w:rsid w:val="00DE0041"/>
    <w:rsid w:val="00E00B9C"/>
    <w:rsid w:val="00E01124"/>
    <w:rsid w:val="00E371BA"/>
    <w:rsid w:val="00EA1FC3"/>
    <w:rsid w:val="00EE3534"/>
    <w:rsid w:val="00F36537"/>
    <w:rsid w:val="00F73479"/>
    <w:rsid w:val="00F8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СУХИНИНА Ольга Алексеевна</dc:creator>
  <cp:lastModifiedBy>Курганская Оксана Алексеевна</cp:lastModifiedBy>
  <cp:revision>17</cp:revision>
  <cp:lastPrinted>2021-11-23T08:08:00Z</cp:lastPrinted>
  <dcterms:created xsi:type="dcterms:W3CDTF">2021-11-23T06:56:00Z</dcterms:created>
  <dcterms:modified xsi:type="dcterms:W3CDTF">2024-11-02T04:26:00Z</dcterms:modified>
</cp:coreProperties>
</file>