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76" w:rsidRPr="00360976" w:rsidRDefault="00360976" w:rsidP="00360976">
      <w:pPr>
        <w:pStyle w:val="2"/>
        <w:ind w:firstLine="0"/>
        <w:jc w:val="center"/>
        <w:rPr>
          <w:b/>
          <w:szCs w:val="24"/>
        </w:rPr>
      </w:pPr>
      <w:r w:rsidRPr="00360976">
        <w:rPr>
          <w:b/>
          <w:szCs w:val="24"/>
        </w:rPr>
        <w:t>Информация об исполнении программ за 2022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2"/>
        <w:gridCol w:w="1416"/>
        <w:gridCol w:w="1417"/>
        <w:gridCol w:w="850"/>
      </w:tblGrid>
      <w:tr w:rsidR="00360976" w:rsidRPr="00360976" w:rsidTr="00360976">
        <w:trPr>
          <w:trHeight w:val="14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 w:val="20"/>
              </w:rPr>
            </w:pPr>
            <w:r w:rsidRPr="00360976">
              <w:rPr>
                <w:sz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 w:val="20"/>
              </w:rPr>
            </w:pPr>
            <w:r w:rsidRPr="00360976">
              <w:rPr>
                <w:sz w:val="20"/>
              </w:rPr>
              <w:t>План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rPr>
                <w:rFonts w:ascii="Times New Roman" w:hAnsi="Times New Roman" w:cs="Times New Roman"/>
              </w:rPr>
            </w:pPr>
            <w:r w:rsidRPr="00360976">
              <w:rPr>
                <w:rFonts w:ascii="Times New Roman" w:hAnsi="Times New Roman" w:cs="Times New Roman"/>
              </w:rPr>
              <w:t>Кассовое исполнение на 01.01.2023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rPr>
                <w:rFonts w:ascii="Times New Roman" w:hAnsi="Times New Roman" w:cs="Times New Roman"/>
              </w:rPr>
            </w:pPr>
            <w:r w:rsidRPr="00360976">
              <w:rPr>
                <w:rFonts w:ascii="Times New Roman" w:hAnsi="Times New Roman" w:cs="Times New Roman"/>
              </w:rPr>
              <w:t>% исполнения к плану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1.муниципальная программа «Энергосбережение и повышение энергетической эффективности  муниципального образования город Заринск Алтайского края» на 2021-2024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3 550,000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 xml:space="preserve">3 274,703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92,2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2.муниципальная программа «Улучшение условий и охраны труда в городе Заринске» на 2021 - 2023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tabs>
                <w:tab w:val="center" w:pos="3135"/>
              </w:tabs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3.</w:t>
            </w:r>
            <w:r w:rsidRPr="00360976">
              <w:t xml:space="preserve">муниципальная программа </w:t>
            </w:r>
            <w:r w:rsidRPr="00360976">
              <w:rPr>
                <w:szCs w:val="24"/>
              </w:rPr>
              <w:t>«</w:t>
            </w:r>
            <w:r w:rsidRPr="00360976">
              <w:t xml:space="preserve">Улучшение обеспечения КГБУЗ </w:t>
            </w:r>
            <w:r w:rsidRPr="00360976">
              <w:rPr>
                <w:szCs w:val="24"/>
              </w:rPr>
              <w:t>«</w:t>
            </w:r>
            <w:r w:rsidRPr="00360976">
              <w:t xml:space="preserve">Центральная городская больница, </w:t>
            </w:r>
            <w:proofErr w:type="gramStart"/>
            <w:r w:rsidRPr="00360976">
              <w:t>г</w:t>
            </w:r>
            <w:proofErr w:type="gramEnd"/>
            <w:r w:rsidRPr="00360976">
              <w:t>. Заринск</w:t>
            </w:r>
            <w:r w:rsidRPr="00360976">
              <w:rPr>
                <w:szCs w:val="24"/>
              </w:rPr>
              <w:t>»</w:t>
            </w:r>
            <w:r w:rsidRPr="00360976">
              <w:t xml:space="preserve"> медицинскими кадрами</w:t>
            </w:r>
            <w:r w:rsidRPr="00360976">
              <w:rPr>
                <w:szCs w:val="24"/>
              </w:rPr>
              <w:t>»</w:t>
            </w:r>
            <w:r w:rsidRPr="00360976">
              <w:t xml:space="preserve">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4.муниципальная программа «Материально-техническое обеспечение органов местного самоуправления в городе Заринске»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7 174,477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6 593,024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91,9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5.муниципальная программа «Содействие занятости населения города Заринска на 2022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1 190,860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1 190,860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6.муниципальная программа «Организация отдыха, оздоровления и занятости детей, подростков и молодежи города Заринска в каникулярный период»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2 684,296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2 684,296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7.муниципальная программа «Молодежь Заринска»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128,938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128,938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8.муниципальная программа «Обеспечение жильем молодых семей в городе Заринске» на 2021-2025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1 771,766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1 771,766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 xml:space="preserve">9.муниципальная программа «Капитальный ремонт общеобразовательных учреждений города Заринска» на 2017-2025 годы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5 020,802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4 817,530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96,0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10.муниципальная программа «Развитие образования в городе Заринске»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125 368,770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122 402,484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97,6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11.муниципальная  программа «Развитие культуры города Заринска» на 2021-2024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59 096,422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58 216,929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98,5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12.муниципальная программа «Развитие физической культуры и спорта в городе Заринске» на 2021-2024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6 937,070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6 937,070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13.муниципальная программа «Поддержка и развитие малого и среднего предпринимательства в городе Заринске»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2 480,600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2 480,600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14.муниципальная программа «Профилактика преступлений и иных правонарушений в городе Заринске»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259,522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169,251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65,2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15.муниципальная программа «Повышение безопасности дорожного движения в городе Заринске Алтайского края»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9 081,268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9 025,064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99,4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16.муниципальная программа «Комплексные меры противодействия злоупотреблению наркотиками и их незаконному обороту в городе Заринске» на 2021-2023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17.муниципальная программа «Противодействие экстремизму и идеологии терроризма в городе Заринске» на 2022-2025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170,376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170,376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lastRenderedPageBreak/>
              <w:t>18.муниципальная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Заринске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3 829,786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3 770,146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98,4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19.Адресная инвестиционная программа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3 356,554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3 242,565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96,6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20.муниципальная программа «Стимулирование развития жилищного строительства в муниципальном образовании город Заринск Алтайского края» на 2021-2024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4 386,562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4 386,562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21.</w:t>
            </w:r>
            <w:r w:rsidRPr="00360976">
              <w:t xml:space="preserve">муниципальная программа </w:t>
            </w:r>
            <w:r w:rsidRPr="00360976">
              <w:rPr>
                <w:szCs w:val="24"/>
              </w:rPr>
              <w:t>«</w:t>
            </w:r>
            <w:r w:rsidRPr="00360976">
              <w:t>Развитие дорожного хозяйства города Заринска Алтайского края</w:t>
            </w:r>
            <w:r w:rsidRPr="00360976">
              <w:rPr>
                <w:szCs w:val="24"/>
              </w:rPr>
              <w:t>»</w:t>
            </w:r>
            <w:r w:rsidRPr="00360976"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43 442,142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43 442,138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 xml:space="preserve">22.муниципальная программа «Комплексное развитие  транспортной  инфраструктуры муниципального образования город Заринск Алтайского края» на 2018-2029 годы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23.</w:t>
            </w:r>
            <w:r w:rsidRPr="00360976">
              <w:t>муниципальная программа «Формирование современной городской среды на территории муниципального образования город Заринск Алтайского края» на 2018-2024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2 078,020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2 078,010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24.муниципальная программа «Комплексное развитие систем коммунальной инфраструктуры муниципального образования город Заринск Алтайского края» на 2018-2029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  <w:highlight w:val="cyan"/>
              </w:rPr>
            </w:pPr>
            <w:r w:rsidRPr="00360976">
              <w:rPr>
                <w:szCs w:val="24"/>
              </w:rPr>
              <w:t>10 325,822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8 025,822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77,7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25.муниципальная программа «Комплексное развитие систем социальной  инфраструктуры муниципального образования город Заринск Алтайского края» на 2018-2029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rPr>
                <w:szCs w:val="24"/>
              </w:rPr>
            </w:pPr>
            <w:r w:rsidRPr="00360976">
              <w:rPr>
                <w:szCs w:val="24"/>
              </w:rPr>
              <w:t>26.муниципальная программа «Комплексное развитие  муниципального образования город Заринск Алтайского края»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796,587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796,587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100,0</w:t>
            </w:r>
          </w:p>
        </w:tc>
      </w:tr>
      <w:tr w:rsidR="00360976" w:rsidRPr="00360976" w:rsidTr="0036097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left"/>
              <w:rPr>
                <w:szCs w:val="24"/>
              </w:rPr>
            </w:pPr>
            <w:r w:rsidRPr="00360976">
              <w:rPr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293 281,140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76" w:rsidRPr="00360976" w:rsidRDefault="00360976">
            <w:pPr>
              <w:pStyle w:val="2"/>
              <w:shd w:val="clear" w:color="auto" w:fill="EAF1DD"/>
              <w:ind w:left="-108" w:right="-108"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285 755,221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76" w:rsidRPr="00360976" w:rsidRDefault="00360976">
            <w:pPr>
              <w:pStyle w:val="2"/>
              <w:shd w:val="clear" w:color="auto" w:fill="EAF1DD"/>
              <w:ind w:firstLine="0"/>
              <w:jc w:val="center"/>
              <w:rPr>
                <w:szCs w:val="24"/>
              </w:rPr>
            </w:pPr>
            <w:r w:rsidRPr="00360976">
              <w:rPr>
                <w:szCs w:val="24"/>
              </w:rPr>
              <w:t>97,4</w:t>
            </w:r>
          </w:p>
        </w:tc>
      </w:tr>
    </w:tbl>
    <w:p w:rsidR="00360976" w:rsidRPr="00360976" w:rsidRDefault="00360976" w:rsidP="00360976">
      <w:pPr>
        <w:pStyle w:val="2"/>
        <w:rPr>
          <w:szCs w:val="24"/>
        </w:rPr>
      </w:pPr>
    </w:p>
    <w:p w:rsidR="00FB6BB5" w:rsidRPr="00360976" w:rsidRDefault="00FB6BB5"/>
    <w:sectPr w:rsidR="00FB6BB5" w:rsidRPr="00360976" w:rsidSect="003609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0976"/>
    <w:rsid w:val="00360976"/>
    <w:rsid w:val="00C67CD2"/>
    <w:rsid w:val="00FB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609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6097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pon</cp:lastModifiedBy>
  <cp:revision>4</cp:revision>
  <dcterms:created xsi:type="dcterms:W3CDTF">2023-01-20T06:52:00Z</dcterms:created>
  <dcterms:modified xsi:type="dcterms:W3CDTF">2023-01-20T07:01:00Z</dcterms:modified>
</cp:coreProperties>
</file>