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5F" w:rsidRPr="001F173D" w:rsidRDefault="0049545F" w:rsidP="00E870D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F17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основных итогах работы комитета администрации города Заринска по финансам, налоговой</w:t>
      </w:r>
      <w:r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F17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кредитной политике за 20</w:t>
      </w:r>
      <w:r w:rsidR="00B35283" w:rsidRPr="001F17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CF63E6" w:rsidRPr="001F17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F17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F17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задачах на 20</w:t>
      </w:r>
      <w:r w:rsidR="00744552" w:rsidRPr="001F17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CF63E6" w:rsidRPr="001F17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F17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49545F" w:rsidRPr="001F173D" w:rsidRDefault="0049545F" w:rsidP="00152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545F" w:rsidRPr="001F173D" w:rsidRDefault="0049545F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73D">
        <w:rPr>
          <w:rFonts w:ascii="Times New Roman" w:hAnsi="Times New Roman" w:cs="Times New Roman"/>
          <w:sz w:val="24"/>
          <w:szCs w:val="24"/>
          <w:lang w:eastAsia="ru-RU"/>
        </w:rPr>
        <w:t>В рамках установленных функций комитет администрации города Заринска по финансам, налоговой и кредитной политике (далее – комитет по финансам) осуществляет своевременную и качественную подготовку проекта бюджета города, обеспечивает его исполнение, формирование бюджетной отчетности и осуществляет муниципальный финансовый контроль.</w:t>
      </w:r>
    </w:p>
    <w:p w:rsidR="0049545F" w:rsidRPr="001F173D" w:rsidRDefault="00744552" w:rsidP="0062060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73D">
        <w:rPr>
          <w:rFonts w:ascii="Times New Roman" w:hAnsi="Times New Roman" w:cs="Times New Roman"/>
          <w:sz w:val="24"/>
          <w:szCs w:val="24"/>
          <w:lang w:eastAsia="ru-RU"/>
        </w:rPr>
        <w:t>По итогам 20</w:t>
      </w:r>
      <w:r w:rsidR="00B35283" w:rsidRPr="001F173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F63E6" w:rsidRPr="001F173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9545F"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 года общий объем доходов бюджета города составил </w:t>
      </w:r>
      <w:r w:rsidR="0034591E" w:rsidRPr="001F173D">
        <w:rPr>
          <w:rFonts w:ascii="Times New Roman" w:hAnsi="Times New Roman" w:cs="Times New Roman"/>
          <w:sz w:val="24"/>
          <w:szCs w:val="24"/>
          <w:lang w:eastAsia="ru-RU"/>
        </w:rPr>
        <w:t>1 095 587,101</w:t>
      </w:r>
      <w:r w:rsidR="0049545F"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рублей. Годовые плановые назначения исполнены </w:t>
      </w:r>
      <w:r w:rsidR="009437B6"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34591E" w:rsidRPr="001F173D">
        <w:rPr>
          <w:rFonts w:ascii="Times New Roman" w:hAnsi="Times New Roman" w:cs="Times New Roman"/>
          <w:sz w:val="24"/>
          <w:szCs w:val="24"/>
          <w:lang w:eastAsia="ru-RU"/>
        </w:rPr>
        <w:t>92,9</w:t>
      </w:r>
      <w:r w:rsidR="009437B6" w:rsidRPr="001F173D">
        <w:rPr>
          <w:rFonts w:ascii="Times New Roman" w:hAnsi="Times New Roman" w:cs="Times New Roman"/>
          <w:sz w:val="24"/>
          <w:szCs w:val="24"/>
          <w:lang w:eastAsia="ru-RU"/>
        </w:rPr>
        <w:t>%</w:t>
      </w:r>
      <w:r w:rsidR="0049545F" w:rsidRPr="001F173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9545F" w:rsidRPr="001F173D" w:rsidRDefault="009437B6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73D">
        <w:rPr>
          <w:rFonts w:ascii="Times New Roman" w:hAnsi="Times New Roman" w:cs="Times New Roman"/>
          <w:sz w:val="24"/>
          <w:szCs w:val="24"/>
          <w:lang w:eastAsia="ru-RU"/>
        </w:rPr>
        <w:t>Собственные</w:t>
      </w:r>
      <w:r w:rsidR="0049545F"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 доходы составили </w:t>
      </w:r>
      <w:r w:rsidR="0034591E" w:rsidRPr="001F173D">
        <w:rPr>
          <w:rFonts w:ascii="Times New Roman" w:hAnsi="Times New Roman" w:cs="Times New Roman"/>
          <w:sz w:val="24"/>
          <w:szCs w:val="24"/>
          <w:lang w:eastAsia="ru-RU"/>
        </w:rPr>
        <w:t>324 735,747</w:t>
      </w:r>
      <w:r w:rsidR="0049545F"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10</w:t>
      </w:r>
      <w:r w:rsidR="0034591E" w:rsidRPr="001F173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49545F" w:rsidRPr="001F173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4591E" w:rsidRPr="001F173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9545F"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% к </w:t>
      </w:r>
      <w:r w:rsidR="0031306C"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уточненному </w:t>
      </w:r>
      <w:r w:rsidR="0049545F" w:rsidRPr="001F173D">
        <w:rPr>
          <w:rFonts w:ascii="Times New Roman" w:hAnsi="Times New Roman" w:cs="Times New Roman"/>
          <w:sz w:val="24"/>
          <w:szCs w:val="24"/>
          <w:lang w:eastAsia="ru-RU"/>
        </w:rPr>
        <w:t>план</w:t>
      </w:r>
      <w:r w:rsidR="00744552" w:rsidRPr="001F173D">
        <w:rPr>
          <w:rFonts w:ascii="Times New Roman" w:hAnsi="Times New Roman" w:cs="Times New Roman"/>
          <w:sz w:val="24"/>
          <w:szCs w:val="24"/>
          <w:lang w:eastAsia="ru-RU"/>
        </w:rPr>
        <w:t>у года. Темп роста к уровню 20</w:t>
      </w:r>
      <w:r w:rsidR="0034591E" w:rsidRPr="001F173D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49545F"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 года – 10</w:t>
      </w:r>
      <w:r w:rsidR="0034591E" w:rsidRPr="001F173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9545F" w:rsidRPr="001F173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34591E" w:rsidRPr="001F173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49545F" w:rsidRPr="001F173D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49545F" w:rsidRPr="001F173D" w:rsidRDefault="0049545F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Налоговые доходы поступили в объеме </w:t>
      </w:r>
      <w:r w:rsidR="00EC4220" w:rsidRPr="001F173D">
        <w:rPr>
          <w:rFonts w:ascii="Times New Roman" w:hAnsi="Times New Roman" w:cs="Times New Roman"/>
          <w:sz w:val="24"/>
          <w:szCs w:val="24"/>
          <w:lang w:eastAsia="ru-RU"/>
        </w:rPr>
        <w:t>287 390,414</w:t>
      </w:r>
      <w:r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10</w:t>
      </w:r>
      <w:r w:rsidR="009437B6" w:rsidRPr="001F173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1F173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C4220" w:rsidRPr="001F173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1F173D">
        <w:rPr>
          <w:rFonts w:ascii="Times New Roman" w:hAnsi="Times New Roman" w:cs="Times New Roman"/>
          <w:sz w:val="24"/>
          <w:szCs w:val="24"/>
          <w:lang w:eastAsia="ru-RU"/>
        </w:rPr>
        <w:t>% к плану года, динамика к уровню 20</w:t>
      </w:r>
      <w:r w:rsidR="0034591E" w:rsidRPr="001F173D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 года – 1</w:t>
      </w:r>
      <w:r w:rsidR="009437B6" w:rsidRPr="001F173D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EC4220" w:rsidRPr="001F173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1F173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C4220" w:rsidRPr="001F173D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1F173D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31306C" w:rsidRPr="001F173D" w:rsidRDefault="0049545F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Неналоговые платежи исполнены в объеме </w:t>
      </w:r>
      <w:r w:rsidR="00EC4220" w:rsidRPr="001F173D">
        <w:rPr>
          <w:rFonts w:ascii="Times New Roman" w:hAnsi="Times New Roman" w:cs="Times New Roman"/>
          <w:sz w:val="24"/>
          <w:szCs w:val="24"/>
          <w:lang w:eastAsia="ru-RU"/>
        </w:rPr>
        <w:t>37 345,335</w:t>
      </w:r>
      <w:r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 или </w:t>
      </w:r>
      <w:r w:rsidR="00EC4220" w:rsidRPr="001F173D">
        <w:rPr>
          <w:rFonts w:ascii="Times New Roman" w:hAnsi="Times New Roman" w:cs="Times New Roman"/>
          <w:sz w:val="24"/>
          <w:szCs w:val="24"/>
          <w:lang w:eastAsia="ru-RU"/>
        </w:rPr>
        <w:t>105,3</w:t>
      </w:r>
      <w:r w:rsidRPr="001F173D">
        <w:rPr>
          <w:rFonts w:ascii="Times New Roman" w:hAnsi="Times New Roman" w:cs="Times New Roman"/>
          <w:sz w:val="24"/>
          <w:szCs w:val="24"/>
          <w:lang w:eastAsia="ru-RU"/>
        </w:rPr>
        <w:t>% к плану года, к уровню 20</w:t>
      </w:r>
      <w:r w:rsidR="0034591E" w:rsidRPr="001F173D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 года – </w:t>
      </w:r>
      <w:r w:rsidR="00EC4220" w:rsidRPr="001F173D">
        <w:rPr>
          <w:rFonts w:ascii="Times New Roman" w:hAnsi="Times New Roman" w:cs="Times New Roman"/>
          <w:sz w:val="24"/>
          <w:szCs w:val="24"/>
          <w:lang w:eastAsia="ru-RU"/>
        </w:rPr>
        <w:t>93,5</w:t>
      </w:r>
      <w:r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%. </w:t>
      </w:r>
    </w:p>
    <w:p w:rsidR="0031306C" w:rsidRPr="001F173D" w:rsidRDefault="0031306C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545F" w:rsidRPr="001F173D" w:rsidRDefault="0049545F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73D">
        <w:rPr>
          <w:rFonts w:ascii="Times New Roman" w:hAnsi="Times New Roman" w:cs="Times New Roman"/>
          <w:sz w:val="24"/>
          <w:szCs w:val="24"/>
          <w:lang w:eastAsia="ru-RU"/>
        </w:rPr>
        <w:t>Бюджетная обеспеченность за счет налоговых и неналоговых доходов на душу населения у</w:t>
      </w:r>
      <w:r w:rsidR="00AE30E3" w:rsidRPr="001F173D">
        <w:rPr>
          <w:rFonts w:ascii="Times New Roman" w:hAnsi="Times New Roman" w:cs="Times New Roman"/>
          <w:sz w:val="24"/>
          <w:szCs w:val="24"/>
          <w:lang w:eastAsia="ru-RU"/>
        </w:rPr>
        <w:t>меньшилась</w:t>
      </w:r>
      <w:r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 к уровню 20</w:t>
      </w:r>
      <w:r w:rsidR="00AE30E3" w:rsidRPr="001F173D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 года на </w:t>
      </w:r>
      <w:r w:rsidR="00AE30E3" w:rsidRPr="001F173D">
        <w:rPr>
          <w:rFonts w:ascii="Times New Roman" w:hAnsi="Times New Roman" w:cs="Times New Roman"/>
          <w:sz w:val="24"/>
          <w:szCs w:val="24"/>
          <w:lang w:eastAsia="ru-RU"/>
        </w:rPr>
        <w:t>2,5</w:t>
      </w:r>
      <w:r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% и составила 6 </w:t>
      </w:r>
      <w:r w:rsidR="00AE30E3" w:rsidRPr="001F173D">
        <w:rPr>
          <w:rFonts w:ascii="Times New Roman" w:hAnsi="Times New Roman" w:cs="Times New Roman"/>
          <w:sz w:val="24"/>
          <w:szCs w:val="24"/>
          <w:lang w:eastAsia="ru-RU"/>
        </w:rPr>
        <w:t>725</w:t>
      </w:r>
      <w:r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 рубл</w:t>
      </w:r>
      <w:r w:rsidR="00AE30E3" w:rsidRPr="001F173D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Pr="001F173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9545F" w:rsidRPr="001F173D" w:rsidRDefault="0049545F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4697" w:rsidRPr="001F173D" w:rsidRDefault="0049545F" w:rsidP="00620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С целью сокращения задолженности по обязательным платежам в бюджет города комитетом по финансам в </w:t>
      </w:r>
      <w:r w:rsidRPr="001F173D">
        <w:rPr>
          <w:rFonts w:ascii="Times New Roman" w:hAnsi="Times New Roman" w:cs="Times New Roman"/>
          <w:sz w:val="24"/>
          <w:szCs w:val="24"/>
        </w:rPr>
        <w:t>течение 20</w:t>
      </w:r>
      <w:r w:rsidR="00B35283" w:rsidRPr="001F173D">
        <w:rPr>
          <w:rFonts w:ascii="Times New Roman" w:hAnsi="Times New Roman" w:cs="Times New Roman"/>
          <w:sz w:val="24"/>
          <w:szCs w:val="24"/>
        </w:rPr>
        <w:t>2</w:t>
      </w:r>
      <w:r w:rsidR="00CF63E6" w:rsidRPr="001F173D">
        <w:rPr>
          <w:rFonts w:ascii="Times New Roman" w:hAnsi="Times New Roman" w:cs="Times New Roman"/>
          <w:sz w:val="24"/>
          <w:szCs w:val="24"/>
        </w:rPr>
        <w:t>1</w:t>
      </w:r>
      <w:r w:rsidRPr="001F173D">
        <w:rPr>
          <w:rFonts w:ascii="Times New Roman" w:hAnsi="Times New Roman" w:cs="Times New Roman"/>
          <w:sz w:val="24"/>
          <w:szCs w:val="24"/>
        </w:rPr>
        <w:t xml:space="preserve"> года проведено </w:t>
      </w:r>
      <w:r w:rsidR="00257616" w:rsidRPr="001F173D">
        <w:rPr>
          <w:rFonts w:ascii="Times New Roman" w:hAnsi="Times New Roman" w:cs="Times New Roman"/>
          <w:sz w:val="24"/>
          <w:szCs w:val="24"/>
        </w:rPr>
        <w:t>3</w:t>
      </w:r>
      <w:r w:rsidRPr="001F173D">
        <w:rPr>
          <w:rFonts w:ascii="Times New Roman" w:hAnsi="Times New Roman" w:cs="Times New Roman"/>
          <w:sz w:val="24"/>
          <w:szCs w:val="24"/>
        </w:rPr>
        <w:t xml:space="preserve"> заседания постоянной комиссии по ликвидации задолженности налогоплательщиков города Заринска. </w:t>
      </w:r>
      <w:r w:rsidR="00EA4A54" w:rsidRPr="001F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Приглашены </w:t>
      </w:r>
      <w:r w:rsidR="00C37CE8" w:rsidRPr="001F173D">
        <w:rPr>
          <w:rFonts w:ascii="Times New Roman" w:hAnsi="Times New Roman" w:cs="Times New Roman"/>
          <w:sz w:val="24"/>
          <w:szCs w:val="24"/>
        </w:rPr>
        <w:t>48 плательщиков, имеющих задолженность по налогам и арендной плате в бюджет муниципального образования город Заринск на общую сумму 10</w:t>
      </w:r>
      <w:r w:rsidR="00C37CE8" w:rsidRPr="001F173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37CE8" w:rsidRPr="001F173D">
        <w:rPr>
          <w:rFonts w:ascii="Times New Roman" w:hAnsi="Times New Roman" w:cs="Times New Roman"/>
          <w:sz w:val="24"/>
          <w:szCs w:val="24"/>
        </w:rPr>
        <w:t>408,2 тысяч рублей. На момент заседания комиссии некоторые плательщики погасили задолженность в полном или частичном объеме. Сумма поступлений в результате работы комиссии составила 1 335,5 тысяч рублей</w:t>
      </w:r>
      <w:r w:rsidR="00EA4A54" w:rsidRPr="001F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49545F" w:rsidRPr="001F173D" w:rsidRDefault="0049545F" w:rsidP="0062060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73D">
        <w:rPr>
          <w:rFonts w:ascii="Times New Roman" w:hAnsi="Times New Roman" w:cs="Times New Roman"/>
          <w:sz w:val="24"/>
          <w:szCs w:val="24"/>
          <w:lang w:eastAsia="ru-RU"/>
        </w:rPr>
        <w:t>В 20</w:t>
      </w:r>
      <w:r w:rsidR="00D012FF" w:rsidRPr="001F173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F63E6" w:rsidRPr="001F173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 году объем дотации составил </w:t>
      </w:r>
      <w:r w:rsidR="002355CB"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68 368,600 </w:t>
      </w:r>
      <w:r w:rsidRPr="001F173D">
        <w:rPr>
          <w:rFonts w:ascii="Times New Roman" w:hAnsi="Times New Roman" w:cs="Times New Roman"/>
          <w:sz w:val="24"/>
          <w:szCs w:val="24"/>
        </w:rPr>
        <w:t>тыс</w:t>
      </w:r>
      <w:r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. рублей, что </w:t>
      </w:r>
      <w:r w:rsidR="00BF192F" w:rsidRPr="001F173D">
        <w:rPr>
          <w:rFonts w:ascii="Times New Roman" w:hAnsi="Times New Roman" w:cs="Times New Roman"/>
          <w:sz w:val="24"/>
          <w:szCs w:val="24"/>
          <w:lang w:eastAsia="ru-RU"/>
        </w:rPr>
        <w:t>больш</w:t>
      </w:r>
      <w:r w:rsidRPr="001F173D">
        <w:rPr>
          <w:rFonts w:ascii="Times New Roman" w:hAnsi="Times New Roman" w:cs="Times New Roman"/>
          <w:sz w:val="24"/>
          <w:szCs w:val="24"/>
          <w:lang w:eastAsia="ru-RU"/>
        </w:rPr>
        <w:t>е к 20</w:t>
      </w:r>
      <w:r w:rsidR="002355CB" w:rsidRPr="001F173D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 году на </w:t>
      </w:r>
      <w:r w:rsidR="002355CB" w:rsidRPr="001F173D">
        <w:rPr>
          <w:rFonts w:ascii="Times New Roman" w:hAnsi="Times New Roman" w:cs="Times New Roman"/>
          <w:sz w:val="24"/>
          <w:szCs w:val="24"/>
          <w:lang w:eastAsia="ru-RU"/>
        </w:rPr>
        <w:t>125,2</w:t>
      </w:r>
      <w:r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%. </w:t>
      </w:r>
    </w:p>
    <w:p w:rsidR="0049545F" w:rsidRPr="001F173D" w:rsidRDefault="0049545F" w:rsidP="0062060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73D">
        <w:rPr>
          <w:rFonts w:ascii="Times New Roman" w:hAnsi="Times New Roman" w:cs="Times New Roman"/>
          <w:sz w:val="24"/>
          <w:szCs w:val="24"/>
          <w:lang w:eastAsia="ru-RU"/>
        </w:rPr>
        <w:t>Бюджет 20</w:t>
      </w:r>
      <w:r w:rsidR="00D012FF" w:rsidRPr="001F173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F63E6" w:rsidRPr="001F173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 года исполнен с </w:t>
      </w:r>
      <w:proofErr w:type="spellStart"/>
      <w:r w:rsidR="00C37CE8" w:rsidRPr="001F173D">
        <w:rPr>
          <w:rFonts w:ascii="Times New Roman" w:hAnsi="Times New Roman" w:cs="Times New Roman"/>
          <w:sz w:val="24"/>
          <w:szCs w:val="24"/>
          <w:lang w:eastAsia="ru-RU"/>
        </w:rPr>
        <w:t>про</w:t>
      </w:r>
      <w:r w:rsidRPr="001F173D">
        <w:rPr>
          <w:rFonts w:ascii="Times New Roman" w:hAnsi="Times New Roman" w:cs="Times New Roman"/>
          <w:sz w:val="24"/>
          <w:szCs w:val="24"/>
          <w:lang w:eastAsia="ru-RU"/>
        </w:rPr>
        <w:t>фицитом</w:t>
      </w:r>
      <w:proofErr w:type="spellEnd"/>
      <w:r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 в сумме </w:t>
      </w:r>
      <w:r w:rsidR="00C37CE8" w:rsidRPr="001F173D">
        <w:rPr>
          <w:rFonts w:ascii="Times New Roman" w:hAnsi="Times New Roman" w:cs="Times New Roman"/>
          <w:sz w:val="24"/>
          <w:szCs w:val="24"/>
          <w:lang w:eastAsia="ru-RU"/>
        </w:rPr>
        <w:t>33 938,908</w:t>
      </w:r>
      <w:r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49545F" w:rsidRPr="001F173D" w:rsidRDefault="0049545F" w:rsidP="0062060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73D">
        <w:rPr>
          <w:rFonts w:ascii="Times New Roman" w:hAnsi="Times New Roman" w:cs="Times New Roman"/>
          <w:sz w:val="24"/>
          <w:szCs w:val="24"/>
          <w:lang w:eastAsia="ru-RU"/>
        </w:rPr>
        <w:t>Долговые обязательства бюджета города по состоянию на 01.01.20</w:t>
      </w:r>
      <w:r w:rsidR="00744552" w:rsidRPr="001F173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F63E6" w:rsidRPr="001F173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 отсутствуют, кредитные ресурсы в течение года не привлекались. </w:t>
      </w:r>
    </w:p>
    <w:p w:rsidR="0049545F" w:rsidRPr="001F173D" w:rsidRDefault="0049545F" w:rsidP="0062060D">
      <w:pPr>
        <w:pStyle w:val="3"/>
        <w:suppressAutoHyphens/>
        <w:spacing w:line="240" w:lineRule="auto"/>
        <w:ind w:left="0" w:firstLine="709"/>
        <w:jc w:val="both"/>
        <w:rPr>
          <w:b/>
          <w:bCs/>
        </w:rPr>
      </w:pPr>
      <w:r w:rsidRPr="001F173D">
        <w:rPr>
          <w:rFonts w:ascii="Times New Roman" w:hAnsi="Times New Roman" w:cs="Times New Roman"/>
          <w:sz w:val="24"/>
          <w:szCs w:val="24"/>
          <w:lang w:eastAsia="ru-RU"/>
        </w:rPr>
        <w:t>Объем расходов бюджета города за 20</w:t>
      </w:r>
      <w:r w:rsidR="00CF63E6" w:rsidRPr="001F173D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 год составил </w:t>
      </w:r>
      <w:r w:rsidR="004477DD" w:rsidRPr="001F173D">
        <w:rPr>
          <w:rFonts w:ascii="Times New Roman" w:hAnsi="Times New Roman" w:cs="Times New Roman"/>
          <w:sz w:val="24"/>
          <w:szCs w:val="24"/>
          <w:lang w:eastAsia="ru-RU"/>
        </w:rPr>
        <w:t>1 061 648,193</w:t>
      </w:r>
      <w:r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9</w:t>
      </w:r>
      <w:r w:rsidR="004477DD" w:rsidRPr="001F173D">
        <w:rPr>
          <w:rFonts w:ascii="Times New Roman" w:hAnsi="Times New Roman" w:cs="Times New Roman"/>
          <w:sz w:val="24"/>
          <w:szCs w:val="24"/>
          <w:lang w:eastAsia="ru-RU"/>
        </w:rPr>
        <w:t>0,0</w:t>
      </w:r>
      <w:r w:rsidRPr="001F173D">
        <w:rPr>
          <w:rFonts w:ascii="Times New Roman" w:hAnsi="Times New Roman" w:cs="Times New Roman"/>
          <w:sz w:val="24"/>
          <w:szCs w:val="24"/>
          <w:lang w:eastAsia="ru-RU"/>
        </w:rPr>
        <w:t>% к плану года, увеличение к уровню 20</w:t>
      </w:r>
      <w:r w:rsidR="00154428" w:rsidRPr="001F173D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  <w:r w:rsidR="004477DD" w:rsidRPr="001F173D">
        <w:rPr>
          <w:rFonts w:ascii="Times New Roman" w:hAnsi="Times New Roman" w:cs="Times New Roman"/>
          <w:sz w:val="24"/>
          <w:szCs w:val="24"/>
        </w:rPr>
        <w:t>231 735,564</w:t>
      </w:r>
      <w:r w:rsidRPr="001F173D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542FFD" w:rsidRPr="001F173D">
        <w:rPr>
          <w:rFonts w:ascii="Times New Roman" w:hAnsi="Times New Roman" w:cs="Times New Roman"/>
          <w:sz w:val="24"/>
          <w:szCs w:val="24"/>
        </w:rPr>
        <w:t>27,9</w:t>
      </w:r>
      <w:r w:rsidRPr="001F173D">
        <w:rPr>
          <w:rFonts w:ascii="Times New Roman" w:hAnsi="Times New Roman" w:cs="Times New Roman"/>
          <w:sz w:val="24"/>
          <w:szCs w:val="24"/>
          <w:lang w:eastAsia="ru-RU"/>
        </w:rPr>
        <w:t>%.</w:t>
      </w:r>
      <w:r w:rsidRPr="001F173D">
        <w:t xml:space="preserve"> </w:t>
      </w:r>
    </w:p>
    <w:p w:rsidR="0049545F" w:rsidRPr="001F173D" w:rsidRDefault="0049545F" w:rsidP="0062060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Расходы в рамках муниципальных программ города исполнены в объеме </w:t>
      </w:r>
      <w:r w:rsidR="00FA5C16"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5C4026" w:rsidRPr="001F173D">
        <w:rPr>
          <w:rFonts w:ascii="Times New Roman" w:hAnsi="Times New Roman" w:cs="Times New Roman"/>
          <w:sz w:val="24"/>
          <w:szCs w:val="24"/>
          <w:lang w:eastAsia="ru-RU"/>
        </w:rPr>
        <w:t>252 892,225</w:t>
      </w:r>
      <w:r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(9</w:t>
      </w:r>
      <w:r w:rsidR="005C4026" w:rsidRPr="001F173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1F173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C4026" w:rsidRPr="001F173D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% от годового плана), в том числе на реализацию адресной инвестиционной программы из бюджета города направлено </w:t>
      </w:r>
      <w:r w:rsidR="005C4026" w:rsidRPr="001F173D">
        <w:rPr>
          <w:rFonts w:ascii="Times New Roman" w:hAnsi="Times New Roman" w:cs="Times New Roman"/>
          <w:sz w:val="24"/>
          <w:szCs w:val="24"/>
          <w:lang w:eastAsia="ru-RU"/>
        </w:rPr>
        <w:t>4 098,951</w:t>
      </w:r>
      <w:r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49545F" w:rsidRPr="001F173D" w:rsidRDefault="0049545F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73D">
        <w:rPr>
          <w:rFonts w:ascii="Times New Roman" w:hAnsi="Times New Roman" w:cs="Times New Roman"/>
          <w:sz w:val="24"/>
          <w:szCs w:val="24"/>
          <w:lang w:eastAsia="ru-RU"/>
        </w:rPr>
        <w:t>Доля программных расходов за сче</w:t>
      </w:r>
      <w:r w:rsidR="008D65E5" w:rsidRPr="001F173D">
        <w:rPr>
          <w:rFonts w:ascii="Times New Roman" w:hAnsi="Times New Roman" w:cs="Times New Roman"/>
          <w:sz w:val="24"/>
          <w:szCs w:val="24"/>
          <w:lang w:eastAsia="ru-RU"/>
        </w:rPr>
        <w:t>т городского бюджета составила</w:t>
      </w:r>
      <w:r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 6</w:t>
      </w:r>
      <w:r w:rsidR="005C4026" w:rsidRPr="001F173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1F173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096229" w:rsidRPr="001F173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C4026" w:rsidRPr="001F173D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49545F" w:rsidRPr="001F173D" w:rsidRDefault="0049545F" w:rsidP="0062060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73D">
        <w:rPr>
          <w:rFonts w:ascii="Times New Roman" w:hAnsi="Times New Roman" w:cs="Times New Roman"/>
          <w:sz w:val="24"/>
          <w:szCs w:val="24"/>
          <w:lang w:eastAsia="ru-RU"/>
        </w:rPr>
        <w:t>Просроченная кредиторская задолженность по расходам бюджета отсутствует.</w:t>
      </w:r>
    </w:p>
    <w:p w:rsidR="005A7BAB" w:rsidRPr="001F173D" w:rsidRDefault="005A7BAB" w:rsidP="0062060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73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Соблюдён норматив формирования расходов на содержание органов местного самоуправления. </w:t>
      </w:r>
    </w:p>
    <w:p w:rsidR="003D756F" w:rsidRPr="001F173D" w:rsidRDefault="008E1791" w:rsidP="003D756F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3D">
        <w:rPr>
          <w:rFonts w:ascii="Times New Roman" w:hAnsi="Times New Roman" w:cs="Times New Roman"/>
          <w:sz w:val="24"/>
          <w:szCs w:val="24"/>
        </w:rPr>
        <w:t>Согласно утвержденным планам работы на 20</w:t>
      </w:r>
      <w:r w:rsidR="00D012FF" w:rsidRPr="001F173D">
        <w:rPr>
          <w:rFonts w:ascii="Times New Roman" w:hAnsi="Times New Roman" w:cs="Times New Roman"/>
          <w:sz w:val="24"/>
          <w:szCs w:val="24"/>
        </w:rPr>
        <w:t>2</w:t>
      </w:r>
      <w:r w:rsidR="00CF63E6" w:rsidRPr="001F173D">
        <w:rPr>
          <w:rFonts w:ascii="Times New Roman" w:hAnsi="Times New Roman" w:cs="Times New Roman"/>
          <w:sz w:val="24"/>
          <w:szCs w:val="24"/>
        </w:rPr>
        <w:t>1</w:t>
      </w:r>
      <w:r w:rsidRPr="001F173D">
        <w:rPr>
          <w:rFonts w:ascii="Times New Roman" w:hAnsi="Times New Roman" w:cs="Times New Roman"/>
          <w:sz w:val="24"/>
          <w:szCs w:val="24"/>
        </w:rPr>
        <w:t xml:space="preserve"> год предусмотрено: </w:t>
      </w:r>
      <w:r w:rsidR="003D756F" w:rsidRPr="001F173D">
        <w:rPr>
          <w:rFonts w:ascii="Times New Roman" w:hAnsi="Times New Roman" w:cs="Times New Roman"/>
          <w:sz w:val="24"/>
          <w:szCs w:val="24"/>
        </w:rPr>
        <w:t>10 проверок в сфере закупок в рамках закона № 44-ФЗ РФ; 10 ревизий финансово-хозяйственной деятельности учреждений города Заринска; проведение 1 внутреннего финансового аудита отдела учета исполнения бюджета комитета администрации города Заринска по финансам, налоговой и кредитной политике.</w:t>
      </w:r>
    </w:p>
    <w:p w:rsidR="003D756F" w:rsidRPr="001F173D" w:rsidRDefault="000D6C40" w:rsidP="003D756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3D">
        <w:rPr>
          <w:rFonts w:ascii="Times New Roman" w:hAnsi="Times New Roman" w:cs="Times New Roman"/>
          <w:sz w:val="24"/>
          <w:szCs w:val="24"/>
        </w:rPr>
        <w:t xml:space="preserve">Фактически проведено: </w:t>
      </w:r>
    </w:p>
    <w:p w:rsidR="003D756F" w:rsidRPr="001F173D" w:rsidRDefault="000D6C40" w:rsidP="003D756F">
      <w:pPr>
        <w:pStyle w:val="2"/>
        <w:suppressAutoHyphens/>
        <w:ind w:firstLine="0"/>
      </w:pPr>
      <w:r w:rsidRPr="001F173D">
        <w:t xml:space="preserve">- </w:t>
      </w:r>
      <w:r w:rsidR="003D756F" w:rsidRPr="001F173D">
        <w:t xml:space="preserve">5 плановых проверок в сфере закупок в рамках Закона 44-ФЗ; </w:t>
      </w:r>
    </w:p>
    <w:p w:rsidR="003D756F" w:rsidRPr="001F173D" w:rsidRDefault="003D756F" w:rsidP="003D756F">
      <w:pPr>
        <w:pStyle w:val="2"/>
        <w:suppressAutoHyphens/>
        <w:ind w:firstLine="0"/>
      </w:pPr>
      <w:r w:rsidRPr="001F173D">
        <w:t xml:space="preserve">- 2 плановых ревизии финансово – хозяйственной деятельности учреждений, 2 внеплановых ревизии финансово – хозяйственной деятельности учреждений; </w:t>
      </w:r>
    </w:p>
    <w:p w:rsidR="000D6C40" w:rsidRPr="001F173D" w:rsidRDefault="003D756F" w:rsidP="003D756F">
      <w:pPr>
        <w:pStyle w:val="2"/>
        <w:suppressAutoHyphens/>
        <w:ind w:firstLine="0"/>
      </w:pPr>
      <w:r w:rsidRPr="001F173D">
        <w:t>- проведен внутренний финансовый аудит отдела учета исполнения бюджета комитета администрации города Заринска по финансам, налоговой и кредитной политике</w:t>
      </w:r>
      <w:r w:rsidR="000D6C40" w:rsidRPr="001F173D">
        <w:t xml:space="preserve">. </w:t>
      </w:r>
    </w:p>
    <w:p w:rsidR="000D6C40" w:rsidRPr="001F173D" w:rsidRDefault="000D6C40" w:rsidP="0062060D">
      <w:pPr>
        <w:pStyle w:val="2"/>
        <w:suppressAutoHyphens/>
        <w:ind w:firstLine="0"/>
      </w:pPr>
      <w:r w:rsidRPr="001F173D">
        <w:t xml:space="preserve">Комитетом администрации города Заринска по финансам, налоговой и кредитной политике осуществлена проверка предоставленных на основании части 5 и 5.1 статьи 99 Закона № 44-ФЗ проектов контрактов (договоров), из них: </w:t>
      </w:r>
      <w:r w:rsidR="003D7239" w:rsidRPr="001F173D">
        <w:t>42</w:t>
      </w:r>
      <w:r w:rsidRPr="001F173D">
        <w:t xml:space="preserve"> контракт</w:t>
      </w:r>
      <w:r w:rsidR="003D7239" w:rsidRPr="001F173D">
        <w:t>а</w:t>
      </w:r>
      <w:r w:rsidRPr="001F173D">
        <w:t xml:space="preserve"> (договор</w:t>
      </w:r>
      <w:r w:rsidR="003D7239" w:rsidRPr="001F173D">
        <w:t>а</w:t>
      </w:r>
      <w:r w:rsidRPr="001F173D">
        <w:t xml:space="preserve">) предоставлены комитетом по экономике и управлению муниципальным имуществом администрации города Заринска; </w:t>
      </w:r>
      <w:r w:rsidR="003D7239" w:rsidRPr="001F173D">
        <w:t>8</w:t>
      </w:r>
      <w:r w:rsidRPr="001F173D">
        <w:t xml:space="preserve"> контракт</w:t>
      </w:r>
      <w:r w:rsidR="003D7239" w:rsidRPr="001F173D">
        <w:t>ов</w:t>
      </w:r>
      <w:r w:rsidRPr="001F173D">
        <w:t xml:space="preserve"> предоставлен</w:t>
      </w:r>
      <w:r w:rsidR="003D7239" w:rsidRPr="001F173D">
        <w:t>ы</w:t>
      </w:r>
      <w:r w:rsidRPr="001F173D">
        <w:t xml:space="preserve"> администрацией города Заринска Алтайского края.</w:t>
      </w:r>
    </w:p>
    <w:p w:rsidR="00FB2F21" w:rsidRPr="001F173D" w:rsidRDefault="00FB2F21" w:rsidP="0062060D">
      <w:pPr>
        <w:pStyle w:val="2"/>
        <w:suppressAutoHyphens/>
        <w:ind w:firstLine="0"/>
        <w:rPr>
          <w:bCs/>
        </w:rPr>
      </w:pPr>
    </w:p>
    <w:p w:rsidR="00805C85" w:rsidRPr="001F173D" w:rsidRDefault="00805C85" w:rsidP="00805C85">
      <w:pPr>
        <w:pStyle w:val="2"/>
        <w:suppressAutoHyphens/>
        <w:ind w:firstLine="0"/>
        <w:rPr>
          <w:bCs/>
        </w:rPr>
      </w:pPr>
      <w:r w:rsidRPr="001F173D">
        <w:rPr>
          <w:bCs/>
        </w:rPr>
        <w:t>По результатам проведенных проверок</w:t>
      </w:r>
      <w:r w:rsidRPr="001F173D">
        <w:t xml:space="preserve"> в сфере закупок бюджетным учреждениям</w:t>
      </w:r>
      <w:r w:rsidRPr="001F173D">
        <w:rPr>
          <w:bCs/>
        </w:rPr>
        <w:t xml:space="preserve"> </w:t>
      </w:r>
      <w:r w:rsidRPr="001F173D">
        <w:t>направлено 5 информационных писем о выявленных нарушениях и 1 предписание об устранении нарушений.</w:t>
      </w:r>
    </w:p>
    <w:p w:rsidR="00805C85" w:rsidRPr="001F173D" w:rsidRDefault="00805C85" w:rsidP="00805C8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173D">
        <w:rPr>
          <w:rFonts w:ascii="Times New Roman" w:hAnsi="Times New Roman" w:cs="Times New Roman"/>
          <w:sz w:val="24"/>
          <w:szCs w:val="24"/>
        </w:rPr>
        <w:t>В ходе ревизии финансово-хозяйственной деятельности выявлено финансовых нарушений на сумму 735,6</w:t>
      </w:r>
      <w:r w:rsidRPr="001F17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73D">
        <w:rPr>
          <w:rFonts w:ascii="Times New Roman" w:hAnsi="Times New Roman" w:cs="Times New Roman"/>
          <w:sz w:val="24"/>
          <w:szCs w:val="24"/>
        </w:rPr>
        <w:t>тысяч рублей.</w:t>
      </w:r>
    </w:p>
    <w:p w:rsidR="00805C85" w:rsidRPr="001F173D" w:rsidRDefault="00805C85" w:rsidP="00805C85">
      <w:pPr>
        <w:pStyle w:val="2"/>
        <w:suppressAutoHyphens/>
        <w:ind w:firstLine="0"/>
      </w:pPr>
      <w:r w:rsidRPr="001F173D">
        <w:t>По результатам ревизий направлено 3 представления (информационных письма по выявленным нарушениям)</w:t>
      </w:r>
      <w:r w:rsidRPr="001F173D">
        <w:rPr>
          <w:bCs/>
        </w:rPr>
        <w:t xml:space="preserve"> </w:t>
      </w:r>
      <w:r w:rsidRPr="001F173D">
        <w:t>и 2 предписания об устранении выявленных нарушений, также по результатам ревизий представлена информация главе города, Учредителям учреждений.</w:t>
      </w:r>
    </w:p>
    <w:p w:rsidR="0049545F" w:rsidRPr="001F173D" w:rsidRDefault="00FB2F21" w:rsidP="006206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73D">
        <w:rPr>
          <w:rFonts w:ascii="Times New Roman" w:hAnsi="Times New Roman" w:cs="Times New Roman"/>
          <w:sz w:val="24"/>
          <w:szCs w:val="24"/>
        </w:rPr>
        <w:t>По результатам проведенного внутреннего финансового аудита нарушений не выявлено.</w:t>
      </w:r>
    </w:p>
    <w:p w:rsidR="000E4D5B" w:rsidRPr="001F173D" w:rsidRDefault="0049545F" w:rsidP="0062060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обеспечения прозрачности и открытости бюджетного процесса продолжена практика размещения на официальном Интернет-сайте города брошюры «Бюджет для граждан». </w:t>
      </w:r>
    </w:p>
    <w:p w:rsidR="0049545F" w:rsidRPr="001F173D" w:rsidRDefault="00997D1A" w:rsidP="0062060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49545F" w:rsidRPr="001F173D">
        <w:rPr>
          <w:rFonts w:ascii="Times New Roman" w:hAnsi="Times New Roman" w:cs="Times New Roman"/>
          <w:sz w:val="24"/>
          <w:szCs w:val="24"/>
          <w:lang w:eastAsia="ru-RU"/>
        </w:rPr>
        <w:t>Комитет по финансам принимает активное участие в проводимых конкурсах, так в 20</w:t>
      </w:r>
      <w:r w:rsidR="00D51F75" w:rsidRPr="001F173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F63E6" w:rsidRPr="001F173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9545F"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 году участвовали в</w:t>
      </w:r>
      <w:r w:rsidR="00FC3718" w:rsidRPr="001F173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9545F"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 Всероссийском конкурсе «Лучшее муниципальное образование в сфере управления общественными финансами»;</w:t>
      </w:r>
      <w:r w:rsidR="00FC3718" w:rsidRPr="001F173D">
        <w:rPr>
          <w:sz w:val="28"/>
          <w:szCs w:val="28"/>
        </w:rPr>
        <w:t xml:space="preserve"> </w:t>
      </w:r>
      <w:r w:rsidR="00FC3718" w:rsidRPr="001F173D">
        <w:rPr>
          <w:rFonts w:ascii="Times New Roman" w:hAnsi="Times New Roman" w:cs="Times New Roman"/>
          <w:sz w:val="24"/>
          <w:szCs w:val="24"/>
        </w:rPr>
        <w:t xml:space="preserve">в краевом этапе Всероссийского конкурса «Лучшая муниципальная практика» по номинации «муниципальная экономическая политика и управление муниципальными финансами»; </w:t>
      </w:r>
      <w:r w:rsidR="0049545F" w:rsidRPr="001F173D">
        <w:rPr>
          <w:rFonts w:ascii="Times New Roman" w:hAnsi="Times New Roman" w:cs="Times New Roman"/>
          <w:sz w:val="24"/>
          <w:szCs w:val="24"/>
        </w:rPr>
        <w:t xml:space="preserve">в краевом конкурсе </w:t>
      </w:r>
      <w:r w:rsidR="0049545F" w:rsidRPr="001F173D">
        <w:rPr>
          <w:rFonts w:ascii="Times New Roman" w:hAnsi="Times New Roman" w:cs="Times New Roman"/>
          <w:sz w:val="24"/>
          <w:szCs w:val="24"/>
          <w:lang w:eastAsia="ru-RU"/>
        </w:rPr>
        <w:t>«Бюджет для граждан».</w:t>
      </w:r>
    </w:p>
    <w:p w:rsidR="00542FFD" w:rsidRPr="001F173D" w:rsidRDefault="00542FFD" w:rsidP="0062060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          За активное участие в ХIV Всероссийском конкурсе «Лучшее муниципальное образование в сфере управления общественными финансами» и в реформировании общественных финансов город Заринск награжден Почетной грамотой.</w:t>
      </w:r>
    </w:p>
    <w:p w:rsidR="00CF63E6" w:rsidRPr="001F173D" w:rsidRDefault="00542FFD" w:rsidP="0062060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73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A2450" w:rsidRPr="001F173D">
        <w:rPr>
          <w:rFonts w:ascii="Times New Roman" w:hAnsi="Times New Roman" w:cs="Times New Roman"/>
          <w:sz w:val="24"/>
          <w:szCs w:val="24"/>
        </w:rPr>
        <w:t xml:space="preserve">За 2020 год город Заринск </w:t>
      </w:r>
      <w:r w:rsidR="005A2450" w:rsidRPr="001F173D">
        <w:rPr>
          <w:rFonts w:ascii="Times New Roman" w:hAnsi="Times New Roman" w:cs="Times New Roman"/>
          <w:sz w:val="24"/>
          <w:szCs w:val="24"/>
          <w:lang w:eastAsia="ru-RU"/>
        </w:rPr>
        <w:t>признан победителем</w:t>
      </w:r>
      <w:r w:rsidR="00CF63E6"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63E6" w:rsidRPr="001F173D">
        <w:rPr>
          <w:rFonts w:ascii="Times New Roman" w:hAnsi="Times New Roman" w:cs="Times New Roman"/>
          <w:sz w:val="24"/>
          <w:szCs w:val="24"/>
        </w:rPr>
        <w:t>краевого этапа Всероссийского конкурса «Лучшая муниципальная практика» по номинации «муниципальная экономическая политика и управление муниципальными финансами»</w:t>
      </w:r>
      <w:r w:rsidR="005E47F5" w:rsidRPr="001F173D">
        <w:rPr>
          <w:rFonts w:ascii="Times New Roman" w:hAnsi="Times New Roman" w:cs="Times New Roman"/>
          <w:sz w:val="24"/>
          <w:szCs w:val="24"/>
        </w:rPr>
        <w:t>,</w:t>
      </w:r>
      <w:r w:rsidR="005E47F5"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 в бюджет города поступило 210,000</w:t>
      </w:r>
      <w:r w:rsidR="005E47F5" w:rsidRPr="001F173D">
        <w:t xml:space="preserve"> </w:t>
      </w:r>
      <w:r w:rsidR="005E47F5" w:rsidRPr="001F173D">
        <w:rPr>
          <w:rFonts w:ascii="Times New Roman" w:hAnsi="Times New Roman" w:cs="Times New Roman"/>
        </w:rPr>
        <w:t>тыс</w:t>
      </w:r>
      <w:r w:rsidR="005E47F5" w:rsidRPr="001F173D">
        <w:rPr>
          <w:rFonts w:ascii="Times New Roman" w:hAnsi="Times New Roman" w:cs="Times New Roman"/>
          <w:lang w:eastAsia="ru-RU"/>
        </w:rPr>
        <w:t>. рублей.</w:t>
      </w:r>
    </w:p>
    <w:p w:rsidR="0049545F" w:rsidRPr="001F173D" w:rsidRDefault="0049545F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73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Всего по состоянию на 01.01.20</w:t>
      </w:r>
      <w:r w:rsidR="00744552" w:rsidRPr="001F173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F63E6" w:rsidRPr="001F173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 фактическая численность муниципальных служащих комитета по финансам составила 10 человек.</w:t>
      </w:r>
    </w:p>
    <w:p w:rsidR="0049545F" w:rsidRPr="001F173D" w:rsidRDefault="0049545F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545F" w:rsidRPr="001F173D" w:rsidRDefault="0049545F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73D">
        <w:rPr>
          <w:rFonts w:ascii="Times New Roman" w:hAnsi="Times New Roman" w:cs="Times New Roman"/>
          <w:sz w:val="24"/>
          <w:szCs w:val="24"/>
          <w:lang w:eastAsia="ru-RU"/>
        </w:rPr>
        <w:t>В приоритете на 20</w:t>
      </w:r>
      <w:r w:rsidR="00744552" w:rsidRPr="001F173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A2450" w:rsidRPr="001F173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1F173D">
        <w:rPr>
          <w:rFonts w:ascii="Times New Roman" w:hAnsi="Times New Roman" w:cs="Times New Roman"/>
          <w:sz w:val="24"/>
          <w:szCs w:val="24"/>
          <w:lang w:eastAsia="ru-RU"/>
        </w:rPr>
        <w:t xml:space="preserve"> год остаются поставленные в Послании Президента России ключевые требования по обеспечению устойчивости бюджета.</w:t>
      </w:r>
    </w:p>
    <w:p w:rsidR="0049545F" w:rsidRPr="001F173D" w:rsidRDefault="0049545F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545F" w:rsidRPr="001F173D" w:rsidRDefault="0049545F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73D">
        <w:rPr>
          <w:rFonts w:ascii="Times New Roman" w:hAnsi="Times New Roman" w:cs="Times New Roman"/>
          <w:sz w:val="24"/>
          <w:szCs w:val="24"/>
          <w:lang w:eastAsia="ru-RU"/>
        </w:rPr>
        <w:t>Главной задачей комитета по финансам остается обеспечение исполнения принятых обязательств в полном объеме.</w:t>
      </w:r>
    </w:p>
    <w:p w:rsidR="0049545F" w:rsidRPr="001F173D" w:rsidRDefault="0049545F" w:rsidP="00C77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545F" w:rsidRPr="001F173D" w:rsidRDefault="0049545F" w:rsidP="00C77F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9545F" w:rsidRPr="001F173D" w:rsidRDefault="0049545F" w:rsidP="00885E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17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Председатель комитета Н.И. Бжицких</w:t>
      </w:r>
    </w:p>
    <w:sectPr w:rsidR="0049545F" w:rsidRPr="001F173D" w:rsidSect="00341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2266C"/>
    <w:multiLevelType w:val="hybridMultilevel"/>
    <w:tmpl w:val="F76800C0"/>
    <w:lvl w:ilvl="0" w:tplc="F2B233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C2C"/>
    <w:rsid w:val="0004128A"/>
    <w:rsid w:val="00072244"/>
    <w:rsid w:val="00086F15"/>
    <w:rsid w:val="00096229"/>
    <w:rsid w:val="000C4697"/>
    <w:rsid w:val="000D6C40"/>
    <w:rsid w:val="000E4D5B"/>
    <w:rsid w:val="000F6677"/>
    <w:rsid w:val="00100CEF"/>
    <w:rsid w:val="001103CA"/>
    <w:rsid w:val="00110F0C"/>
    <w:rsid w:val="001215DE"/>
    <w:rsid w:val="00126524"/>
    <w:rsid w:val="001372FA"/>
    <w:rsid w:val="00151A7E"/>
    <w:rsid w:val="00152191"/>
    <w:rsid w:val="00154428"/>
    <w:rsid w:val="00160CED"/>
    <w:rsid w:val="00165AC9"/>
    <w:rsid w:val="00175052"/>
    <w:rsid w:val="00190E6F"/>
    <w:rsid w:val="001942DA"/>
    <w:rsid w:val="001A4D1E"/>
    <w:rsid w:val="001B3708"/>
    <w:rsid w:val="001B6E70"/>
    <w:rsid w:val="001C6A5B"/>
    <w:rsid w:val="001D7355"/>
    <w:rsid w:val="001E6CF1"/>
    <w:rsid w:val="001E7956"/>
    <w:rsid w:val="001F173D"/>
    <w:rsid w:val="001F1A1D"/>
    <w:rsid w:val="00221B29"/>
    <w:rsid w:val="00234E96"/>
    <w:rsid w:val="002355CB"/>
    <w:rsid w:val="00251611"/>
    <w:rsid w:val="00257616"/>
    <w:rsid w:val="0026281D"/>
    <w:rsid w:val="00282C2C"/>
    <w:rsid w:val="00295045"/>
    <w:rsid w:val="002A2687"/>
    <w:rsid w:val="002C577D"/>
    <w:rsid w:val="002D4EBB"/>
    <w:rsid w:val="002E610A"/>
    <w:rsid w:val="002F4183"/>
    <w:rsid w:val="002F4549"/>
    <w:rsid w:val="0031306C"/>
    <w:rsid w:val="00313B52"/>
    <w:rsid w:val="00321729"/>
    <w:rsid w:val="003245C7"/>
    <w:rsid w:val="003413E0"/>
    <w:rsid w:val="003440D0"/>
    <w:rsid w:val="0034591E"/>
    <w:rsid w:val="00347BC1"/>
    <w:rsid w:val="00350176"/>
    <w:rsid w:val="0037030B"/>
    <w:rsid w:val="00385DFA"/>
    <w:rsid w:val="00386917"/>
    <w:rsid w:val="00395A4E"/>
    <w:rsid w:val="003D7239"/>
    <w:rsid w:val="003D756F"/>
    <w:rsid w:val="003E0A2B"/>
    <w:rsid w:val="003E1D4C"/>
    <w:rsid w:val="003F104D"/>
    <w:rsid w:val="003F1B37"/>
    <w:rsid w:val="003F22B2"/>
    <w:rsid w:val="003F2BE7"/>
    <w:rsid w:val="004119D0"/>
    <w:rsid w:val="00437046"/>
    <w:rsid w:val="00437AD3"/>
    <w:rsid w:val="004477DD"/>
    <w:rsid w:val="004560DF"/>
    <w:rsid w:val="00485EBC"/>
    <w:rsid w:val="0049545F"/>
    <w:rsid w:val="004A76DA"/>
    <w:rsid w:val="004C7191"/>
    <w:rsid w:val="004C7419"/>
    <w:rsid w:val="005071BB"/>
    <w:rsid w:val="005116A0"/>
    <w:rsid w:val="0052544C"/>
    <w:rsid w:val="005311A1"/>
    <w:rsid w:val="00542FFD"/>
    <w:rsid w:val="005456E3"/>
    <w:rsid w:val="005659F8"/>
    <w:rsid w:val="00566E49"/>
    <w:rsid w:val="005A2450"/>
    <w:rsid w:val="005A7BAB"/>
    <w:rsid w:val="005C4026"/>
    <w:rsid w:val="005E47F5"/>
    <w:rsid w:val="006157A2"/>
    <w:rsid w:val="0062060D"/>
    <w:rsid w:val="00650AFA"/>
    <w:rsid w:val="00655752"/>
    <w:rsid w:val="00660318"/>
    <w:rsid w:val="006906E6"/>
    <w:rsid w:val="006952C8"/>
    <w:rsid w:val="006A1145"/>
    <w:rsid w:val="006A1B8B"/>
    <w:rsid w:val="006A3F85"/>
    <w:rsid w:val="006B301B"/>
    <w:rsid w:val="006C5A28"/>
    <w:rsid w:val="006E1138"/>
    <w:rsid w:val="00710F58"/>
    <w:rsid w:val="00744552"/>
    <w:rsid w:val="00767200"/>
    <w:rsid w:val="00782784"/>
    <w:rsid w:val="0078594D"/>
    <w:rsid w:val="00786E92"/>
    <w:rsid w:val="0079684D"/>
    <w:rsid w:val="007A60F9"/>
    <w:rsid w:val="007A774F"/>
    <w:rsid w:val="007C0331"/>
    <w:rsid w:val="007D455D"/>
    <w:rsid w:val="007E7D99"/>
    <w:rsid w:val="0080573A"/>
    <w:rsid w:val="00805C85"/>
    <w:rsid w:val="008201AB"/>
    <w:rsid w:val="0083396C"/>
    <w:rsid w:val="0086140A"/>
    <w:rsid w:val="00876C61"/>
    <w:rsid w:val="00885E03"/>
    <w:rsid w:val="008C2B9D"/>
    <w:rsid w:val="008C7F87"/>
    <w:rsid w:val="008D50AD"/>
    <w:rsid w:val="008D65E5"/>
    <w:rsid w:val="008E1791"/>
    <w:rsid w:val="008E347C"/>
    <w:rsid w:val="008F63B4"/>
    <w:rsid w:val="00907C8D"/>
    <w:rsid w:val="00917421"/>
    <w:rsid w:val="00936B46"/>
    <w:rsid w:val="00940E89"/>
    <w:rsid w:val="009437B6"/>
    <w:rsid w:val="00956ABD"/>
    <w:rsid w:val="00997D1A"/>
    <w:rsid w:val="009C026F"/>
    <w:rsid w:val="009C3400"/>
    <w:rsid w:val="009E1A61"/>
    <w:rsid w:val="00A03BEB"/>
    <w:rsid w:val="00A07CC2"/>
    <w:rsid w:val="00A2284F"/>
    <w:rsid w:val="00A4186F"/>
    <w:rsid w:val="00A43460"/>
    <w:rsid w:val="00A84E3C"/>
    <w:rsid w:val="00A913E0"/>
    <w:rsid w:val="00AA422B"/>
    <w:rsid w:val="00AA4BB7"/>
    <w:rsid w:val="00AD59D7"/>
    <w:rsid w:val="00AE30E3"/>
    <w:rsid w:val="00B01F7F"/>
    <w:rsid w:val="00B35283"/>
    <w:rsid w:val="00B43990"/>
    <w:rsid w:val="00B461F9"/>
    <w:rsid w:val="00B82E95"/>
    <w:rsid w:val="00B94678"/>
    <w:rsid w:val="00B96E11"/>
    <w:rsid w:val="00BA04C2"/>
    <w:rsid w:val="00BD6778"/>
    <w:rsid w:val="00BE68A3"/>
    <w:rsid w:val="00BF192F"/>
    <w:rsid w:val="00C1376C"/>
    <w:rsid w:val="00C30372"/>
    <w:rsid w:val="00C36996"/>
    <w:rsid w:val="00C37CE8"/>
    <w:rsid w:val="00C42ADA"/>
    <w:rsid w:val="00C47DCC"/>
    <w:rsid w:val="00C557CE"/>
    <w:rsid w:val="00C57BC5"/>
    <w:rsid w:val="00C72DD7"/>
    <w:rsid w:val="00C73AB5"/>
    <w:rsid w:val="00C77FB1"/>
    <w:rsid w:val="00C80F56"/>
    <w:rsid w:val="00CB6219"/>
    <w:rsid w:val="00CB770A"/>
    <w:rsid w:val="00CF63E6"/>
    <w:rsid w:val="00CF67F9"/>
    <w:rsid w:val="00D012FF"/>
    <w:rsid w:val="00D02EF9"/>
    <w:rsid w:val="00D3535B"/>
    <w:rsid w:val="00D51F75"/>
    <w:rsid w:val="00D76BB0"/>
    <w:rsid w:val="00D80A03"/>
    <w:rsid w:val="00D86861"/>
    <w:rsid w:val="00D96B72"/>
    <w:rsid w:val="00DA5E6C"/>
    <w:rsid w:val="00DC4946"/>
    <w:rsid w:val="00DE08C6"/>
    <w:rsid w:val="00DF53EF"/>
    <w:rsid w:val="00E044CF"/>
    <w:rsid w:val="00E05CDC"/>
    <w:rsid w:val="00E06047"/>
    <w:rsid w:val="00E07A39"/>
    <w:rsid w:val="00E1129C"/>
    <w:rsid w:val="00E118D1"/>
    <w:rsid w:val="00E1723E"/>
    <w:rsid w:val="00E543B7"/>
    <w:rsid w:val="00E61754"/>
    <w:rsid w:val="00E72740"/>
    <w:rsid w:val="00E74110"/>
    <w:rsid w:val="00E77730"/>
    <w:rsid w:val="00E85C6B"/>
    <w:rsid w:val="00E870D3"/>
    <w:rsid w:val="00E91ECD"/>
    <w:rsid w:val="00EA4A54"/>
    <w:rsid w:val="00EA4AB4"/>
    <w:rsid w:val="00EA726E"/>
    <w:rsid w:val="00EC4220"/>
    <w:rsid w:val="00EC4237"/>
    <w:rsid w:val="00ED6A55"/>
    <w:rsid w:val="00EF4A1C"/>
    <w:rsid w:val="00F025D0"/>
    <w:rsid w:val="00F24718"/>
    <w:rsid w:val="00F3193D"/>
    <w:rsid w:val="00F460E7"/>
    <w:rsid w:val="00F46C90"/>
    <w:rsid w:val="00F61421"/>
    <w:rsid w:val="00F73E27"/>
    <w:rsid w:val="00F81C98"/>
    <w:rsid w:val="00F9353A"/>
    <w:rsid w:val="00FA5C16"/>
    <w:rsid w:val="00FB1E9D"/>
    <w:rsid w:val="00FB2F21"/>
    <w:rsid w:val="00FC3718"/>
    <w:rsid w:val="00FE4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E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8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234E9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34E96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8F63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F63B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9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756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bni</cp:lastModifiedBy>
  <cp:revision>151</cp:revision>
  <dcterms:created xsi:type="dcterms:W3CDTF">2017-05-18T06:52:00Z</dcterms:created>
  <dcterms:modified xsi:type="dcterms:W3CDTF">2022-02-01T08:23:00Z</dcterms:modified>
</cp:coreProperties>
</file>