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5F" w:rsidRPr="006D5E99" w:rsidRDefault="0049545F" w:rsidP="00E870D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D5E9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 основных итогах </w:t>
      </w:r>
      <w:proofErr w:type="gramStart"/>
      <w:r w:rsidRPr="006D5E9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работы комитета администрации города Заринска</w:t>
      </w:r>
      <w:proofErr w:type="gramEnd"/>
      <w:r w:rsidRPr="006D5E9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 финансам, налоговой</w:t>
      </w:r>
      <w:r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5E9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кредитной политике за 20</w:t>
      </w:r>
      <w:r w:rsidR="00B35283" w:rsidRPr="006D5E9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="008C0D30" w:rsidRPr="006D5E9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6D5E9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5E9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задачах на 20</w:t>
      </w:r>
      <w:r w:rsidR="00744552" w:rsidRPr="006D5E9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="008C0D30" w:rsidRPr="006D5E9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D5E9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49545F" w:rsidRPr="006D5E99" w:rsidRDefault="0049545F" w:rsidP="001521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545F" w:rsidRPr="006D5E99" w:rsidRDefault="0049545F" w:rsidP="0062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5E99">
        <w:rPr>
          <w:rFonts w:ascii="Times New Roman" w:hAnsi="Times New Roman" w:cs="Times New Roman"/>
          <w:sz w:val="24"/>
          <w:szCs w:val="24"/>
          <w:lang w:eastAsia="ru-RU"/>
        </w:rPr>
        <w:t>В рамках установленных функций комитет администрации города Заринска по финансам, налоговой и кредитной политике (далее – комитет по финансам) осуществляет своевременную и качественную подготовку проекта бюджета города, обеспечивает его исполнение, формирование бюджетной отчетности и осуществляет муниципальный финансовый контроль.</w:t>
      </w:r>
    </w:p>
    <w:p w:rsidR="0049545F" w:rsidRPr="006D5E99" w:rsidRDefault="00744552" w:rsidP="0062060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5E99">
        <w:rPr>
          <w:rFonts w:ascii="Times New Roman" w:hAnsi="Times New Roman" w:cs="Times New Roman"/>
          <w:sz w:val="24"/>
          <w:szCs w:val="24"/>
          <w:lang w:eastAsia="ru-RU"/>
        </w:rPr>
        <w:t>По итогам 20</w:t>
      </w:r>
      <w:r w:rsidR="00B35283" w:rsidRPr="006D5E9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C0D30" w:rsidRPr="006D5E99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49545F"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 года общий объем доходов бюджета города составил </w:t>
      </w:r>
      <w:r w:rsidR="00273BB6" w:rsidRPr="006D5E99">
        <w:rPr>
          <w:rFonts w:ascii="Times New Roman" w:hAnsi="Times New Roman" w:cs="Times New Roman"/>
          <w:sz w:val="24"/>
          <w:szCs w:val="24"/>
          <w:lang w:eastAsia="ru-RU"/>
        </w:rPr>
        <w:t>1 645 945,520</w:t>
      </w:r>
      <w:r w:rsidR="0049545F"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рублей. Годовые плановые назначения исполнены </w:t>
      </w:r>
      <w:r w:rsidR="009437B6"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3D41F4" w:rsidRPr="006D5E99">
        <w:rPr>
          <w:rFonts w:ascii="Times New Roman" w:hAnsi="Times New Roman" w:cs="Times New Roman"/>
          <w:sz w:val="24"/>
          <w:szCs w:val="24"/>
          <w:lang w:eastAsia="ru-RU"/>
        </w:rPr>
        <w:t>98,5</w:t>
      </w:r>
      <w:r w:rsidR="009437B6" w:rsidRPr="006D5E99">
        <w:rPr>
          <w:rFonts w:ascii="Times New Roman" w:hAnsi="Times New Roman" w:cs="Times New Roman"/>
          <w:sz w:val="24"/>
          <w:szCs w:val="24"/>
          <w:lang w:eastAsia="ru-RU"/>
        </w:rPr>
        <w:t>%</w:t>
      </w:r>
      <w:r w:rsidR="0049545F" w:rsidRPr="006D5E9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9545F" w:rsidRPr="006D5E99" w:rsidRDefault="009437B6" w:rsidP="0062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5E99">
        <w:rPr>
          <w:rFonts w:ascii="Times New Roman" w:hAnsi="Times New Roman" w:cs="Times New Roman"/>
          <w:sz w:val="24"/>
          <w:szCs w:val="24"/>
          <w:lang w:eastAsia="ru-RU"/>
        </w:rPr>
        <w:t>Собственные</w:t>
      </w:r>
      <w:r w:rsidR="0049545F"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 доходы составили </w:t>
      </w:r>
      <w:r w:rsidR="00273BB6" w:rsidRPr="006D5E99">
        <w:rPr>
          <w:rFonts w:ascii="Times New Roman" w:hAnsi="Times New Roman" w:cs="Times New Roman"/>
          <w:sz w:val="24"/>
          <w:szCs w:val="24"/>
          <w:lang w:eastAsia="ru-RU"/>
        </w:rPr>
        <w:t>474 262,144</w:t>
      </w:r>
      <w:r w:rsidR="0049545F"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10</w:t>
      </w:r>
      <w:r w:rsidR="00273BB6" w:rsidRPr="006D5E99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49545F" w:rsidRPr="006D5E9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73BB6" w:rsidRPr="006D5E9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9545F"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% к </w:t>
      </w:r>
      <w:r w:rsidR="0031306C"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уточненному </w:t>
      </w:r>
      <w:r w:rsidR="0049545F" w:rsidRPr="006D5E99">
        <w:rPr>
          <w:rFonts w:ascii="Times New Roman" w:hAnsi="Times New Roman" w:cs="Times New Roman"/>
          <w:sz w:val="24"/>
          <w:szCs w:val="24"/>
          <w:lang w:eastAsia="ru-RU"/>
        </w:rPr>
        <w:t>план</w:t>
      </w:r>
      <w:r w:rsidR="00744552" w:rsidRPr="006D5E99">
        <w:rPr>
          <w:rFonts w:ascii="Times New Roman" w:hAnsi="Times New Roman" w:cs="Times New Roman"/>
          <w:sz w:val="24"/>
          <w:szCs w:val="24"/>
          <w:lang w:eastAsia="ru-RU"/>
        </w:rPr>
        <w:t>у года. Темп роста к уровню 20</w:t>
      </w:r>
      <w:r w:rsidR="0034591E" w:rsidRPr="006D5E9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73BB6" w:rsidRPr="006D5E9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9545F"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 года – 1</w:t>
      </w:r>
      <w:r w:rsidR="00273BB6" w:rsidRPr="006D5E99">
        <w:rPr>
          <w:rFonts w:ascii="Times New Roman" w:hAnsi="Times New Roman" w:cs="Times New Roman"/>
          <w:sz w:val="24"/>
          <w:szCs w:val="24"/>
          <w:lang w:eastAsia="ru-RU"/>
        </w:rPr>
        <w:t>30,8</w:t>
      </w:r>
      <w:r w:rsidR="0049545F" w:rsidRPr="006D5E99"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:rsidR="0049545F" w:rsidRPr="006D5E99" w:rsidRDefault="0049545F" w:rsidP="0062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Налоговые доходы поступили в объеме </w:t>
      </w:r>
      <w:r w:rsidR="00273BB6" w:rsidRPr="006D5E99">
        <w:rPr>
          <w:rFonts w:ascii="Times New Roman" w:hAnsi="Times New Roman" w:cs="Times New Roman"/>
          <w:sz w:val="24"/>
          <w:szCs w:val="24"/>
          <w:lang w:eastAsia="ru-RU"/>
        </w:rPr>
        <w:t>342 311,766</w:t>
      </w:r>
      <w:r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10</w:t>
      </w:r>
      <w:r w:rsidR="00273BB6" w:rsidRPr="006D5E99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6D5E9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273BB6" w:rsidRPr="006D5E99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6D5E99">
        <w:rPr>
          <w:rFonts w:ascii="Times New Roman" w:hAnsi="Times New Roman" w:cs="Times New Roman"/>
          <w:sz w:val="24"/>
          <w:szCs w:val="24"/>
          <w:lang w:eastAsia="ru-RU"/>
        </w:rPr>
        <w:t>% к плану года, динамика к уровню 20</w:t>
      </w:r>
      <w:r w:rsidR="0034591E" w:rsidRPr="006D5E9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73BB6" w:rsidRPr="006D5E9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 года – 1</w:t>
      </w:r>
      <w:r w:rsidR="00273BB6" w:rsidRPr="006D5E99">
        <w:rPr>
          <w:rFonts w:ascii="Times New Roman" w:hAnsi="Times New Roman" w:cs="Times New Roman"/>
          <w:sz w:val="24"/>
          <w:szCs w:val="24"/>
          <w:lang w:eastAsia="ru-RU"/>
        </w:rPr>
        <w:t>05,0</w:t>
      </w:r>
      <w:r w:rsidRPr="006D5E99"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:rsidR="0031306C" w:rsidRPr="006D5E99" w:rsidRDefault="0049545F" w:rsidP="0062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Неналоговые платежи исполнены в объеме </w:t>
      </w:r>
      <w:r w:rsidR="00273BB6" w:rsidRPr="006D5E99">
        <w:rPr>
          <w:rFonts w:ascii="Times New Roman" w:hAnsi="Times New Roman" w:cs="Times New Roman"/>
          <w:sz w:val="24"/>
          <w:szCs w:val="24"/>
          <w:lang w:eastAsia="ru-RU"/>
        </w:rPr>
        <w:t>131 950,378</w:t>
      </w:r>
      <w:r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 или </w:t>
      </w:r>
      <w:r w:rsidR="00273BB6" w:rsidRPr="006D5E99">
        <w:rPr>
          <w:rFonts w:ascii="Times New Roman" w:hAnsi="Times New Roman" w:cs="Times New Roman"/>
          <w:sz w:val="24"/>
          <w:szCs w:val="24"/>
          <w:lang w:eastAsia="ru-RU"/>
        </w:rPr>
        <w:t>102,65</w:t>
      </w:r>
      <w:r w:rsidRPr="006D5E99">
        <w:rPr>
          <w:rFonts w:ascii="Times New Roman" w:hAnsi="Times New Roman" w:cs="Times New Roman"/>
          <w:sz w:val="24"/>
          <w:szCs w:val="24"/>
          <w:lang w:eastAsia="ru-RU"/>
        </w:rPr>
        <w:t>% к плану года, к уровню 20</w:t>
      </w:r>
      <w:r w:rsidR="0034591E" w:rsidRPr="006D5E9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73BB6" w:rsidRPr="006D5E9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 года – </w:t>
      </w:r>
      <w:r w:rsidR="00273BB6" w:rsidRPr="006D5E99">
        <w:rPr>
          <w:rFonts w:ascii="Times New Roman" w:hAnsi="Times New Roman" w:cs="Times New Roman"/>
          <w:sz w:val="24"/>
          <w:szCs w:val="24"/>
          <w:lang w:eastAsia="ru-RU"/>
        </w:rPr>
        <w:t>359,5</w:t>
      </w:r>
      <w:r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%. </w:t>
      </w:r>
    </w:p>
    <w:p w:rsidR="0031306C" w:rsidRPr="006D5E99" w:rsidRDefault="0031306C" w:rsidP="0062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545F" w:rsidRPr="006D5E99" w:rsidRDefault="0049545F" w:rsidP="0062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5E99">
        <w:rPr>
          <w:rFonts w:ascii="Times New Roman" w:hAnsi="Times New Roman" w:cs="Times New Roman"/>
          <w:sz w:val="24"/>
          <w:szCs w:val="24"/>
          <w:lang w:eastAsia="ru-RU"/>
        </w:rPr>
        <w:t>Бюджетная обеспеченность за счет налоговых и неналоговых доходов на душу населения у</w:t>
      </w:r>
      <w:r w:rsidR="00D53A32" w:rsidRPr="006D5E99">
        <w:rPr>
          <w:rFonts w:ascii="Times New Roman" w:hAnsi="Times New Roman" w:cs="Times New Roman"/>
          <w:sz w:val="24"/>
          <w:szCs w:val="24"/>
          <w:lang w:eastAsia="ru-RU"/>
        </w:rPr>
        <w:t>величил</w:t>
      </w:r>
      <w:r w:rsidR="00AE30E3" w:rsidRPr="006D5E99">
        <w:rPr>
          <w:rFonts w:ascii="Times New Roman" w:hAnsi="Times New Roman" w:cs="Times New Roman"/>
          <w:sz w:val="24"/>
          <w:szCs w:val="24"/>
          <w:lang w:eastAsia="ru-RU"/>
        </w:rPr>
        <w:t>ась</w:t>
      </w:r>
      <w:r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 к уровню 20</w:t>
      </w:r>
      <w:r w:rsidR="00AE30E3" w:rsidRPr="006D5E9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73BB6" w:rsidRPr="006D5E9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 года на </w:t>
      </w:r>
      <w:r w:rsidR="00273BB6" w:rsidRPr="006D5E99"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="00AE30E3" w:rsidRPr="006D5E9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53A32" w:rsidRPr="006D5E99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% и составила </w:t>
      </w:r>
      <w:r w:rsidR="00273BB6" w:rsidRPr="006D5E99">
        <w:rPr>
          <w:rFonts w:ascii="Times New Roman" w:hAnsi="Times New Roman" w:cs="Times New Roman"/>
          <w:sz w:val="24"/>
          <w:szCs w:val="24"/>
          <w:lang w:eastAsia="ru-RU"/>
        </w:rPr>
        <w:t>9 969</w:t>
      </w:r>
      <w:r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 рубл</w:t>
      </w:r>
      <w:r w:rsidR="00AE30E3" w:rsidRPr="006D5E99"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Pr="006D5E9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9545F" w:rsidRPr="006D5E99" w:rsidRDefault="0049545F" w:rsidP="0062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6E27" w:rsidRPr="006D5E99" w:rsidRDefault="0049545F" w:rsidP="00F96E27">
      <w:pPr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С целью сокращения задолженности по обязательным платежам в бюджет города комитетом по финансам в </w:t>
      </w:r>
      <w:r w:rsidRPr="006D5E99">
        <w:rPr>
          <w:rFonts w:ascii="Times New Roman" w:hAnsi="Times New Roman" w:cs="Times New Roman"/>
          <w:sz w:val="24"/>
          <w:szCs w:val="24"/>
        </w:rPr>
        <w:t>течение</w:t>
      </w:r>
      <w:proofErr w:type="gramEnd"/>
      <w:r w:rsidRPr="006D5E99">
        <w:rPr>
          <w:rFonts w:ascii="Times New Roman" w:hAnsi="Times New Roman" w:cs="Times New Roman"/>
          <w:sz w:val="24"/>
          <w:szCs w:val="24"/>
        </w:rPr>
        <w:t xml:space="preserve"> 20</w:t>
      </w:r>
      <w:r w:rsidR="00B35283" w:rsidRPr="006D5E99">
        <w:rPr>
          <w:rFonts w:ascii="Times New Roman" w:hAnsi="Times New Roman" w:cs="Times New Roman"/>
          <w:sz w:val="24"/>
          <w:szCs w:val="24"/>
        </w:rPr>
        <w:t>2</w:t>
      </w:r>
      <w:r w:rsidR="008C0D30" w:rsidRPr="006D5E99">
        <w:rPr>
          <w:rFonts w:ascii="Times New Roman" w:hAnsi="Times New Roman" w:cs="Times New Roman"/>
          <w:sz w:val="24"/>
          <w:szCs w:val="24"/>
        </w:rPr>
        <w:t>3</w:t>
      </w:r>
      <w:r w:rsidRPr="006D5E99">
        <w:rPr>
          <w:rFonts w:ascii="Times New Roman" w:hAnsi="Times New Roman" w:cs="Times New Roman"/>
          <w:sz w:val="24"/>
          <w:szCs w:val="24"/>
        </w:rPr>
        <w:t xml:space="preserve"> года проведено </w:t>
      </w:r>
      <w:r w:rsidR="00F96E27" w:rsidRPr="006D5E99">
        <w:rPr>
          <w:rFonts w:ascii="Times New Roman" w:hAnsi="Times New Roman" w:cs="Times New Roman"/>
          <w:sz w:val="24"/>
        </w:rPr>
        <w:t>4 заседания постоянных комиссии по ликвидации задолженности налогоплательщиков города Заринска. Были приглашены 58 плательщиков, имеющих задолженность по налогам и по арендной плате в бюджет муниципального образования город Заринск на общую сумму 9 091,545 тысяч рублей. На момент заседания комиссии некоторые плательщики погасили задолженность в полном или частичном объеме. Сумма поступлений в результате работы комиссии</w:t>
      </w:r>
      <w:r w:rsidR="00F96E27" w:rsidRPr="006D5E99">
        <w:rPr>
          <w:sz w:val="24"/>
        </w:rPr>
        <w:t xml:space="preserve"> </w:t>
      </w:r>
      <w:r w:rsidR="00F96E27" w:rsidRPr="006D5E99">
        <w:rPr>
          <w:rFonts w:ascii="Times New Roman" w:hAnsi="Times New Roman" w:cs="Times New Roman"/>
          <w:sz w:val="24"/>
        </w:rPr>
        <w:t>составила 684,796 тысяч рублей.</w:t>
      </w:r>
    </w:p>
    <w:p w:rsidR="0049545F" w:rsidRPr="006D5E99" w:rsidRDefault="0049545F" w:rsidP="00F96E2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5E99">
        <w:rPr>
          <w:rFonts w:ascii="Times New Roman" w:hAnsi="Times New Roman" w:cs="Times New Roman"/>
          <w:sz w:val="24"/>
          <w:szCs w:val="24"/>
          <w:lang w:eastAsia="ru-RU"/>
        </w:rPr>
        <w:t>В 20</w:t>
      </w:r>
      <w:r w:rsidR="00D012FF" w:rsidRPr="006D5E9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C0D30" w:rsidRPr="006D5E99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 году объем дотации составил </w:t>
      </w:r>
      <w:r w:rsidR="002A23BA" w:rsidRPr="006D5E99">
        <w:rPr>
          <w:rFonts w:ascii="Times New Roman" w:hAnsi="Times New Roman" w:cs="Times New Roman"/>
          <w:sz w:val="24"/>
          <w:szCs w:val="24"/>
          <w:lang w:eastAsia="ru-RU"/>
        </w:rPr>
        <w:t>84 902,112</w:t>
      </w:r>
      <w:r w:rsidR="002355CB"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5E99">
        <w:rPr>
          <w:rFonts w:ascii="Times New Roman" w:hAnsi="Times New Roman" w:cs="Times New Roman"/>
          <w:sz w:val="24"/>
          <w:szCs w:val="24"/>
        </w:rPr>
        <w:t>тыс</w:t>
      </w:r>
      <w:r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. рублей, что </w:t>
      </w:r>
      <w:r w:rsidR="00E06CFA" w:rsidRPr="006D5E99">
        <w:rPr>
          <w:rFonts w:ascii="Times New Roman" w:hAnsi="Times New Roman" w:cs="Times New Roman"/>
          <w:sz w:val="24"/>
          <w:szCs w:val="24"/>
          <w:lang w:eastAsia="ru-RU"/>
        </w:rPr>
        <w:t>составляет</w:t>
      </w:r>
      <w:r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 к 20</w:t>
      </w:r>
      <w:r w:rsidR="002355CB" w:rsidRPr="006D5E9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A23BA" w:rsidRPr="006D5E9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 году </w:t>
      </w:r>
      <w:r w:rsidR="002A23BA" w:rsidRPr="006D5E99">
        <w:rPr>
          <w:rFonts w:ascii="Times New Roman" w:hAnsi="Times New Roman" w:cs="Times New Roman"/>
          <w:sz w:val="24"/>
          <w:szCs w:val="24"/>
          <w:lang w:eastAsia="ru-RU"/>
        </w:rPr>
        <w:t>99,5</w:t>
      </w:r>
      <w:r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%. </w:t>
      </w:r>
    </w:p>
    <w:p w:rsidR="0049545F" w:rsidRPr="006D5E99" w:rsidRDefault="0049545F" w:rsidP="0062060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5E99">
        <w:rPr>
          <w:rFonts w:ascii="Times New Roman" w:hAnsi="Times New Roman" w:cs="Times New Roman"/>
          <w:sz w:val="24"/>
          <w:szCs w:val="24"/>
          <w:lang w:eastAsia="ru-RU"/>
        </w:rPr>
        <w:t>Бюджет 20</w:t>
      </w:r>
      <w:r w:rsidR="00D012FF" w:rsidRPr="006D5E9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C0D30" w:rsidRPr="006D5E99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 года исполнен с </w:t>
      </w:r>
      <w:proofErr w:type="spellStart"/>
      <w:r w:rsidR="00691BCC" w:rsidRPr="006D5E99">
        <w:rPr>
          <w:rFonts w:ascii="Times New Roman" w:hAnsi="Times New Roman" w:cs="Times New Roman"/>
          <w:sz w:val="24"/>
          <w:szCs w:val="24"/>
          <w:lang w:eastAsia="ru-RU"/>
        </w:rPr>
        <w:t>про</w:t>
      </w:r>
      <w:r w:rsidRPr="006D5E99">
        <w:rPr>
          <w:rFonts w:ascii="Times New Roman" w:hAnsi="Times New Roman" w:cs="Times New Roman"/>
          <w:sz w:val="24"/>
          <w:szCs w:val="24"/>
          <w:lang w:eastAsia="ru-RU"/>
        </w:rPr>
        <w:t>фицитом</w:t>
      </w:r>
      <w:proofErr w:type="spellEnd"/>
      <w:r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 в сумме </w:t>
      </w:r>
      <w:r w:rsidR="00691BCC" w:rsidRPr="006D5E99">
        <w:rPr>
          <w:rFonts w:ascii="Times New Roman" w:hAnsi="Times New Roman" w:cs="Times New Roman"/>
          <w:sz w:val="24"/>
          <w:szCs w:val="24"/>
          <w:lang w:eastAsia="ru-RU"/>
        </w:rPr>
        <w:t>69 782,330</w:t>
      </w:r>
      <w:r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49545F" w:rsidRPr="006D5E99" w:rsidRDefault="0049545F" w:rsidP="0062060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5E99">
        <w:rPr>
          <w:rFonts w:ascii="Times New Roman" w:hAnsi="Times New Roman" w:cs="Times New Roman"/>
          <w:sz w:val="24"/>
          <w:szCs w:val="24"/>
          <w:lang w:eastAsia="ru-RU"/>
        </w:rPr>
        <w:t>Долговые обязательства бюджета города по состоянию на 01.01.20</w:t>
      </w:r>
      <w:r w:rsidR="00744552" w:rsidRPr="006D5E9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C0D30" w:rsidRPr="006D5E9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 отсутствуют, кредитные ресурсы в течение года не привлекались. </w:t>
      </w:r>
    </w:p>
    <w:p w:rsidR="0049545F" w:rsidRPr="006D5E99" w:rsidRDefault="0049545F" w:rsidP="0062060D">
      <w:pPr>
        <w:pStyle w:val="3"/>
        <w:suppressAutoHyphens/>
        <w:spacing w:line="240" w:lineRule="auto"/>
        <w:ind w:left="0" w:firstLine="709"/>
        <w:jc w:val="both"/>
        <w:rPr>
          <w:b/>
          <w:bCs/>
        </w:rPr>
      </w:pPr>
      <w:r w:rsidRPr="006D5E99">
        <w:rPr>
          <w:rFonts w:ascii="Times New Roman" w:hAnsi="Times New Roman" w:cs="Times New Roman"/>
          <w:sz w:val="24"/>
          <w:szCs w:val="24"/>
          <w:lang w:eastAsia="ru-RU"/>
        </w:rPr>
        <w:t>Объем расходов бюджета города за 20</w:t>
      </w:r>
      <w:r w:rsidR="00CF63E6" w:rsidRPr="006D5E9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76DFE" w:rsidRPr="006D5E99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 год составил </w:t>
      </w:r>
      <w:r w:rsidR="004477DD" w:rsidRPr="006D5E9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A76DFE" w:rsidRPr="006D5E99">
        <w:rPr>
          <w:rFonts w:ascii="Times New Roman" w:hAnsi="Times New Roman" w:cs="Times New Roman"/>
          <w:sz w:val="24"/>
          <w:szCs w:val="24"/>
          <w:lang w:eastAsia="ru-RU"/>
        </w:rPr>
        <w:t> 576 163,190</w:t>
      </w:r>
      <w:r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="00C2355C" w:rsidRPr="006D5E99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A76DFE" w:rsidRPr="006D5E99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C2355C" w:rsidRPr="006D5E9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76DFE" w:rsidRPr="006D5E9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6D5E99">
        <w:rPr>
          <w:rFonts w:ascii="Times New Roman" w:hAnsi="Times New Roman" w:cs="Times New Roman"/>
          <w:sz w:val="24"/>
          <w:szCs w:val="24"/>
          <w:lang w:eastAsia="ru-RU"/>
        </w:rPr>
        <w:t>% к плану года, увеличение к уровню 20</w:t>
      </w:r>
      <w:r w:rsidR="00154428" w:rsidRPr="006D5E9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76DFE" w:rsidRPr="006D5E9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 года </w:t>
      </w:r>
      <w:r w:rsidR="00A76DFE" w:rsidRPr="006D5E99">
        <w:rPr>
          <w:rFonts w:ascii="Times New Roman" w:hAnsi="Times New Roman" w:cs="Times New Roman"/>
          <w:sz w:val="24"/>
          <w:szCs w:val="24"/>
        </w:rPr>
        <w:t>170 913,433</w:t>
      </w:r>
      <w:r w:rsidRPr="006D5E99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A76DFE" w:rsidRPr="006D5E99">
        <w:rPr>
          <w:rFonts w:ascii="Times New Roman" w:hAnsi="Times New Roman" w:cs="Times New Roman"/>
          <w:sz w:val="24"/>
          <w:szCs w:val="24"/>
        </w:rPr>
        <w:t>12,2</w:t>
      </w:r>
      <w:r w:rsidRPr="006D5E99">
        <w:rPr>
          <w:rFonts w:ascii="Times New Roman" w:hAnsi="Times New Roman" w:cs="Times New Roman"/>
          <w:sz w:val="24"/>
          <w:szCs w:val="24"/>
          <w:lang w:eastAsia="ru-RU"/>
        </w:rPr>
        <w:t>%.</w:t>
      </w:r>
      <w:r w:rsidRPr="006D5E99">
        <w:t xml:space="preserve"> </w:t>
      </w:r>
    </w:p>
    <w:p w:rsidR="0049545F" w:rsidRPr="006D5E99" w:rsidRDefault="0049545F" w:rsidP="0062060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Расходы в рамках муниципальных программ города исполнены в объеме </w:t>
      </w:r>
      <w:r w:rsidR="00FA5C16"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9D73CB" w:rsidRPr="006D5E99">
        <w:rPr>
          <w:rFonts w:ascii="Times New Roman" w:hAnsi="Times New Roman" w:cs="Times New Roman"/>
          <w:sz w:val="24"/>
          <w:szCs w:val="24"/>
          <w:lang w:eastAsia="ru-RU"/>
        </w:rPr>
        <w:t>305 864,551</w:t>
      </w:r>
      <w:r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(</w:t>
      </w:r>
      <w:r w:rsidR="009D73CB" w:rsidRPr="006D5E99">
        <w:rPr>
          <w:rFonts w:ascii="Times New Roman" w:hAnsi="Times New Roman" w:cs="Times New Roman"/>
          <w:sz w:val="24"/>
          <w:szCs w:val="24"/>
          <w:lang w:eastAsia="ru-RU"/>
        </w:rPr>
        <w:t>98,3</w:t>
      </w:r>
      <w:r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% от годового плана), </w:t>
      </w:r>
      <w:r w:rsidR="009D73CB"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107 % к 2022 году, </w:t>
      </w:r>
      <w:r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в том числе на реализацию адресной инвестиционной программы из бюджета города направлено </w:t>
      </w:r>
      <w:r w:rsidR="009D73CB" w:rsidRPr="006D5E99">
        <w:rPr>
          <w:rFonts w:ascii="Times New Roman" w:hAnsi="Times New Roman" w:cs="Times New Roman"/>
          <w:sz w:val="24"/>
          <w:szCs w:val="24"/>
          <w:lang w:eastAsia="ru-RU"/>
        </w:rPr>
        <w:t>2713,709</w:t>
      </w:r>
      <w:r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рублей. </w:t>
      </w:r>
    </w:p>
    <w:p w:rsidR="0049545F" w:rsidRPr="006D5E99" w:rsidRDefault="0049545F" w:rsidP="0062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Доля программных </w:t>
      </w:r>
      <w:r w:rsidR="000C0BF2"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кассовых </w:t>
      </w:r>
      <w:r w:rsidRPr="006D5E99">
        <w:rPr>
          <w:rFonts w:ascii="Times New Roman" w:hAnsi="Times New Roman" w:cs="Times New Roman"/>
          <w:sz w:val="24"/>
          <w:szCs w:val="24"/>
          <w:lang w:eastAsia="ru-RU"/>
        </w:rPr>
        <w:t>расходов за сче</w:t>
      </w:r>
      <w:r w:rsidR="008D65E5" w:rsidRPr="006D5E99">
        <w:rPr>
          <w:rFonts w:ascii="Times New Roman" w:hAnsi="Times New Roman" w:cs="Times New Roman"/>
          <w:sz w:val="24"/>
          <w:szCs w:val="24"/>
          <w:lang w:eastAsia="ru-RU"/>
        </w:rPr>
        <w:t>т городского бюджета составила</w:t>
      </w:r>
      <w:r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C0BF2" w:rsidRPr="006D5E99">
        <w:rPr>
          <w:rFonts w:ascii="Times New Roman" w:hAnsi="Times New Roman" w:cs="Times New Roman"/>
          <w:sz w:val="24"/>
          <w:szCs w:val="24"/>
          <w:lang w:eastAsia="ru-RU"/>
        </w:rPr>
        <w:t>62,3</w:t>
      </w:r>
      <w:r w:rsidR="005C4026" w:rsidRPr="006D5E99"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:rsidR="0049545F" w:rsidRPr="006D5E99" w:rsidRDefault="0049545F" w:rsidP="0062060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5E9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Просроченная кредиторская задолженность по расходам бюджета отсутствует.</w:t>
      </w:r>
    </w:p>
    <w:p w:rsidR="005A7BAB" w:rsidRPr="006D5E99" w:rsidRDefault="005A7BAB" w:rsidP="0062060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Соблюдён норматив формирования расходов на содержание органов местного самоуправления. </w:t>
      </w:r>
    </w:p>
    <w:p w:rsidR="00925EFA" w:rsidRPr="006D5E99" w:rsidRDefault="00DA1B00" w:rsidP="00925EFA">
      <w:pPr>
        <w:tabs>
          <w:tab w:val="left" w:pos="567"/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9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25EFA" w:rsidRPr="006D5E99">
        <w:rPr>
          <w:rFonts w:ascii="Times New Roman" w:hAnsi="Times New Roman" w:cs="Times New Roman"/>
          <w:sz w:val="24"/>
          <w:szCs w:val="24"/>
        </w:rPr>
        <w:t xml:space="preserve">Согласно утвержденным планам работы на 2023 год предусмотрено: 10 проверок в сфере закупок в рамках закона № 44-ФЗ РФ; 8 ревизий финансово-хозяйственной деятельности учреждений города Заринска; проведение 1 внутреннего финансового аудита </w:t>
      </w:r>
      <w:proofErr w:type="gramStart"/>
      <w:r w:rsidR="00925EFA" w:rsidRPr="006D5E99">
        <w:rPr>
          <w:rFonts w:ascii="Times New Roman" w:hAnsi="Times New Roman" w:cs="Times New Roman"/>
          <w:sz w:val="24"/>
          <w:szCs w:val="24"/>
        </w:rPr>
        <w:t>отдела учета исполнения бюджета комитета администрации города Заринска</w:t>
      </w:r>
      <w:proofErr w:type="gramEnd"/>
      <w:r w:rsidR="00925EFA" w:rsidRPr="006D5E99">
        <w:rPr>
          <w:rFonts w:ascii="Times New Roman" w:hAnsi="Times New Roman" w:cs="Times New Roman"/>
          <w:sz w:val="24"/>
          <w:szCs w:val="24"/>
        </w:rPr>
        <w:t xml:space="preserve"> по финансам, налоговой и кредитной политике.</w:t>
      </w:r>
    </w:p>
    <w:p w:rsidR="00925EFA" w:rsidRPr="006D5E99" w:rsidRDefault="00925EFA" w:rsidP="00925EFA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99">
        <w:rPr>
          <w:rFonts w:ascii="Times New Roman" w:hAnsi="Times New Roman" w:cs="Times New Roman"/>
          <w:sz w:val="24"/>
          <w:szCs w:val="24"/>
        </w:rPr>
        <w:t xml:space="preserve">Фактически проведено: </w:t>
      </w:r>
    </w:p>
    <w:p w:rsidR="00925EFA" w:rsidRPr="006D5E99" w:rsidRDefault="00925EFA" w:rsidP="00925EFA">
      <w:pPr>
        <w:pStyle w:val="2"/>
        <w:suppressAutoHyphens/>
        <w:ind w:firstLine="0"/>
      </w:pPr>
      <w:r w:rsidRPr="006D5E99">
        <w:t>- 2 плановых проверки в сфере закупок в рамках Закона 44-ФЗ</w:t>
      </w:r>
      <w:r w:rsidRPr="006D5E99">
        <w:rPr>
          <w:sz w:val="28"/>
          <w:szCs w:val="28"/>
        </w:rPr>
        <w:t xml:space="preserve"> </w:t>
      </w:r>
      <w:r w:rsidRPr="006D5E99">
        <w:t>по части 3 статьи 99;</w:t>
      </w:r>
    </w:p>
    <w:p w:rsidR="00925EFA" w:rsidRPr="006D5E99" w:rsidRDefault="00925EFA" w:rsidP="00925EFA">
      <w:pPr>
        <w:pStyle w:val="2"/>
        <w:suppressAutoHyphens/>
        <w:ind w:firstLine="0"/>
      </w:pPr>
      <w:r w:rsidRPr="006D5E99">
        <w:t>- 4 плановых проверки в сфере закупок в рамках Закона 44-ФЗ</w:t>
      </w:r>
      <w:r w:rsidRPr="006D5E99">
        <w:rPr>
          <w:sz w:val="28"/>
          <w:szCs w:val="28"/>
        </w:rPr>
        <w:t xml:space="preserve"> </w:t>
      </w:r>
      <w:r w:rsidRPr="006D5E99">
        <w:t>по части 8 статьи 99;</w:t>
      </w:r>
    </w:p>
    <w:p w:rsidR="00925EFA" w:rsidRPr="006D5E99" w:rsidRDefault="00925EFA" w:rsidP="00925EFA">
      <w:pPr>
        <w:pStyle w:val="2"/>
        <w:suppressAutoHyphens/>
        <w:ind w:firstLine="0"/>
      </w:pPr>
      <w:r w:rsidRPr="006D5E99">
        <w:t xml:space="preserve">- 5 плановых проверок финансово – хозяйственной деятельности учреждений, 3 внеплановых проверки финансово – хозяйственной деятельности учреждений; </w:t>
      </w:r>
    </w:p>
    <w:p w:rsidR="00925EFA" w:rsidRPr="006D5E99" w:rsidRDefault="00925EFA" w:rsidP="00925EFA">
      <w:pPr>
        <w:pStyle w:val="2"/>
        <w:suppressAutoHyphens/>
        <w:ind w:firstLine="0"/>
      </w:pPr>
      <w:r w:rsidRPr="006D5E99">
        <w:t xml:space="preserve">- проведен внутренний финансовый аудит </w:t>
      </w:r>
      <w:proofErr w:type="gramStart"/>
      <w:r w:rsidRPr="006D5E99">
        <w:t>отдела учета исполнения бюджета комитета администрации города Заринска</w:t>
      </w:r>
      <w:proofErr w:type="gramEnd"/>
      <w:r w:rsidRPr="006D5E99">
        <w:t xml:space="preserve"> по финансам, налоговой и кредитной политике. </w:t>
      </w:r>
    </w:p>
    <w:p w:rsidR="00925EFA" w:rsidRPr="006D5E99" w:rsidRDefault="00925EFA" w:rsidP="00925EFA">
      <w:pPr>
        <w:pStyle w:val="2"/>
        <w:tabs>
          <w:tab w:val="left" w:pos="709"/>
        </w:tabs>
        <w:suppressAutoHyphens/>
        <w:ind w:firstLine="0"/>
      </w:pPr>
      <w:r w:rsidRPr="006D5E99">
        <w:t xml:space="preserve">           </w:t>
      </w:r>
      <w:proofErr w:type="gramStart"/>
      <w:r w:rsidRPr="006D5E99">
        <w:t>Также в полномочия комитета администрации города Заринска по финансам,           налоговой и кредитной политике входит осуществление контроля, предусмотренного частями 5 и 5.1 статьи 99 Фед</w:t>
      </w:r>
      <w:r w:rsidR="00507669" w:rsidRPr="006D5E99">
        <w:t xml:space="preserve">ерального закона от 05.04.2013 </w:t>
      </w:r>
      <w:r w:rsidRPr="006D5E99">
        <w:t>№ 44-ФЗ «О контрактной системе в сфере закупок товаров,</w:t>
      </w:r>
      <w:r w:rsidR="00507669" w:rsidRPr="006D5E99">
        <w:t xml:space="preserve"> работ, услуг для обеспечения </w:t>
      </w:r>
      <w:r w:rsidRPr="006D5E99">
        <w:t>государственных и муниципальных ну</w:t>
      </w:r>
      <w:r w:rsidR="00507669" w:rsidRPr="006D5E99">
        <w:t xml:space="preserve">жд» (далее – Федеральный закон </w:t>
      </w:r>
      <w:r w:rsidRPr="006D5E99">
        <w:t xml:space="preserve">от 05.04.2013 № 44-ФЗ), за </w:t>
      </w:r>
      <w:proofErr w:type="spellStart"/>
      <w:r w:rsidRPr="006D5E99">
        <w:t>непревышением</w:t>
      </w:r>
      <w:proofErr w:type="spellEnd"/>
      <w:r w:rsidRPr="006D5E99">
        <w:t xml:space="preserve"> объема финансового обеспечения, включенного в планы-графики, над объемом финансового</w:t>
      </w:r>
      <w:proofErr w:type="gramEnd"/>
      <w:r w:rsidRPr="006D5E99">
        <w:t xml:space="preserve"> </w:t>
      </w:r>
      <w:proofErr w:type="gramStart"/>
      <w:r w:rsidRPr="006D5E99">
        <w:t xml:space="preserve">обеспечения для осуществления закупок, утвержденным и доведенным до заказчика, за соответствием информации об идентификационных кодах закупок и </w:t>
      </w:r>
      <w:proofErr w:type="spellStart"/>
      <w:r w:rsidRPr="006D5E99">
        <w:t>непревышением</w:t>
      </w:r>
      <w:proofErr w:type="spellEnd"/>
      <w:r w:rsidRPr="006D5E99">
        <w:t xml:space="preserve"> объема финансового обеспечения для осуществлени</w:t>
      </w:r>
      <w:r w:rsidR="00507669" w:rsidRPr="006D5E99">
        <w:t xml:space="preserve">я данных закупок, содержащихся </w:t>
      </w:r>
      <w:r w:rsidRPr="006D5E99">
        <w:t>в информации и документах,  а также за информацией,</w:t>
      </w:r>
      <w:r w:rsidR="00507669" w:rsidRPr="006D5E99">
        <w:t xml:space="preserve"> направляемой заказчиками для</w:t>
      </w:r>
      <w:r w:rsidRPr="006D5E99">
        <w:t xml:space="preserve"> размещения  в реестре контрактов.</w:t>
      </w:r>
      <w:proofErr w:type="gramEnd"/>
      <w:r w:rsidRPr="006D5E99">
        <w:t xml:space="preserve"> За 2023 год проверено </w:t>
      </w:r>
      <w:r w:rsidR="00507669" w:rsidRPr="006D5E99">
        <w:t xml:space="preserve">и подписано 4674 </w:t>
      </w:r>
      <w:r w:rsidRPr="006D5E99">
        <w:t>документа, связан</w:t>
      </w:r>
      <w:r w:rsidR="00507669" w:rsidRPr="006D5E99">
        <w:t xml:space="preserve">ных с осуществлением закупочной </w:t>
      </w:r>
      <w:r w:rsidRPr="006D5E99">
        <w:t xml:space="preserve">деятельности объектов контроля. </w:t>
      </w:r>
    </w:p>
    <w:p w:rsidR="00925EFA" w:rsidRPr="006D5E99" w:rsidRDefault="00925EFA" w:rsidP="00925EFA">
      <w:pPr>
        <w:pStyle w:val="2"/>
        <w:tabs>
          <w:tab w:val="left" w:pos="709"/>
        </w:tabs>
        <w:suppressAutoHyphens/>
        <w:ind w:firstLine="0"/>
      </w:pPr>
      <w:r w:rsidRPr="006D5E99">
        <w:t xml:space="preserve">            </w:t>
      </w:r>
      <w:proofErr w:type="gramStart"/>
      <w:r w:rsidRPr="006D5E99">
        <w:t>Кроме того, комитетом администрации города За</w:t>
      </w:r>
      <w:r w:rsidR="00507669" w:rsidRPr="006D5E99">
        <w:t xml:space="preserve">ринска по финансам, налоговой и </w:t>
      </w:r>
      <w:r w:rsidRPr="006D5E99">
        <w:t>кредитной политике в рамках осуществления вышеука</w:t>
      </w:r>
      <w:r w:rsidR="00507669" w:rsidRPr="006D5E99">
        <w:t xml:space="preserve">занных полномочий, проверено 10 </w:t>
      </w:r>
      <w:r w:rsidRPr="006D5E99">
        <w:t xml:space="preserve">проектов контрактов за соответствием информации об </w:t>
      </w:r>
      <w:r w:rsidR="00507669" w:rsidRPr="006D5E99">
        <w:t xml:space="preserve">идентификационных кодах закупок </w:t>
      </w:r>
      <w:r w:rsidRPr="006D5E99">
        <w:t xml:space="preserve">и </w:t>
      </w:r>
      <w:proofErr w:type="spellStart"/>
      <w:r w:rsidRPr="006D5E99">
        <w:t>непревышением</w:t>
      </w:r>
      <w:proofErr w:type="spellEnd"/>
      <w:r w:rsidRPr="006D5E99">
        <w:t xml:space="preserve"> объема финансового обеспечения для </w:t>
      </w:r>
      <w:r w:rsidR="00507669" w:rsidRPr="006D5E99">
        <w:t xml:space="preserve">осуществления данных закупок, и </w:t>
      </w:r>
      <w:r w:rsidRPr="006D5E99">
        <w:t>подготовлено 10 уведомлений о соответстви</w:t>
      </w:r>
      <w:r w:rsidR="00507669" w:rsidRPr="006D5E99">
        <w:t xml:space="preserve">и контролируемой информации при </w:t>
      </w:r>
      <w:r w:rsidRPr="006D5E99">
        <w:t>осуществлении закупок у единственного поставщик</w:t>
      </w:r>
      <w:r w:rsidR="00507669" w:rsidRPr="006D5E99">
        <w:t xml:space="preserve">а (подрядчика, исполнителя) без </w:t>
      </w:r>
      <w:r w:rsidRPr="006D5E99">
        <w:t>использования единой информационной системы (ЕИС).</w:t>
      </w:r>
      <w:proofErr w:type="gramEnd"/>
    </w:p>
    <w:p w:rsidR="00925EFA" w:rsidRPr="006D5E99" w:rsidRDefault="00925EFA" w:rsidP="00925EFA">
      <w:pPr>
        <w:pStyle w:val="2"/>
        <w:tabs>
          <w:tab w:val="left" w:pos="709"/>
        </w:tabs>
        <w:suppressAutoHyphens/>
        <w:ind w:firstLine="0"/>
      </w:pPr>
      <w:r w:rsidRPr="006D5E99">
        <w:t xml:space="preserve">           В части соблюдения объектами контроля законодательства по части 2 статьи 93      Федерального закона от 05.04.2013 № 44-ФЗ  Комитетом по финансам принято</w:t>
      </w:r>
      <w:r w:rsidRPr="006D5E99">
        <w:br/>
        <w:t xml:space="preserve"> и рассмотрено 1 уведомление, н</w:t>
      </w:r>
      <w:r w:rsidR="00507669" w:rsidRPr="006D5E99">
        <w:t xml:space="preserve">аправленное объектом контроля, </w:t>
      </w:r>
      <w:r w:rsidRPr="006D5E99">
        <w:t>об осуществлении закупок у единственного постав</w:t>
      </w:r>
      <w:r w:rsidR="00507669" w:rsidRPr="006D5E99">
        <w:t xml:space="preserve">щика (подрядчика, исполнителя) </w:t>
      </w:r>
      <w:r w:rsidRPr="006D5E99">
        <w:t>в случаях, предусмотренных пунктами 6 и 9 части 1 статьи 93 вышеуказанного закона.</w:t>
      </w:r>
    </w:p>
    <w:p w:rsidR="00925EFA" w:rsidRPr="006D5E99" w:rsidRDefault="00925EFA" w:rsidP="00925EFA">
      <w:pPr>
        <w:pStyle w:val="2"/>
        <w:suppressAutoHyphens/>
        <w:ind w:firstLine="0"/>
      </w:pPr>
      <w:r w:rsidRPr="006D5E99">
        <w:t xml:space="preserve">           </w:t>
      </w:r>
      <w:r w:rsidRPr="006D5E99">
        <w:rPr>
          <w:bCs/>
        </w:rPr>
        <w:t>По результатам проведенных проверок</w:t>
      </w:r>
      <w:r w:rsidRPr="006D5E99">
        <w:t xml:space="preserve"> в сфере закупок бюджетным учреждениям</w:t>
      </w:r>
      <w:r w:rsidRPr="006D5E99">
        <w:rPr>
          <w:bCs/>
        </w:rPr>
        <w:t xml:space="preserve"> </w:t>
      </w:r>
      <w:r w:rsidRPr="006D5E99">
        <w:t>направлено 2 информационных письма о выявленных нарушениях.</w:t>
      </w:r>
    </w:p>
    <w:p w:rsidR="00925EFA" w:rsidRPr="006D5E99" w:rsidRDefault="00925EFA" w:rsidP="00BE5F9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D5E99">
        <w:rPr>
          <w:rFonts w:ascii="Times New Roman" w:hAnsi="Times New Roman" w:cs="Times New Roman"/>
          <w:sz w:val="24"/>
          <w:szCs w:val="24"/>
        </w:rPr>
        <w:t xml:space="preserve">            В ходе ревизии финансово-хозяйственной деятельности выявлено финансовых нарушений на сумму 95 369,00 тысяч рублей.</w:t>
      </w:r>
    </w:p>
    <w:p w:rsidR="00925EFA" w:rsidRPr="006D5E99" w:rsidRDefault="00925EFA" w:rsidP="00925EF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5E99">
        <w:rPr>
          <w:rFonts w:ascii="Times New Roman" w:hAnsi="Times New Roman" w:cs="Times New Roman"/>
          <w:bCs/>
          <w:sz w:val="24"/>
          <w:szCs w:val="24"/>
        </w:rPr>
        <w:t xml:space="preserve">            Устранено финансовых нарушений по выданным представлениям по выявленным нарушениям на сумму 5 215,08 тысяч рублей.</w:t>
      </w:r>
    </w:p>
    <w:p w:rsidR="00925EFA" w:rsidRPr="006D5E99" w:rsidRDefault="00925EFA" w:rsidP="00925E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25EFA" w:rsidRPr="006D5E99" w:rsidRDefault="00925EFA" w:rsidP="00925EF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925EFA" w:rsidRPr="006D5E99" w:rsidRDefault="00925EFA" w:rsidP="00925EFA">
      <w:pPr>
        <w:pStyle w:val="2"/>
        <w:suppressAutoHyphens/>
        <w:ind w:firstLine="0"/>
      </w:pPr>
      <w:r w:rsidRPr="006D5E99">
        <w:lastRenderedPageBreak/>
        <w:t xml:space="preserve">           По результатам ревизий и проверок направлено 8 представлений об устранении выявленных нарушений, также по результатам ревизий и проверок представлена информация главе города, Учредителям учреждений.</w:t>
      </w:r>
    </w:p>
    <w:p w:rsidR="00925EFA" w:rsidRPr="006D5E99" w:rsidRDefault="00925EFA" w:rsidP="00BE5F9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5E99">
        <w:rPr>
          <w:rFonts w:ascii="Times New Roman" w:hAnsi="Times New Roman" w:cs="Times New Roman"/>
          <w:sz w:val="24"/>
          <w:szCs w:val="24"/>
        </w:rPr>
        <w:t xml:space="preserve">            По результатам проведенного внутреннего финансового аудита нарушений не выявлено.</w:t>
      </w:r>
      <w:r w:rsidRPr="006D5E99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</w:p>
    <w:p w:rsidR="000E4D5B" w:rsidRPr="006D5E99" w:rsidRDefault="00507669" w:rsidP="00925EFA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49545F"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обеспечения прозрачности и открытости бюджетного процесса продолжена практика размещения на официальном Интернет-сайте города брошюры «Бюджет для граждан». </w:t>
      </w:r>
    </w:p>
    <w:p w:rsidR="00E40F87" w:rsidRPr="006D5E99" w:rsidRDefault="00997D1A" w:rsidP="0062060D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49545F" w:rsidRPr="006D5E99">
        <w:rPr>
          <w:rFonts w:ascii="Times New Roman" w:hAnsi="Times New Roman" w:cs="Times New Roman"/>
          <w:sz w:val="24"/>
          <w:szCs w:val="24"/>
          <w:lang w:eastAsia="ru-RU"/>
        </w:rPr>
        <w:t>Комитет по финансам принимает активное участие в проводимых конкурсах, так в 20</w:t>
      </w:r>
      <w:r w:rsidR="00D51F75" w:rsidRPr="006D5E9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C0D30" w:rsidRPr="006D5E99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49545F"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 году участвовали в</w:t>
      </w:r>
      <w:r w:rsidR="00FC3718" w:rsidRPr="006D5E9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49545F"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 Всероссийском конкурсе «Лучшее муниципальное образование в сфере управления общественными финансами»;</w:t>
      </w:r>
      <w:r w:rsidR="00FC3718" w:rsidRPr="006D5E99">
        <w:rPr>
          <w:sz w:val="28"/>
          <w:szCs w:val="28"/>
        </w:rPr>
        <w:t xml:space="preserve"> </w:t>
      </w:r>
      <w:r w:rsidR="00FC3718" w:rsidRPr="006D5E99">
        <w:rPr>
          <w:rFonts w:ascii="Times New Roman" w:hAnsi="Times New Roman" w:cs="Times New Roman"/>
          <w:sz w:val="24"/>
          <w:szCs w:val="24"/>
        </w:rPr>
        <w:t xml:space="preserve">в краевом этапе Всероссийского конкурса «Лучшая муниципальная практика» по номинации «муниципальная экономическая политика и управление муниципальными финансами»; </w:t>
      </w:r>
      <w:r w:rsidR="0049545F" w:rsidRPr="006D5E99">
        <w:rPr>
          <w:rFonts w:ascii="Times New Roman" w:hAnsi="Times New Roman" w:cs="Times New Roman"/>
          <w:sz w:val="24"/>
          <w:szCs w:val="24"/>
        </w:rPr>
        <w:t xml:space="preserve">в краевом конкурсе </w:t>
      </w:r>
      <w:r w:rsidR="0049545F" w:rsidRPr="006D5E99">
        <w:rPr>
          <w:rFonts w:ascii="Times New Roman" w:hAnsi="Times New Roman" w:cs="Times New Roman"/>
          <w:sz w:val="24"/>
          <w:szCs w:val="24"/>
          <w:lang w:eastAsia="ru-RU"/>
        </w:rPr>
        <w:t>«Бюджет для граждан».</w:t>
      </w:r>
    </w:p>
    <w:p w:rsidR="00CF63E6" w:rsidRPr="006D5E99" w:rsidRDefault="00542FFD" w:rsidP="0062060D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D5E9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A2450" w:rsidRPr="006D5E99">
        <w:rPr>
          <w:rFonts w:ascii="Times New Roman" w:hAnsi="Times New Roman" w:cs="Times New Roman"/>
          <w:sz w:val="24"/>
          <w:szCs w:val="24"/>
        </w:rPr>
        <w:t>За 202</w:t>
      </w:r>
      <w:r w:rsidR="008C0D30" w:rsidRPr="006D5E99">
        <w:rPr>
          <w:rFonts w:ascii="Times New Roman" w:hAnsi="Times New Roman" w:cs="Times New Roman"/>
          <w:sz w:val="24"/>
          <w:szCs w:val="24"/>
        </w:rPr>
        <w:t>2</w:t>
      </w:r>
      <w:r w:rsidR="005A2450" w:rsidRPr="006D5E99">
        <w:rPr>
          <w:rFonts w:ascii="Times New Roman" w:hAnsi="Times New Roman" w:cs="Times New Roman"/>
          <w:sz w:val="24"/>
          <w:szCs w:val="24"/>
        </w:rPr>
        <w:t xml:space="preserve"> год город Заринск </w:t>
      </w:r>
      <w:r w:rsidR="005A2450" w:rsidRPr="006D5E99">
        <w:rPr>
          <w:rFonts w:ascii="Times New Roman" w:hAnsi="Times New Roman" w:cs="Times New Roman"/>
          <w:sz w:val="24"/>
          <w:szCs w:val="24"/>
          <w:lang w:eastAsia="ru-RU"/>
        </w:rPr>
        <w:t>признан победителем</w:t>
      </w:r>
      <w:r w:rsidR="00CF63E6"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63E6" w:rsidRPr="006D5E99">
        <w:rPr>
          <w:rFonts w:ascii="Times New Roman" w:hAnsi="Times New Roman" w:cs="Times New Roman"/>
          <w:sz w:val="24"/>
          <w:szCs w:val="24"/>
        </w:rPr>
        <w:t>краевого этапа Всероссийского конкурса «Лучшая муниципальная практика» по номинации «муниципальная экономическая политика и управление муниципальными финансами»</w:t>
      </w:r>
      <w:r w:rsidR="005E47F5" w:rsidRPr="006D5E99">
        <w:rPr>
          <w:rFonts w:ascii="Times New Roman" w:hAnsi="Times New Roman" w:cs="Times New Roman"/>
          <w:sz w:val="24"/>
          <w:szCs w:val="24"/>
        </w:rPr>
        <w:t>,</w:t>
      </w:r>
      <w:r w:rsidR="005E47F5"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 в бюджет города поступило </w:t>
      </w:r>
      <w:r w:rsidR="008C0D30" w:rsidRPr="006D5E99">
        <w:rPr>
          <w:rFonts w:ascii="Times New Roman" w:hAnsi="Times New Roman" w:cs="Times New Roman"/>
          <w:sz w:val="24"/>
          <w:szCs w:val="24"/>
          <w:lang w:eastAsia="ru-RU"/>
        </w:rPr>
        <w:t>140</w:t>
      </w:r>
      <w:r w:rsidR="005E47F5" w:rsidRPr="006D5E99">
        <w:rPr>
          <w:rFonts w:ascii="Times New Roman" w:hAnsi="Times New Roman" w:cs="Times New Roman"/>
          <w:sz w:val="24"/>
          <w:szCs w:val="24"/>
          <w:lang w:eastAsia="ru-RU"/>
        </w:rPr>
        <w:t>,000</w:t>
      </w:r>
      <w:r w:rsidR="005E47F5" w:rsidRPr="006D5E99">
        <w:t xml:space="preserve"> </w:t>
      </w:r>
      <w:r w:rsidR="005E47F5" w:rsidRPr="006D5E99">
        <w:rPr>
          <w:rFonts w:ascii="Times New Roman" w:hAnsi="Times New Roman" w:cs="Times New Roman"/>
        </w:rPr>
        <w:t>тыс</w:t>
      </w:r>
      <w:r w:rsidR="005E47F5" w:rsidRPr="006D5E99">
        <w:rPr>
          <w:rFonts w:ascii="Times New Roman" w:hAnsi="Times New Roman" w:cs="Times New Roman"/>
          <w:lang w:eastAsia="ru-RU"/>
        </w:rPr>
        <w:t>. рублей.</w:t>
      </w:r>
    </w:p>
    <w:p w:rsidR="00E40F87" w:rsidRPr="006D5E99" w:rsidRDefault="00E40F87" w:rsidP="0062060D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E99">
        <w:rPr>
          <w:rFonts w:ascii="Times New Roman" w:hAnsi="Times New Roman" w:cs="Times New Roman"/>
          <w:lang w:eastAsia="ru-RU"/>
        </w:rPr>
        <w:t xml:space="preserve">           </w:t>
      </w:r>
      <w:r w:rsidRPr="006D5E99">
        <w:rPr>
          <w:rFonts w:ascii="Times New Roman" w:hAnsi="Times New Roman" w:cs="Times New Roman"/>
          <w:sz w:val="24"/>
          <w:szCs w:val="24"/>
          <w:lang w:eastAsia="ru-RU"/>
        </w:rPr>
        <w:t>Получен</w:t>
      </w:r>
      <w:r w:rsidRPr="006D5E99">
        <w:rPr>
          <w:rFonts w:ascii="Times New Roman" w:hAnsi="Times New Roman" w:cs="Times New Roman"/>
          <w:lang w:eastAsia="ru-RU"/>
        </w:rPr>
        <w:t xml:space="preserve"> </w:t>
      </w:r>
      <w:r w:rsidRPr="006D5E99">
        <w:rPr>
          <w:rFonts w:ascii="Times New Roman" w:hAnsi="Times New Roman" w:cs="Times New Roman"/>
          <w:sz w:val="24"/>
          <w:szCs w:val="24"/>
        </w:rPr>
        <w:t xml:space="preserve">сертификат за активное участие во Всероссийском конкурсе проектов по представлению бюджета для граждан в 2022 году, вручено Благодарственного письма Министерства финансов Алтайского края за активное участие в региональном конкурсе "Бюджет для граждан" в 2022 году. </w:t>
      </w:r>
    </w:p>
    <w:p w:rsidR="0049545F" w:rsidRPr="006D5E99" w:rsidRDefault="0049545F" w:rsidP="0062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5E99">
        <w:rPr>
          <w:rFonts w:ascii="Times New Roman" w:hAnsi="Times New Roman" w:cs="Times New Roman"/>
          <w:sz w:val="24"/>
          <w:szCs w:val="24"/>
          <w:lang w:eastAsia="ru-RU"/>
        </w:rPr>
        <w:t>Всего по состоянию на 01.01.20</w:t>
      </w:r>
      <w:r w:rsidR="00744552" w:rsidRPr="006D5E9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C0D30" w:rsidRPr="006D5E9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 фактическая численность муниципальных служащих комитета по финансам составила 10 человек.</w:t>
      </w:r>
    </w:p>
    <w:p w:rsidR="0049545F" w:rsidRPr="006D5E99" w:rsidRDefault="0049545F" w:rsidP="0062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545F" w:rsidRPr="006D5E99" w:rsidRDefault="0049545F" w:rsidP="0062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5E99">
        <w:rPr>
          <w:rFonts w:ascii="Times New Roman" w:hAnsi="Times New Roman" w:cs="Times New Roman"/>
          <w:sz w:val="24"/>
          <w:szCs w:val="24"/>
          <w:lang w:eastAsia="ru-RU"/>
        </w:rPr>
        <w:t>В приоритете на 20</w:t>
      </w:r>
      <w:r w:rsidR="00744552" w:rsidRPr="006D5E9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C0D30" w:rsidRPr="006D5E9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D5E99">
        <w:rPr>
          <w:rFonts w:ascii="Times New Roman" w:hAnsi="Times New Roman" w:cs="Times New Roman"/>
          <w:sz w:val="24"/>
          <w:szCs w:val="24"/>
          <w:lang w:eastAsia="ru-RU"/>
        </w:rPr>
        <w:t xml:space="preserve"> год остаются поставленные в Послании Президента России ключевые требования по обеспечению устойчивости бюджета.</w:t>
      </w:r>
    </w:p>
    <w:p w:rsidR="0049545F" w:rsidRPr="006D5E99" w:rsidRDefault="0049545F" w:rsidP="0062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545F" w:rsidRPr="006D5E99" w:rsidRDefault="0049545F" w:rsidP="0062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5E99">
        <w:rPr>
          <w:rFonts w:ascii="Times New Roman" w:hAnsi="Times New Roman" w:cs="Times New Roman"/>
          <w:sz w:val="24"/>
          <w:szCs w:val="24"/>
          <w:lang w:eastAsia="ru-RU"/>
        </w:rPr>
        <w:t>Главной задачей комитета по финансам остается обеспечение исполнения принятых обязательств в полном объеме.</w:t>
      </w:r>
    </w:p>
    <w:p w:rsidR="0049545F" w:rsidRPr="006D5E99" w:rsidRDefault="0049545F" w:rsidP="00C77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545F" w:rsidRPr="006D5E99" w:rsidRDefault="0049545F" w:rsidP="00C77F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9545F" w:rsidRPr="006D5E99" w:rsidRDefault="0049545F" w:rsidP="00885E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5E9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Председатель комитета Н.И. Бжицких</w:t>
      </w:r>
    </w:p>
    <w:sectPr w:rsidR="0049545F" w:rsidRPr="006D5E99" w:rsidSect="00341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2266C"/>
    <w:multiLevelType w:val="hybridMultilevel"/>
    <w:tmpl w:val="F76800C0"/>
    <w:lvl w:ilvl="0" w:tplc="F2B233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C2C"/>
    <w:rsid w:val="0004128A"/>
    <w:rsid w:val="00052C13"/>
    <w:rsid w:val="00072244"/>
    <w:rsid w:val="00086F15"/>
    <w:rsid w:val="00096229"/>
    <w:rsid w:val="000C0BF2"/>
    <w:rsid w:val="000C4697"/>
    <w:rsid w:val="000D6C40"/>
    <w:rsid w:val="000E4D5B"/>
    <w:rsid w:val="000F6677"/>
    <w:rsid w:val="00100CEF"/>
    <w:rsid w:val="001103CA"/>
    <w:rsid w:val="00110F0C"/>
    <w:rsid w:val="001215DE"/>
    <w:rsid w:val="00126524"/>
    <w:rsid w:val="001372FA"/>
    <w:rsid w:val="00151A7E"/>
    <w:rsid w:val="00152191"/>
    <w:rsid w:val="00154428"/>
    <w:rsid w:val="00155A58"/>
    <w:rsid w:val="00160CED"/>
    <w:rsid w:val="00165AC9"/>
    <w:rsid w:val="0017380D"/>
    <w:rsid w:val="00175052"/>
    <w:rsid w:val="00190E6F"/>
    <w:rsid w:val="001942DA"/>
    <w:rsid w:val="001A4D1E"/>
    <w:rsid w:val="001B3708"/>
    <w:rsid w:val="001B6E70"/>
    <w:rsid w:val="001C6A5B"/>
    <w:rsid w:val="001D7355"/>
    <w:rsid w:val="001E6CF1"/>
    <w:rsid w:val="001E7956"/>
    <w:rsid w:val="001F173D"/>
    <w:rsid w:val="001F1A1D"/>
    <w:rsid w:val="00221B29"/>
    <w:rsid w:val="00234E96"/>
    <w:rsid w:val="002355CB"/>
    <w:rsid w:val="00251611"/>
    <w:rsid w:val="00257616"/>
    <w:rsid w:val="0026281D"/>
    <w:rsid w:val="00273BB6"/>
    <w:rsid w:val="00282C2C"/>
    <w:rsid w:val="00283C69"/>
    <w:rsid w:val="00295045"/>
    <w:rsid w:val="002A23BA"/>
    <w:rsid w:val="002A2687"/>
    <w:rsid w:val="002C0974"/>
    <w:rsid w:val="002C577D"/>
    <w:rsid w:val="002D4EBB"/>
    <w:rsid w:val="002E610A"/>
    <w:rsid w:val="002F4183"/>
    <w:rsid w:val="002F4549"/>
    <w:rsid w:val="0031306C"/>
    <w:rsid w:val="00313B52"/>
    <w:rsid w:val="00313C6C"/>
    <w:rsid w:val="00321729"/>
    <w:rsid w:val="003245C7"/>
    <w:rsid w:val="003413E0"/>
    <w:rsid w:val="003440D0"/>
    <w:rsid w:val="0034591E"/>
    <w:rsid w:val="00347BC1"/>
    <w:rsid w:val="00350176"/>
    <w:rsid w:val="0037030B"/>
    <w:rsid w:val="00385DFA"/>
    <w:rsid w:val="00386917"/>
    <w:rsid w:val="00395A4E"/>
    <w:rsid w:val="003C3FEB"/>
    <w:rsid w:val="003D41F4"/>
    <w:rsid w:val="003D7239"/>
    <w:rsid w:val="003D756F"/>
    <w:rsid w:val="003E0A2B"/>
    <w:rsid w:val="003E1D4C"/>
    <w:rsid w:val="003F104D"/>
    <w:rsid w:val="003F1B37"/>
    <w:rsid w:val="003F22B2"/>
    <w:rsid w:val="003F2BE7"/>
    <w:rsid w:val="004119D0"/>
    <w:rsid w:val="00435159"/>
    <w:rsid w:val="00437046"/>
    <w:rsid w:val="00437AD3"/>
    <w:rsid w:val="004477DD"/>
    <w:rsid w:val="004552BE"/>
    <w:rsid w:val="004560DF"/>
    <w:rsid w:val="00485EBC"/>
    <w:rsid w:val="0049545F"/>
    <w:rsid w:val="004A76DA"/>
    <w:rsid w:val="004C7191"/>
    <w:rsid w:val="004C7419"/>
    <w:rsid w:val="004E04C9"/>
    <w:rsid w:val="005071BB"/>
    <w:rsid w:val="00507669"/>
    <w:rsid w:val="005116A0"/>
    <w:rsid w:val="0052544C"/>
    <w:rsid w:val="005311A1"/>
    <w:rsid w:val="00542FFD"/>
    <w:rsid w:val="005456E3"/>
    <w:rsid w:val="005642BB"/>
    <w:rsid w:val="005659F8"/>
    <w:rsid w:val="00566E49"/>
    <w:rsid w:val="005A2450"/>
    <w:rsid w:val="005A7BAB"/>
    <w:rsid w:val="005C2642"/>
    <w:rsid w:val="005C4026"/>
    <w:rsid w:val="005E47F5"/>
    <w:rsid w:val="006157A2"/>
    <w:rsid w:val="0062060D"/>
    <w:rsid w:val="00650AFA"/>
    <w:rsid w:val="00655752"/>
    <w:rsid w:val="00660318"/>
    <w:rsid w:val="006906E6"/>
    <w:rsid w:val="00691BCC"/>
    <w:rsid w:val="006952C8"/>
    <w:rsid w:val="006A1145"/>
    <w:rsid w:val="006A1B8B"/>
    <w:rsid w:val="006A3F85"/>
    <w:rsid w:val="006B301B"/>
    <w:rsid w:val="006C5A28"/>
    <w:rsid w:val="006D5E99"/>
    <w:rsid w:val="006E1138"/>
    <w:rsid w:val="00710F58"/>
    <w:rsid w:val="00744552"/>
    <w:rsid w:val="00767200"/>
    <w:rsid w:val="00782784"/>
    <w:rsid w:val="0078594D"/>
    <w:rsid w:val="00786E92"/>
    <w:rsid w:val="0079684D"/>
    <w:rsid w:val="007A60F9"/>
    <w:rsid w:val="007A774F"/>
    <w:rsid w:val="007C0331"/>
    <w:rsid w:val="007D455D"/>
    <w:rsid w:val="007E7D99"/>
    <w:rsid w:val="007F5132"/>
    <w:rsid w:val="0080573A"/>
    <w:rsid w:val="00805C85"/>
    <w:rsid w:val="00812F41"/>
    <w:rsid w:val="008201AB"/>
    <w:rsid w:val="0083396C"/>
    <w:rsid w:val="00855079"/>
    <w:rsid w:val="0086140A"/>
    <w:rsid w:val="00876C61"/>
    <w:rsid w:val="00885E03"/>
    <w:rsid w:val="008C0D30"/>
    <w:rsid w:val="008C2B9D"/>
    <w:rsid w:val="008C7F87"/>
    <w:rsid w:val="008D50AD"/>
    <w:rsid w:val="008D65E5"/>
    <w:rsid w:val="008E1791"/>
    <w:rsid w:val="008E347C"/>
    <w:rsid w:val="008F0603"/>
    <w:rsid w:val="008F63B4"/>
    <w:rsid w:val="00907C8D"/>
    <w:rsid w:val="00917421"/>
    <w:rsid w:val="00925EFA"/>
    <w:rsid w:val="00936B46"/>
    <w:rsid w:val="00940E89"/>
    <w:rsid w:val="009437B6"/>
    <w:rsid w:val="00956ABD"/>
    <w:rsid w:val="00973DB5"/>
    <w:rsid w:val="00997D1A"/>
    <w:rsid w:val="009C026F"/>
    <w:rsid w:val="009C3400"/>
    <w:rsid w:val="009D73CB"/>
    <w:rsid w:val="009E1A61"/>
    <w:rsid w:val="00A03BEB"/>
    <w:rsid w:val="00A07CC2"/>
    <w:rsid w:val="00A2284F"/>
    <w:rsid w:val="00A37CD0"/>
    <w:rsid w:val="00A4186F"/>
    <w:rsid w:val="00A43460"/>
    <w:rsid w:val="00A76DFE"/>
    <w:rsid w:val="00A84E3C"/>
    <w:rsid w:val="00A913E0"/>
    <w:rsid w:val="00AA422B"/>
    <w:rsid w:val="00AA4BB7"/>
    <w:rsid w:val="00AB6EF4"/>
    <w:rsid w:val="00AD59D7"/>
    <w:rsid w:val="00AE30E3"/>
    <w:rsid w:val="00B01F7F"/>
    <w:rsid w:val="00B35283"/>
    <w:rsid w:val="00B43990"/>
    <w:rsid w:val="00B461F9"/>
    <w:rsid w:val="00B70118"/>
    <w:rsid w:val="00B82E95"/>
    <w:rsid w:val="00B94678"/>
    <w:rsid w:val="00B96E11"/>
    <w:rsid w:val="00BA04C2"/>
    <w:rsid w:val="00BD6778"/>
    <w:rsid w:val="00BE5F92"/>
    <w:rsid w:val="00BE68A3"/>
    <w:rsid w:val="00BF192F"/>
    <w:rsid w:val="00C1376C"/>
    <w:rsid w:val="00C2355C"/>
    <w:rsid w:val="00C30372"/>
    <w:rsid w:val="00C36996"/>
    <w:rsid w:val="00C37CE8"/>
    <w:rsid w:val="00C42ADA"/>
    <w:rsid w:val="00C47DCC"/>
    <w:rsid w:val="00C557CE"/>
    <w:rsid w:val="00C57BC5"/>
    <w:rsid w:val="00C72DD7"/>
    <w:rsid w:val="00C73AB5"/>
    <w:rsid w:val="00C77FB1"/>
    <w:rsid w:val="00C80F56"/>
    <w:rsid w:val="00C874D6"/>
    <w:rsid w:val="00CB6219"/>
    <w:rsid w:val="00CB770A"/>
    <w:rsid w:val="00CF63E6"/>
    <w:rsid w:val="00CF67F9"/>
    <w:rsid w:val="00D012FF"/>
    <w:rsid w:val="00D02EF9"/>
    <w:rsid w:val="00D3535B"/>
    <w:rsid w:val="00D51F75"/>
    <w:rsid w:val="00D53A32"/>
    <w:rsid w:val="00D76BB0"/>
    <w:rsid w:val="00D80A03"/>
    <w:rsid w:val="00D86861"/>
    <w:rsid w:val="00D96B72"/>
    <w:rsid w:val="00DA1B00"/>
    <w:rsid w:val="00DA5E6C"/>
    <w:rsid w:val="00DB686D"/>
    <w:rsid w:val="00DC4946"/>
    <w:rsid w:val="00DE08C6"/>
    <w:rsid w:val="00DF53EF"/>
    <w:rsid w:val="00E044CF"/>
    <w:rsid w:val="00E05CDC"/>
    <w:rsid w:val="00E06047"/>
    <w:rsid w:val="00E06CFA"/>
    <w:rsid w:val="00E07A39"/>
    <w:rsid w:val="00E1129C"/>
    <w:rsid w:val="00E118D1"/>
    <w:rsid w:val="00E1723E"/>
    <w:rsid w:val="00E2511B"/>
    <w:rsid w:val="00E40F87"/>
    <w:rsid w:val="00E543B7"/>
    <w:rsid w:val="00E61754"/>
    <w:rsid w:val="00E72740"/>
    <w:rsid w:val="00E74110"/>
    <w:rsid w:val="00E77730"/>
    <w:rsid w:val="00E85C6B"/>
    <w:rsid w:val="00E870D3"/>
    <w:rsid w:val="00E909CD"/>
    <w:rsid w:val="00E91ECD"/>
    <w:rsid w:val="00EA4A54"/>
    <w:rsid w:val="00EA4AB4"/>
    <w:rsid w:val="00EA726E"/>
    <w:rsid w:val="00EC4220"/>
    <w:rsid w:val="00EC4237"/>
    <w:rsid w:val="00ED6A55"/>
    <w:rsid w:val="00EE1F1D"/>
    <w:rsid w:val="00EF4A1C"/>
    <w:rsid w:val="00F025D0"/>
    <w:rsid w:val="00F24718"/>
    <w:rsid w:val="00F3193D"/>
    <w:rsid w:val="00F3399A"/>
    <w:rsid w:val="00F460E7"/>
    <w:rsid w:val="00F46C90"/>
    <w:rsid w:val="00F61421"/>
    <w:rsid w:val="00F73E27"/>
    <w:rsid w:val="00F77A18"/>
    <w:rsid w:val="00F81C98"/>
    <w:rsid w:val="00F9353A"/>
    <w:rsid w:val="00F96E27"/>
    <w:rsid w:val="00FA5C16"/>
    <w:rsid w:val="00FA6A7A"/>
    <w:rsid w:val="00FB1E9D"/>
    <w:rsid w:val="00FB2F21"/>
    <w:rsid w:val="00FC3718"/>
    <w:rsid w:val="00FC4942"/>
    <w:rsid w:val="00FE4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E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8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234E9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34E96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8F63B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F63B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9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974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fin_01</cp:lastModifiedBy>
  <cp:revision>180</cp:revision>
  <dcterms:created xsi:type="dcterms:W3CDTF">2017-05-18T06:52:00Z</dcterms:created>
  <dcterms:modified xsi:type="dcterms:W3CDTF">2024-01-30T06:47:00Z</dcterms:modified>
</cp:coreProperties>
</file>