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88" w:rsidRDefault="0075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0288" w:rsidRDefault="001C5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ПРОЕКТ</w:t>
      </w:r>
    </w:p>
    <w:p w:rsidR="00750288" w:rsidRDefault="0075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0288" w:rsidRDefault="0075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0288" w:rsidRDefault="001C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750288" w:rsidRDefault="0075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0288" w:rsidRDefault="001C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ПРИКАЗ</w:t>
      </w:r>
    </w:p>
    <w:p w:rsidR="00750288" w:rsidRDefault="0075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11"/>
        <w:gridCol w:w="486"/>
        <w:gridCol w:w="1614"/>
        <w:gridCol w:w="1582"/>
        <w:gridCol w:w="1583"/>
        <w:gridCol w:w="1897"/>
      </w:tblGrid>
      <w:tr w:rsidR="007502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288" w:rsidRDefault="00750288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288" w:rsidRDefault="001C50E6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16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288" w:rsidRDefault="00750288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288" w:rsidRDefault="00750288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288" w:rsidRDefault="00750288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288" w:rsidRDefault="001C50E6">
            <w:pPr>
              <w:tabs>
                <w:tab w:val="left" w:pos="2880"/>
                <w:tab w:val="left" w:pos="3420"/>
                <w:tab w:val="left" w:pos="450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г. Заринск</w:t>
            </w:r>
          </w:p>
        </w:tc>
      </w:tr>
    </w:tbl>
    <w:p w:rsidR="00750288" w:rsidRDefault="001C50E6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750288" w:rsidRDefault="007502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59"/>
        <w:gridCol w:w="2487"/>
      </w:tblGrid>
      <w:tr w:rsidR="00750288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5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288" w:rsidRDefault="001C50E6">
            <w:pPr>
              <w:keepNext/>
              <w:keepLines/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теплоснабжения на территории муниципального образования город Заринск Алтайского края на 2025 год </w:t>
            </w:r>
          </w:p>
        </w:tc>
        <w:tc>
          <w:tcPr>
            <w:tcW w:w="2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288" w:rsidRDefault="00750288">
            <w:pPr>
              <w:spacing w:after="0" w:line="240" w:lineRule="auto"/>
              <w:ind w:left="253" w:firstLine="709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50288" w:rsidRDefault="001C5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750288" w:rsidRDefault="0075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750288" w:rsidRDefault="001C5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соответствии со ст. 23.14 Федерального закона от 27.07.2010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190-ФЗ «О теплоснабжении», Федеральным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</w:rPr>
        <w:t xml:space="preserve">ом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</w:rPr>
        <w:t xml:space="preserve">в целях реализации Федерального закона от 31.07.2020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248-ФЗ «О государственном контроле (надзоре) и муниципальном контроле в Российской Федерации», руководствуясь Уставом муниципального образования город Заринск Алтайского края</w:t>
      </w:r>
      <w:proofErr w:type="gramEnd"/>
    </w:p>
    <w:p w:rsidR="00750288" w:rsidRDefault="0075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50288" w:rsidRDefault="0075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50288" w:rsidRDefault="001C5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ПРИКАЗЫВАЮ:</w:t>
      </w:r>
    </w:p>
    <w:p w:rsidR="00750288" w:rsidRDefault="007502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750288" w:rsidRDefault="001C50E6">
      <w:pPr>
        <w:keepNext/>
        <w:keepLines/>
        <w:spacing w:after="0" w:line="259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 xml:space="preserve">Утвердить Программу профилактики рисков причинения вреда (ущерба) охраняемым законом ценностям в сфере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</w:t>
      </w:r>
      <w:r>
        <w:rPr>
          <w:rFonts w:ascii="Times New Roman" w:eastAsia="Times New Roman" w:hAnsi="Times New Roman" w:cs="Times New Roman"/>
          <w:sz w:val="24"/>
        </w:rPr>
        <w:t xml:space="preserve">лоснабжения на территории муниципального образования город Заринск Алтайского края на 2025 год (Приложение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1). </w:t>
      </w:r>
    </w:p>
    <w:p w:rsidR="00750288" w:rsidRDefault="001C5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Настоящий приказ разместить на официальном сайте муниципального образования город Заринск Алтайского края. </w:t>
      </w:r>
    </w:p>
    <w:p w:rsidR="00750288" w:rsidRDefault="001C5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</w:rPr>
        <w:t>оящего постановления оставляю за собой.</w:t>
      </w:r>
    </w:p>
    <w:p w:rsidR="00750288" w:rsidRDefault="00750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50288" w:rsidRDefault="00750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418AB" w:rsidRDefault="003418AB" w:rsidP="003418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Заместитель председателя комитета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управлению</w:t>
      </w:r>
    </w:p>
    <w:p w:rsidR="003418AB" w:rsidRDefault="003418AB" w:rsidP="003418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городским хозяйством, промышленностью, </w:t>
      </w:r>
    </w:p>
    <w:p w:rsidR="00750288" w:rsidRPr="001C50E6" w:rsidRDefault="003418AB" w:rsidP="001C50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транспортом и связью                                             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sz w:val="24"/>
        </w:rPr>
        <w:t>Зяблицкая</w:t>
      </w:r>
      <w:proofErr w:type="spellEnd"/>
      <w:r w:rsidR="001C50E6">
        <w:rPr>
          <w:rFonts w:ascii="Times New Roman" w:eastAsia="Times New Roman" w:hAnsi="Times New Roman" w:cs="Times New Roman"/>
          <w:b/>
          <w:sz w:val="24"/>
        </w:rPr>
        <w:t xml:space="preserve">             </w:t>
      </w:r>
    </w:p>
    <w:p w:rsidR="00750288" w:rsidRDefault="001C50E6">
      <w:pPr>
        <w:keepNext/>
        <w:keepLines/>
        <w:spacing w:after="0" w:line="259" w:lineRule="auto"/>
        <w:ind w:left="6237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</w:t>
      </w:r>
    </w:p>
    <w:p w:rsidR="00750288" w:rsidRDefault="001C50E6">
      <w:pPr>
        <w:keepNext/>
        <w:keepLines/>
        <w:spacing w:after="0" w:line="259" w:lineRule="auto"/>
        <w:ind w:left="6237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приказу комитета</w:t>
      </w:r>
    </w:p>
    <w:p w:rsidR="001C50E6" w:rsidRDefault="001C50E6">
      <w:pPr>
        <w:keepNext/>
        <w:keepLines/>
        <w:spacing w:after="0" w:line="259" w:lineRule="auto"/>
        <w:ind w:left="6237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«___» ________ 2024 </w:t>
      </w:r>
    </w:p>
    <w:p w:rsidR="00750288" w:rsidRDefault="001C50E6">
      <w:pPr>
        <w:keepNext/>
        <w:keepLines/>
        <w:spacing w:after="0" w:line="259" w:lineRule="auto"/>
        <w:ind w:left="6237"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____</w:t>
      </w:r>
    </w:p>
    <w:p w:rsidR="00750288" w:rsidRDefault="00750288">
      <w:pPr>
        <w:keepNext/>
        <w:keepLines/>
        <w:spacing w:after="0" w:line="259" w:lineRule="auto"/>
        <w:ind w:left="5529"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750288" w:rsidRDefault="00750288">
      <w:pPr>
        <w:keepNext/>
        <w:keepLines/>
        <w:spacing w:after="0" w:line="259" w:lineRule="auto"/>
        <w:ind w:left="383" w:right="-1"/>
        <w:jc w:val="center"/>
        <w:rPr>
          <w:rFonts w:ascii="Times New Roman" w:eastAsia="Times New Roman" w:hAnsi="Times New Roman" w:cs="Times New Roman"/>
          <w:sz w:val="24"/>
        </w:rPr>
      </w:pPr>
    </w:p>
    <w:p w:rsidR="00750288" w:rsidRDefault="001C50E6">
      <w:pPr>
        <w:keepNext/>
        <w:keepLines/>
        <w:spacing w:after="0" w:line="259" w:lineRule="auto"/>
        <w:ind w:left="383"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</w:t>
      </w:r>
      <w:r>
        <w:rPr>
          <w:rFonts w:ascii="Times New Roman" w:eastAsia="Times New Roman" w:hAnsi="Times New Roman" w:cs="Times New Roman"/>
          <w:sz w:val="24"/>
        </w:rPr>
        <w:t>я на территории муниципального образования город Заринск Алтайского края на 2025 год.</w:t>
      </w:r>
    </w:p>
    <w:p w:rsidR="00750288" w:rsidRDefault="0075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50288" w:rsidRDefault="001C50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</w:t>
      </w:r>
      <w:r>
        <w:rPr>
          <w:rFonts w:ascii="Times New Roman" w:eastAsia="Times New Roman" w:hAnsi="Times New Roman" w:cs="Times New Roman"/>
          <w:sz w:val="24"/>
        </w:rPr>
        <w:t xml:space="preserve"> решение которых направлена Программа</w:t>
      </w:r>
    </w:p>
    <w:p w:rsidR="00750288" w:rsidRDefault="0075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50288" w:rsidRDefault="001C50E6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Настоящая Программа разработана в целях организации осуществления администрацией города Заринска мероприятий, направленных на снижение риска причинения вреда (ущерба) охраняемым законом ценностям при осуществлении мун</w:t>
      </w:r>
      <w:r>
        <w:rPr>
          <w:rFonts w:ascii="Times New Roman" w:eastAsia="Times New Roman" w:hAnsi="Times New Roman" w:cs="Times New Roman"/>
          <w:sz w:val="24"/>
        </w:rPr>
        <w:t>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Заринск Алтайского края на территории муниципал</w:t>
      </w:r>
      <w:r>
        <w:rPr>
          <w:rFonts w:ascii="Times New Roman" w:eastAsia="Times New Roman" w:hAnsi="Times New Roman" w:cs="Times New Roman"/>
          <w:sz w:val="24"/>
        </w:rPr>
        <w:t>ьного образования город Заринск Алтайского края.</w:t>
      </w:r>
      <w:proofErr w:type="gramEnd"/>
    </w:p>
    <w:p w:rsidR="00750288" w:rsidRDefault="001C50E6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реализуется по следующему виду муниципального контроля: муниципальный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</w:t>
      </w:r>
      <w:r>
        <w:rPr>
          <w:rFonts w:ascii="Times New Roman" w:eastAsia="Times New Roman" w:hAnsi="Times New Roman" w:cs="Times New Roman"/>
          <w:sz w:val="24"/>
        </w:rPr>
        <w:t>бъектов теплоснабжения на территории муниципального образования город Заринск Алтайского края на 2025 год (далее - муниципальный контроль).</w:t>
      </w:r>
    </w:p>
    <w:p w:rsidR="00750288" w:rsidRDefault="001C50E6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Уполномоченным органом по осуществлению муниципального контроля является комитет по управлению городским хозяйством,</w:t>
      </w:r>
      <w:r>
        <w:rPr>
          <w:rFonts w:ascii="Times New Roman" w:eastAsia="Times New Roman" w:hAnsi="Times New Roman" w:cs="Times New Roman"/>
          <w:sz w:val="24"/>
        </w:rPr>
        <w:t xml:space="preserve"> промышленностью, транспортом и связью администрации города Заринска (далее – Комитет).</w:t>
      </w:r>
    </w:p>
    <w:p w:rsidR="00750288" w:rsidRPr="001C50E6" w:rsidRDefault="001C50E6" w:rsidP="001C50E6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Подконтрольными субъектами в рамках Программы являются  юридические лица, </w:t>
      </w:r>
      <w:r w:rsidRPr="001C50E6">
        <w:rPr>
          <w:rFonts w:ascii="Times New Roman" w:eastAsia="Times New Roman" w:hAnsi="Times New Roman" w:cs="Times New Roman"/>
          <w:sz w:val="24"/>
        </w:rPr>
        <w:t>в том числе коммерческие и некоммерческие организации любых форм собственности и организационно-правовых форм, осуществляющие деятельность на территории города Заринск Алтайского края.</w:t>
      </w:r>
    </w:p>
    <w:p w:rsidR="00750288" w:rsidRDefault="001C50E6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Обязательные требования,  установленные муниципальными правовыми актами</w:t>
      </w:r>
      <w:r>
        <w:rPr>
          <w:rFonts w:ascii="Times New Roman" w:eastAsia="Times New Roman" w:hAnsi="Times New Roman" w:cs="Times New Roman"/>
          <w:sz w:val="24"/>
        </w:rPr>
        <w:t>, оценка соблюдения которых является предметом муниципального контроля.</w:t>
      </w:r>
    </w:p>
    <w:p w:rsidR="00750288" w:rsidRDefault="001C5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Муниципальный контроль 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750288" w:rsidRDefault="001C50E6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Федеральным законом от 27.07.2010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190-ФЗ «О теплоснабжении»;</w:t>
      </w:r>
    </w:p>
    <w:p w:rsidR="00750288" w:rsidRDefault="001C50E6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Федеральным законом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«</w:t>
      </w:r>
      <w:r>
        <w:rPr>
          <w:rFonts w:ascii="Times New Roman" w:eastAsia="Times New Roman" w:hAnsi="Times New Roman" w:cs="Times New Roman"/>
          <w:sz w:val="24"/>
        </w:rPr>
        <w:t>Об общих принципах организации местного самоуправления в Российской Федерации»;</w:t>
      </w:r>
    </w:p>
    <w:p w:rsidR="00750288" w:rsidRDefault="001C50E6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Федеральным законом от 31.07.2020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248-ФЗ «О государственном контроле (надзоре) и муниципальном контроле в Российской Федерации»;</w:t>
      </w:r>
    </w:p>
    <w:p w:rsidR="00750288" w:rsidRDefault="001C50E6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городского Собрания депут</w:t>
      </w:r>
      <w:r>
        <w:rPr>
          <w:rFonts w:ascii="Times New Roman" w:eastAsia="Times New Roman" w:hAnsi="Times New Roman" w:cs="Times New Roman"/>
          <w:sz w:val="24"/>
        </w:rPr>
        <w:t xml:space="preserve">атов от 14.12.2021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109 «Об утверждении Положения о муниципальном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</w:t>
      </w:r>
      <w:r>
        <w:rPr>
          <w:rFonts w:ascii="Times New Roman" w:eastAsia="Times New Roman" w:hAnsi="Times New Roman" w:cs="Times New Roman"/>
          <w:sz w:val="24"/>
        </w:rPr>
        <w:t xml:space="preserve">я город Заринск Алтайского края». </w:t>
      </w:r>
    </w:p>
    <w:p w:rsidR="00750288" w:rsidRDefault="001C50E6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Данные о проведенных мероприятиях по контролю, мероприятиях по профилактике нарушений и их результаты.</w:t>
      </w:r>
    </w:p>
    <w:p w:rsidR="00750288" w:rsidRDefault="001C50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Комитетом за 2024 год проверки соблюдения действующего законодательства Российской Федерации в указанной сфере не пров</w:t>
      </w:r>
      <w:r>
        <w:rPr>
          <w:rFonts w:ascii="Times New Roman" w:eastAsia="Times New Roman" w:hAnsi="Times New Roman" w:cs="Times New Roman"/>
          <w:sz w:val="24"/>
        </w:rPr>
        <w:t>одились.</w:t>
      </w:r>
    </w:p>
    <w:p w:rsidR="00750288" w:rsidRDefault="001C5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10101"/>
          <w:sz w:val="24"/>
        </w:rPr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от 26.12.2008 </w:t>
      </w:r>
      <w:r>
        <w:rPr>
          <w:rFonts w:ascii="Segoe UI Symbol" w:eastAsia="Segoe UI Symbol" w:hAnsi="Segoe UI Symbol" w:cs="Segoe UI Symbol"/>
          <w:color w:val="010101"/>
          <w:sz w:val="24"/>
        </w:rPr>
        <w:t>№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 294-ФЗ «О защите прав юридических лиц и индивидуальных предпринимателей при осуществлении государст</w:t>
      </w:r>
      <w:r>
        <w:rPr>
          <w:rFonts w:ascii="Times New Roman" w:eastAsia="Times New Roman" w:hAnsi="Times New Roman" w:cs="Times New Roman"/>
          <w:color w:val="010101"/>
          <w:sz w:val="24"/>
        </w:rPr>
        <w:t>венного контроля (надзора) и муниципального контроля», в сфере муниципального контроля на территории муниципального образования город Заринск на 2024 год не утверждался. С 2021 года проводятся только  внеплановые проверки индивидуальных предпринимателей, ю</w:t>
      </w:r>
      <w:r>
        <w:rPr>
          <w:rFonts w:ascii="Times New Roman" w:eastAsia="Times New Roman" w:hAnsi="Times New Roman" w:cs="Times New Roman"/>
          <w:color w:val="010101"/>
          <w:sz w:val="24"/>
        </w:rPr>
        <w:t xml:space="preserve">ридических лиц в соответствии с п. 2 ст. 61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Федерального  </w:t>
        </w:r>
        <w:proofErr w:type="gramStart"/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закон</w:t>
        </w:r>
        <w:proofErr w:type="gramEnd"/>
      </w:hyperlink>
      <w:r>
        <w:rPr>
          <w:rFonts w:ascii="Times New Roman" w:eastAsia="Times New Roman" w:hAnsi="Times New Roman" w:cs="Times New Roman"/>
          <w:sz w:val="24"/>
        </w:rPr>
        <w:t xml:space="preserve">а от 31.07.2020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248-ФЗ «</w:t>
      </w:r>
      <w:r>
        <w:rPr>
          <w:rFonts w:ascii="Times New Roman" w:eastAsia="Times New Roman" w:hAnsi="Times New Roman" w:cs="Times New Roman"/>
          <w:color w:val="000000"/>
          <w:sz w:val="24"/>
        </w:rPr>
        <w:t>О государственном контроле (надзоре) и муниципальном контроле в Рос</w:t>
      </w:r>
      <w:r>
        <w:rPr>
          <w:rFonts w:ascii="Times New Roman" w:eastAsia="Times New Roman" w:hAnsi="Times New Roman" w:cs="Times New Roman"/>
          <w:color w:val="000000"/>
          <w:sz w:val="24"/>
        </w:rPr>
        <w:t>сийской Федерации».</w:t>
      </w:r>
    </w:p>
    <w:p w:rsidR="00750288" w:rsidRDefault="001C5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 о результатах проверок, проведенных Комитетом при осуществлении муниципального контроля, размещается в Едином реестре видов федерального государственного контроля (надзора), регионального государственного контроля (надзора), муниципального контр</w:t>
      </w:r>
      <w:r>
        <w:rPr>
          <w:rFonts w:ascii="Times New Roman" w:eastAsia="Times New Roman" w:hAnsi="Times New Roman" w:cs="Times New Roman"/>
          <w:sz w:val="24"/>
        </w:rPr>
        <w:t xml:space="preserve">оля (ЕРВК). </w:t>
      </w:r>
    </w:p>
    <w:p w:rsidR="00750288" w:rsidRDefault="001C50E6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и оценка рисков причинения вреда охраняемым законом ценностям.</w:t>
      </w:r>
    </w:p>
    <w:p w:rsidR="00750288" w:rsidRDefault="001C5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п. 7 ст. 22 Федерального закона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248-ФЗ «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sz w:val="24"/>
        </w:rPr>
        <w:t>система оценки и управления р</w:t>
      </w:r>
      <w:r>
        <w:rPr>
          <w:rFonts w:ascii="Times New Roman" w:eastAsia="Times New Roman" w:hAnsi="Times New Roman" w:cs="Times New Roman"/>
          <w:sz w:val="24"/>
        </w:rPr>
        <w:t>исками при осуществлении муниципального контроля на территории муниципального образования город Заринск Алтайского края не применяется.</w:t>
      </w:r>
    </w:p>
    <w:p w:rsidR="00750288" w:rsidRDefault="0075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750288" w:rsidRDefault="001C50E6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 и задачи реализации Программы:</w:t>
      </w:r>
    </w:p>
    <w:p w:rsidR="00750288" w:rsidRDefault="00750288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</w:rPr>
      </w:pPr>
    </w:p>
    <w:p w:rsidR="00750288" w:rsidRDefault="001C50E6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 Программы:</w:t>
      </w:r>
    </w:p>
    <w:p w:rsidR="00750288" w:rsidRDefault="001C50E6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стимулирование добросовестного соблюдения обязательных требований всеми контролируемыми лицами;</w:t>
      </w:r>
    </w:p>
    <w:p w:rsidR="00750288" w:rsidRDefault="001C50E6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50288" w:rsidRDefault="001C50E6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0288" w:rsidRDefault="0075028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750288" w:rsidRDefault="001C50E6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Программы:</w:t>
      </w:r>
    </w:p>
    <w:p w:rsidR="00750288" w:rsidRDefault="001C50E6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причин, факторов и условий, способствующих причинению вреда (ущерба) охраняемым законом ценностя</w:t>
      </w:r>
      <w:r>
        <w:rPr>
          <w:rFonts w:ascii="Times New Roman" w:eastAsia="Times New Roman" w:hAnsi="Times New Roman" w:cs="Times New Roman"/>
          <w:sz w:val="24"/>
        </w:rPr>
        <w:t>м;</w:t>
      </w:r>
    </w:p>
    <w:p w:rsidR="00750288" w:rsidRDefault="001C50E6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50288" w:rsidRDefault="001C50E6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единого понимания обязательных требов</w:t>
      </w:r>
      <w:r>
        <w:rPr>
          <w:rFonts w:ascii="Times New Roman" w:eastAsia="Times New Roman" w:hAnsi="Times New Roman" w:cs="Times New Roman"/>
          <w:sz w:val="24"/>
        </w:rPr>
        <w:t>аний законодательства у всех участников контрольной деятельности;</w:t>
      </w:r>
    </w:p>
    <w:p w:rsidR="00750288" w:rsidRDefault="001C50E6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прозрачности осуществляемой Комитетом контрольной деятельности;</w:t>
      </w:r>
    </w:p>
    <w:p w:rsidR="00750288" w:rsidRDefault="001C50E6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повышение правосознания и правовой культуры руководителей юридических лиц, осуществляющих деятельность, в том числе </w:t>
      </w:r>
      <w:r>
        <w:rPr>
          <w:rFonts w:ascii="Times New Roman" w:eastAsia="Times New Roman" w:hAnsi="Times New Roman" w:cs="Times New Roman"/>
          <w:sz w:val="24"/>
        </w:rPr>
        <w:t>коммерческих и некоммерческих организаций любых форм собственности и организационно-правовых форм. </w:t>
      </w:r>
    </w:p>
    <w:p w:rsidR="00750288" w:rsidRDefault="0075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750288" w:rsidRDefault="001C50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профилактических мероприятий на 2025 год, сроки (периодичность) их проведения:</w:t>
      </w:r>
    </w:p>
    <w:p w:rsidR="00750288" w:rsidRDefault="00750288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307"/>
        <w:gridCol w:w="2117"/>
        <w:gridCol w:w="3882"/>
        <w:gridCol w:w="1895"/>
        <w:gridCol w:w="1169"/>
      </w:tblGrid>
      <w:tr w:rsidR="007502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Segoe UI Symbol" w:eastAsia="Segoe UI Symbol" w:hAnsi="Segoe UI Symbol" w:cs="Segoe UI Symbol"/>
                <w:color w:val="010101"/>
              </w:rPr>
              <w:t>№</w:t>
            </w:r>
          </w:p>
          <w:p w:rsidR="00750288" w:rsidRDefault="001C50E6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10101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1010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</w:rPr>
              <w:t>п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Наименование мероприятия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Сведения о мероприятии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Ответственный исполнитель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Срок исполнения</w:t>
            </w:r>
          </w:p>
        </w:tc>
      </w:tr>
      <w:tr w:rsidR="007502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1.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Информирование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Информирование контролируемых лиц и 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иных заинтересованных лиц по вопросам соблюдения обязательных требований.</w:t>
            </w:r>
          </w:p>
          <w:p w:rsidR="00750288" w:rsidRDefault="001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750288" w:rsidRDefault="001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На официальном сайте администрации города Зар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инска размещаются:</w:t>
            </w:r>
          </w:p>
          <w:p w:rsidR="00750288" w:rsidRDefault="001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750288" w:rsidRDefault="001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2) руководства по соблюдению обязательных требований;</w:t>
            </w:r>
          </w:p>
          <w:p w:rsidR="00750288" w:rsidRDefault="001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</w:rPr>
              <w:t>Программа профилактики рисков причинения вреда (ущерба) охраняемым законом ценностям в сфе</w:t>
            </w:r>
            <w:r>
              <w:rPr>
                <w:rFonts w:ascii="Times New Roman" w:eastAsia="Times New Roman" w:hAnsi="Times New Roman" w:cs="Times New Roman"/>
              </w:rPr>
              <w:t>ре муниципального контроля на территории муниципального образования город Заринск Алтайского края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;</w:t>
            </w:r>
          </w:p>
          <w:p w:rsidR="00750288" w:rsidRDefault="001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750288" w:rsidRDefault="001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доклады, содержащие результаты обобщения правоприменительной практики;</w:t>
            </w:r>
          </w:p>
          <w:p w:rsidR="00750288" w:rsidRDefault="001C50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Должн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остные лица, 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осуществляющие муниципальный контроль</w:t>
            </w:r>
          </w:p>
          <w:p w:rsidR="00750288" w:rsidRDefault="00750288">
            <w:pPr>
              <w:spacing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года</w:t>
            </w:r>
          </w:p>
        </w:tc>
      </w:tr>
      <w:tr w:rsidR="007502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2.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Обобщение правоприменительной практики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Доклад о правоприменительной практике при осуществлении муниципального контроля готовится ежегодно до 1 июня года,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</w:rPr>
              <w:t>.</w:t>
            </w:r>
          </w:p>
          <w:p w:rsidR="00750288" w:rsidRDefault="001C50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Доклад 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о правоприменительной практике утверждается приказом Комитета и  размещается на официальном сайте администрации города Заринска Алтайского края   в информационно-телекоммуникационной сети «Интернет», до 1 июля года, следующего за отчетным годом.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Должностные лица, осуществляющие муниципальный контроль</w:t>
            </w:r>
          </w:p>
          <w:p w:rsidR="00750288" w:rsidRDefault="00750288">
            <w:pPr>
              <w:spacing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1 раз в год до 01 июля</w:t>
            </w:r>
          </w:p>
        </w:tc>
      </w:tr>
      <w:tr w:rsidR="007502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3.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Объявление предостережения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 в случае наличия у органа муниципального кон</w:t>
            </w:r>
            <w:r>
              <w:rPr>
                <w:rFonts w:ascii="Times New Roman" w:eastAsia="Times New Roman" w:hAnsi="Times New Roman" w:cs="Times New Roman"/>
              </w:rPr>
              <w:t xml:space="preserve">троля  сведений о готовящихся нарушениях обязательных требований или признаках нарушений обязательных требований и (или)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случае отсутствия подтвержденных данных о том, что нарушение обязательных требований причинило вред (ущерб) охраняемым законом ценнос</w:t>
            </w:r>
            <w:r>
              <w:rPr>
                <w:rFonts w:ascii="Times New Roman" w:eastAsia="Times New Roman" w:hAnsi="Times New Roman" w:cs="Times New Roman"/>
              </w:rPr>
              <w:t>тям либо создало угрозу причинения вреда (ущерба) охраняемым законом ценностям, контрольный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надзорный)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</w:t>
            </w:r>
            <w:r>
              <w:rPr>
                <w:rFonts w:ascii="Times New Roman" w:eastAsia="Times New Roman" w:hAnsi="Times New Roman" w:cs="Times New Roman"/>
              </w:rPr>
              <w:t>ния обязательных требований. Предостережения объявляются руководителем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</w:t>
            </w:r>
            <w:r>
              <w:rPr>
                <w:rFonts w:ascii="Times New Roman" w:eastAsia="Times New Roman" w:hAnsi="Times New Roman" w:cs="Times New Roman"/>
              </w:rPr>
              <w:t xml:space="preserve"> адрес контролируемого лица.</w:t>
            </w:r>
          </w:p>
          <w:p w:rsidR="00750288" w:rsidRDefault="001C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предостережений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присвоением регистрационного номера контролируемого лица.</w:t>
            </w:r>
          </w:p>
          <w:p w:rsidR="00750288" w:rsidRDefault="001C50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 случае объявления органом муниципального контроля предостережения о недопустимости нарушения обязательных требований, контролируемое лицо вправе подать возражение в отношении указанного предостережения в срок не позднее 30 дней со дня получения им предос</w:t>
            </w:r>
            <w:r>
              <w:rPr>
                <w:rFonts w:ascii="Times New Roman" w:eastAsia="Times New Roman" w:hAnsi="Times New Roman" w:cs="Times New Roman"/>
              </w:rPr>
              <w:t>тережения. Возражение в отношении предостережения рассматривается органом муниципального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</w:t>
            </w:r>
            <w:r>
              <w:rPr>
                <w:rFonts w:ascii="Times New Roman" w:eastAsia="Times New Roman" w:hAnsi="Times New Roman" w:cs="Times New Roman"/>
              </w:rPr>
              <w:t>ражением. В случае несогласия с возражением указываются соответствующие обоснования.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Должностные лица, осуществляющие муниципальный контроль</w:t>
            </w:r>
          </w:p>
          <w:p w:rsidR="00750288" w:rsidRDefault="00750288">
            <w:pPr>
              <w:spacing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7502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4.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Консультирование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Консультирование осуществляется должностными лицами Комитета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не более 1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>5 минут.</w:t>
            </w:r>
          </w:p>
          <w:p w:rsidR="00750288" w:rsidRDefault="001C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Консультирование, осуществляется по следующим вопросам:</w:t>
            </w:r>
          </w:p>
          <w:p w:rsidR="00750288" w:rsidRDefault="001C50E6">
            <w:pPr>
              <w:numPr>
                <w:ilvl w:val="0"/>
                <w:numId w:val="10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 осуществление муниципального контроля;</w:t>
            </w:r>
          </w:p>
          <w:p w:rsidR="00750288" w:rsidRDefault="001C50E6">
            <w:pPr>
              <w:numPr>
                <w:ilvl w:val="0"/>
                <w:numId w:val="10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50288" w:rsidRDefault="001C50E6">
            <w:pPr>
              <w:numPr>
                <w:ilvl w:val="0"/>
                <w:numId w:val="10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порядок обжалования действий (бездействия) должностных лиц органа муниципального контроля;</w:t>
            </w:r>
          </w:p>
          <w:p w:rsidR="00750288" w:rsidRDefault="001C50E6">
            <w:pPr>
              <w:numPr>
                <w:ilvl w:val="0"/>
                <w:numId w:val="10"/>
              </w:numPr>
              <w:tabs>
                <w:tab w:val="left" w:pos="27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</w:t>
            </w:r>
            <w:r>
              <w:rPr>
                <w:rFonts w:ascii="Times New Roman" w:eastAsia="Times New Roman" w:hAnsi="Times New Roman" w:cs="Times New Roman"/>
              </w:rPr>
              <w:t>иципального контроля в рамках контрольных (надзорных) мероприятий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Должностные лица, осуществляющие муниципальный контроль</w:t>
            </w:r>
          </w:p>
          <w:p w:rsidR="00750288" w:rsidRDefault="00750288">
            <w:pPr>
              <w:spacing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  <w:tr w:rsidR="0075028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5.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Профилактический визит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50288" w:rsidRDefault="001C50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 ходе профилактического визита специалист Комитета информирует контролируемое лицо о</w:t>
            </w:r>
            <w:r>
              <w:rPr>
                <w:rFonts w:ascii="Times New Roman" w:eastAsia="Times New Roman" w:hAnsi="Times New Roman" w:cs="Times New Roman"/>
              </w:rPr>
              <w:t>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Должностные лица, осуществляющие муниципальный контроль</w:t>
            </w:r>
          </w:p>
          <w:p w:rsidR="00750288" w:rsidRDefault="00750288">
            <w:pPr>
              <w:spacing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В течение года</w:t>
            </w:r>
          </w:p>
        </w:tc>
      </w:tr>
    </w:tbl>
    <w:p w:rsidR="00750288" w:rsidRDefault="007502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750288" w:rsidRDefault="007502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750288" w:rsidRDefault="001C50E6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Показатели результативности и эффективности Программы</w:t>
      </w:r>
    </w:p>
    <w:p w:rsidR="00750288" w:rsidRDefault="007502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05"/>
        <w:gridCol w:w="7830"/>
        <w:gridCol w:w="1140"/>
      </w:tblGrid>
      <w:tr w:rsidR="0075028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50288" w:rsidRDefault="001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  <w:p w:rsidR="00750288" w:rsidRDefault="001C50E6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Величина</w:t>
            </w:r>
          </w:p>
        </w:tc>
      </w:tr>
      <w:tr w:rsidR="00750288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0288" w:rsidRDefault="001C50E6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0288" w:rsidRDefault="001C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248-ФЗ «О государственном контроле (надзоре) и муниципа</w:t>
            </w:r>
            <w:r>
              <w:rPr>
                <w:rFonts w:ascii="Times New Roman" w:eastAsia="Times New Roman" w:hAnsi="Times New Roman" w:cs="Times New Roman"/>
              </w:rPr>
              <w:t>льном контроле в Российской Федерации»</w:t>
            </w:r>
          </w:p>
          <w:p w:rsidR="00750288" w:rsidRDefault="00750288">
            <w:pPr>
              <w:spacing w:after="0" w:line="240" w:lineRule="auto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750288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0288" w:rsidRDefault="001C50E6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0288" w:rsidRDefault="001C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50288" w:rsidRDefault="00750288">
            <w:pPr>
              <w:spacing w:after="0" w:line="240" w:lineRule="auto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0288" w:rsidRDefault="001C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Исполнено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/ 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750288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0288" w:rsidRDefault="001C50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</w:t>
            </w:r>
            <w:r>
              <w:rPr>
                <w:rFonts w:ascii="Times New Roman" w:eastAsia="Times New Roman" w:hAnsi="Times New Roman" w:cs="Times New Roman"/>
              </w:rPr>
              <w:t>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0288" w:rsidRDefault="001C50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20% и более</w:t>
            </w:r>
          </w:p>
        </w:tc>
      </w:tr>
      <w:tr w:rsidR="00750288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0288" w:rsidRDefault="001C50E6">
            <w:pPr>
              <w:spacing w:after="0" w:line="240" w:lineRule="auto"/>
              <w:ind w:left="220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0288" w:rsidRDefault="001C50E6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50288" w:rsidRDefault="00750288">
            <w:pPr>
              <w:spacing w:after="0" w:line="274" w:lineRule="auto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50288" w:rsidRDefault="001C50E6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:rsidR="00750288" w:rsidRDefault="00750288">
      <w:pPr>
        <w:keepNext/>
        <w:keepLines/>
        <w:spacing w:after="0" w:line="259" w:lineRule="auto"/>
        <w:ind w:left="383" w:right="-1"/>
        <w:jc w:val="center"/>
        <w:rPr>
          <w:rFonts w:ascii="Times New Roman" w:eastAsia="Times New Roman" w:hAnsi="Times New Roman" w:cs="Times New Roman"/>
          <w:sz w:val="24"/>
        </w:rPr>
      </w:pPr>
    </w:p>
    <w:sectPr w:rsidR="0075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3F1"/>
    <w:multiLevelType w:val="multilevel"/>
    <w:tmpl w:val="758CE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CB51FC"/>
    <w:multiLevelType w:val="multilevel"/>
    <w:tmpl w:val="DADCC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C25A9"/>
    <w:multiLevelType w:val="multilevel"/>
    <w:tmpl w:val="EF16C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DA364B"/>
    <w:multiLevelType w:val="multilevel"/>
    <w:tmpl w:val="32A2E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325BAC"/>
    <w:multiLevelType w:val="multilevel"/>
    <w:tmpl w:val="4D5E7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997F75"/>
    <w:multiLevelType w:val="multilevel"/>
    <w:tmpl w:val="1F72A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E02EA7"/>
    <w:multiLevelType w:val="multilevel"/>
    <w:tmpl w:val="F780A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3F5269"/>
    <w:multiLevelType w:val="multilevel"/>
    <w:tmpl w:val="9536D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2E6AF6"/>
    <w:multiLevelType w:val="multilevel"/>
    <w:tmpl w:val="4E7EA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131A51"/>
    <w:multiLevelType w:val="multilevel"/>
    <w:tmpl w:val="84DA1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444DE8"/>
    <w:multiLevelType w:val="multilevel"/>
    <w:tmpl w:val="091E1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288"/>
    <w:rsid w:val="001C50E6"/>
    <w:rsid w:val="003418AB"/>
    <w:rsid w:val="0075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64247/" TargetMode="Externa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2035</Words>
  <Characters>11604</Characters>
  <Application>Microsoft Office Word</Application>
  <DocSecurity>0</DocSecurity>
  <Lines>96</Lines>
  <Paragraphs>27</Paragraphs>
  <ScaleCrop>false</ScaleCrop>
  <Company/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Южакова Анастасия Александровна</cp:lastModifiedBy>
  <cp:revision>4</cp:revision>
  <dcterms:created xsi:type="dcterms:W3CDTF">2024-09-27T06:51:00Z</dcterms:created>
  <dcterms:modified xsi:type="dcterms:W3CDTF">2024-09-27T06:57:00Z</dcterms:modified>
</cp:coreProperties>
</file>