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ЗАРИНСКОЕ ГОРОДСКОЕ СОБРАНИЕ ДЕПУТАТОВ</w:t>
      </w:r>
    </w:p>
    <w:p w:rsidR="00E23CDA" w:rsidRDefault="00E23CDA" w:rsidP="0010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E23CDA" w:rsidRDefault="00E23CDA" w:rsidP="00102D71">
      <w:pPr>
        <w:ind w:firstLine="709"/>
        <w:jc w:val="center"/>
      </w:pPr>
      <w:r>
        <w:rPr>
          <w:b/>
          <w:sz w:val="40"/>
          <w:szCs w:val="40"/>
        </w:rPr>
        <w:t>РЕШЕНИЕ</w:t>
      </w:r>
    </w:p>
    <w:p w:rsidR="00E23CDA" w:rsidRDefault="00E23CDA" w:rsidP="00102D71">
      <w:pPr>
        <w:ind w:firstLine="709"/>
        <w:jc w:val="center"/>
      </w:pPr>
    </w:p>
    <w:p w:rsidR="00E23CDA" w:rsidRDefault="00E23CDA" w:rsidP="00102D71">
      <w:pPr>
        <w:ind w:firstLine="709"/>
        <w:jc w:val="center"/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445"/>
        <w:gridCol w:w="849"/>
        <w:gridCol w:w="4947"/>
        <w:gridCol w:w="1841"/>
      </w:tblGrid>
      <w:tr w:rsidR="00D51302" w:rsidTr="00D51302">
        <w:tc>
          <w:tcPr>
            <w:tcW w:w="1809" w:type="dxa"/>
            <w:tcBorders>
              <w:bottom w:val="single" w:sz="4" w:space="0" w:color="auto"/>
            </w:tcBorders>
          </w:tcPr>
          <w:p w:rsidR="00D51302" w:rsidRDefault="00C96BD0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26.04.2022</w:t>
            </w:r>
          </w:p>
        </w:tc>
        <w:tc>
          <w:tcPr>
            <w:tcW w:w="426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1302" w:rsidRDefault="00C96BD0" w:rsidP="00D51302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32</w:t>
            </w:r>
          </w:p>
        </w:tc>
        <w:tc>
          <w:tcPr>
            <w:tcW w:w="4961" w:type="dxa"/>
          </w:tcPr>
          <w:p w:rsidR="00D51302" w:rsidRDefault="00D51302" w:rsidP="00102D71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843" w:type="dxa"/>
          </w:tcPr>
          <w:p w:rsidR="00D51302" w:rsidRDefault="00D51302" w:rsidP="00D51302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E23CDA" w:rsidRPr="006B06E8" w:rsidTr="00195BAF">
        <w:trPr>
          <w:trHeight w:val="1936"/>
        </w:trPr>
        <w:tc>
          <w:tcPr>
            <w:tcW w:w="4219" w:type="dxa"/>
          </w:tcPr>
          <w:p w:rsidR="009D02E5" w:rsidRPr="009D02E5" w:rsidRDefault="00E23CDA" w:rsidP="00195BAF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Об утверждении </w:t>
            </w:r>
            <w:r w:rsidR="00BE35FA">
              <w:t>к</w:t>
            </w:r>
            <w:r w:rsidR="009D02E5" w:rsidRPr="009D02E5">
              <w:t>лючевых показателей и их целевых значений, индикативных</w:t>
            </w:r>
          </w:p>
          <w:p w:rsidR="00E23CDA" w:rsidRPr="006B06E8" w:rsidRDefault="009D02E5" w:rsidP="00C6481D">
            <w:pPr>
              <w:tabs>
                <w:tab w:val="left" w:pos="2880"/>
                <w:tab w:val="left" w:pos="3420"/>
                <w:tab w:val="left" w:pos="4500"/>
              </w:tabs>
              <w:ind w:left="-108"/>
              <w:jc w:val="both"/>
            </w:pPr>
            <w:r w:rsidRPr="009D02E5">
              <w:t xml:space="preserve">показателей </w:t>
            </w:r>
            <w:r w:rsidR="00C6481D" w:rsidRPr="00C6481D">
              <w:t xml:space="preserve">в сфере муниципального </w:t>
            </w:r>
            <w:proofErr w:type="gramStart"/>
            <w:r w:rsidR="00C6481D" w:rsidRPr="00C6481D">
              <w:t>контроля за</w:t>
            </w:r>
            <w:proofErr w:type="gramEnd"/>
            <w:r w:rsidR="00C6481D" w:rsidRPr="00C6481D">
              <w:t xml:space="preserve"> исполнением единой теплоснабжающей организацией обязательств по строительству, реконструкции и (или) модернизации объектов </w:t>
            </w:r>
            <w:r w:rsidR="00C6481D">
              <w:t xml:space="preserve">на </w:t>
            </w:r>
            <w:r w:rsidRPr="009D02E5">
              <w:t>территории муниципального образования город Заринск Алтайского края</w:t>
            </w:r>
          </w:p>
        </w:tc>
      </w:tr>
    </w:tbl>
    <w:p w:rsidR="00686FD9" w:rsidRDefault="00686FD9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C6481D" w:rsidRPr="001B3520" w:rsidRDefault="00C6481D" w:rsidP="00C6481D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proofErr w:type="gramStart"/>
      <w:r w:rsidRPr="001514B9">
        <w:rPr>
          <w:snapToGrid w:val="0"/>
        </w:rPr>
        <w:t xml:space="preserve">В соответствии </w:t>
      </w:r>
      <w:r>
        <w:rPr>
          <w:snapToGrid w:val="0"/>
        </w:rPr>
        <w:t xml:space="preserve">со </w:t>
      </w:r>
      <w:r w:rsidRPr="00083913">
        <w:rPr>
          <w:snapToGrid w:val="0"/>
        </w:rPr>
        <w:t>ст. 23.14 Федерал</w:t>
      </w:r>
      <w:r>
        <w:rPr>
          <w:snapToGrid w:val="0"/>
        </w:rPr>
        <w:t>ьного</w:t>
      </w:r>
      <w:r w:rsidRPr="00083913">
        <w:rPr>
          <w:snapToGrid w:val="0"/>
        </w:rPr>
        <w:t xml:space="preserve"> закон</w:t>
      </w:r>
      <w:r>
        <w:rPr>
          <w:snapToGrid w:val="0"/>
        </w:rPr>
        <w:t>а</w:t>
      </w:r>
      <w:r w:rsidRPr="00083913">
        <w:rPr>
          <w:snapToGrid w:val="0"/>
        </w:rPr>
        <w:t xml:space="preserve"> от 27.07.2010 № 190-ФЗ «О теплоснабжении»</w:t>
      </w:r>
      <w:r>
        <w:rPr>
          <w:snapToGrid w:val="0"/>
        </w:rPr>
        <w:t>,</w:t>
      </w:r>
      <w:r w:rsidRPr="001514B9">
        <w:rPr>
          <w:snapToGrid w:val="0"/>
        </w:rPr>
        <w:t xml:space="preserve"> Федеральным </w:t>
      </w:r>
      <w:hyperlink r:id="rId6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>,</w:t>
      </w:r>
      <w:r w:rsidRPr="001514B9">
        <w:rPr>
          <w:snapToGrid w:val="0"/>
        </w:rPr>
        <w:t xml:space="preserve"> в целях реализации Федерального закона от 31.07.2020</w:t>
      </w:r>
      <w:r>
        <w:rPr>
          <w:snapToGrid w:val="0"/>
        </w:rPr>
        <w:t xml:space="preserve">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 xml:space="preserve">руководствуясь Уставом муниципального образования город Заринск Алтайского края, </w:t>
      </w:r>
      <w:proofErr w:type="spellStart"/>
      <w:r w:rsidRPr="00CD630F">
        <w:rPr>
          <w:snapToGrid w:val="0"/>
        </w:rPr>
        <w:t>Заринское</w:t>
      </w:r>
      <w:proofErr w:type="spellEnd"/>
      <w:r w:rsidRPr="00CD630F">
        <w:rPr>
          <w:snapToGrid w:val="0"/>
        </w:rPr>
        <w:t xml:space="preserve"> городское Собрание депутатов</w:t>
      </w:r>
      <w:r w:rsidRPr="001514B9">
        <w:rPr>
          <w:snapToGrid w:val="0"/>
        </w:rPr>
        <w:t xml:space="preserve"> </w:t>
      </w:r>
      <w:proofErr w:type="gramEnd"/>
    </w:p>
    <w:p w:rsidR="00E23CDA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F868CB" w:rsidRPr="006B06E8" w:rsidRDefault="00F868CB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  <w:r w:rsidRPr="006B06E8">
        <w:t>РЕШИЛО:</w:t>
      </w: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E23CDA" w:rsidRPr="006B06E8" w:rsidRDefault="00E23CDA" w:rsidP="00102D71">
      <w:pPr>
        <w:tabs>
          <w:tab w:val="left" w:pos="2880"/>
          <w:tab w:val="left" w:pos="3420"/>
          <w:tab w:val="left" w:pos="4500"/>
        </w:tabs>
        <w:ind w:right="-108" w:firstLine="709"/>
        <w:jc w:val="both"/>
      </w:pPr>
    </w:p>
    <w:p w:rsidR="00BE35FA" w:rsidRDefault="0013474B" w:rsidP="00BE35FA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</w:t>
      </w:r>
      <w:r w:rsidRPr="00D23B1D">
        <w:t>твердить</w:t>
      </w:r>
      <w:r>
        <w:t xml:space="preserve">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C6481D" w:rsidRPr="00C6481D">
        <w:t xml:space="preserve">в сфере муниципального </w:t>
      </w:r>
      <w:proofErr w:type="gramStart"/>
      <w:r w:rsidR="00C6481D" w:rsidRPr="00C6481D">
        <w:t>контроля за</w:t>
      </w:r>
      <w:proofErr w:type="gramEnd"/>
      <w:r w:rsidR="00C6481D" w:rsidRPr="00C6481D"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C6481D">
        <w:t xml:space="preserve">на </w:t>
      </w:r>
      <w:r w:rsidR="00C6481D" w:rsidRPr="009D02E5">
        <w:t>территории муниципального образования город Заринск Алтайского края</w:t>
      </w:r>
      <w:r w:rsidR="00BE35FA" w:rsidRPr="00BE35FA">
        <w:t>.</w:t>
      </w:r>
    </w:p>
    <w:p w:rsidR="0010545C" w:rsidRPr="00BE35FA" w:rsidRDefault="0010545C" w:rsidP="0010545C">
      <w:pPr>
        <w:pStyle w:val="a4"/>
        <w:tabs>
          <w:tab w:val="left" w:pos="993"/>
        </w:tabs>
        <w:ind w:left="709"/>
        <w:jc w:val="both"/>
      </w:pPr>
    </w:p>
    <w:p w:rsidR="0010545C" w:rsidRDefault="006D3631" w:rsidP="0010545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86BD1">
        <w:t xml:space="preserve">Направить </w:t>
      </w:r>
      <w:r w:rsidR="00BE35FA" w:rsidRPr="00BE35FA">
        <w:t>ключевые показатели и их целевые значения, индикативные показатели</w:t>
      </w:r>
      <w:r w:rsidR="00BE35FA" w:rsidRPr="009D02E5">
        <w:t xml:space="preserve"> </w:t>
      </w:r>
      <w:r w:rsidR="00C6481D" w:rsidRPr="00C6481D">
        <w:t xml:space="preserve">в сфере муниципального </w:t>
      </w:r>
      <w:proofErr w:type="gramStart"/>
      <w:r w:rsidR="00C6481D" w:rsidRPr="00C6481D">
        <w:t>контроля за</w:t>
      </w:r>
      <w:proofErr w:type="gramEnd"/>
      <w:r w:rsidR="00C6481D" w:rsidRPr="00C6481D"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C6481D">
        <w:t xml:space="preserve">на </w:t>
      </w:r>
      <w:r w:rsidR="00C6481D" w:rsidRPr="009D02E5">
        <w:t>территории муниципального образования город Заринск Алтайского края</w:t>
      </w:r>
      <w:r w:rsidR="00C6481D">
        <w:t xml:space="preserve"> </w:t>
      </w:r>
      <w:r w:rsidRPr="00A86BD1">
        <w:t>главе города для подписания и опубликования (обнародования) в установленном порядке.</w:t>
      </w:r>
    </w:p>
    <w:p w:rsidR="0010545C" w:rsidRDefault="0010545C" w:rsidP="0010545C">
      <w:pPr>
        <w:tabs>
          <w:tab w:val="left" w:pos="993"/>
        </w:tabs>
        <w:jc w:val="both"/>
      </w:pPr>
    </w:p>
    <w:p w:rsidR="0013474B" w:rsidRPr="00D53EDF" w:rsidRDefault="0013474B" w:rsidP="0013474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bookmarkStart w:id="1" w:name="Par62"/>
      <w:bookmarkEnd w:id="1"/>
      <w:proofErr w:type="gramStart"/>
      <w:r w:rsidRPr="006B06E8">
        <w:t>Контроль за</w:t>
      </w:r>
      <w:proofErr w:type="gramEnd"/>
      <w:r w:rsidRPr="006B06E8">
        <w:t xml:space="preserve"> выполнением настоящего решения возложить на постоянную комиссию городского Собрания депутатов </w:t>
      </w:r>
      <w:r w:rsidRPr="00E37502">
        <w:t>по бюджету и социальной политике  (В.П. Гуров)</w:t>
      </w:r>
      <w:r>
        <w:t>.</w:t>
      </w:r>
      <w:r w:rsidRPr="00E37502">
        <w:t xml:space="preserve"> </w:t>
      </w:r>
    </w:p>
    <w:p w:rsidR="00E23CDA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Pr="00D53EDF" w:rsidRDefault="00E23CDA" w:rsidP="00102D71">
      <w:pPr>
        <w:widowControl w:val="0"/>
        <w:autoSpaceDE w:val="0"/>
        <w:autoSpaceDN w:val="0"/>
        <w:adjustRightInd w:val="0"/>
        <w:ind w:firstLine="709"/>
        <w:jc w:val="both"/>
      </w:pPr>
    </w:p>
    <w:p w:rsidR="00E23CDA" w:rsidRDefault="00E23CDA" w:rsidP="00102D71">
      <w:pPr>
        <w:jc w:val="both"/>
      </w:pPr>
      <w:r>
        <w:t xml:space="preserve">Председатель Заринского </w:t>
      </w:r>
    </w:p>
    <w:p w:rsidR="00E23CDA" w:rsidRDefault="00E23CDA" w:rsidP="00102D71">
      <w:pPr>
        <w:jc w:val="both"/>
      </w:pPr>
      <w:r w:rsidRPr="00D53EDF">
        <w:t>городско</w:t>
      </w:r>
      <w:r>
        <w:t xml:space="preserve">го Собрания депутатов                                                                              Т.В. </w:t>
      </w:r>
      <w:proofErr w:type="spellStart"/>
      <w:r>
        <w:t>Цаберябая</w:t>
      </w:r>
      <w:proofErr w:type="spellEnd"/>
    </w:p>
    <w:p w:rsidR="0007597B" w:rsidRDefault="0007597B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7597B" w:rsidRPr="003B1562" w:rsidTr="0007597B">
        <w:tc>
          <w:tcPr>
            <w:tcW w:w="5495" w:type="dxa"/>
            <w:shd w:val="clear" w:color="auto" w:fill="auto"/>
          </w:tcPr>
          <w:p w:rsidR="0007597B" w:rsidRPr="003B1562" w:rsidRDefault="0007597B" w:rsidP="009526A8">
            <w:pPr>
              <w:ind w:firstLine="709"/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</w:tcPr>
          <w:p w:rsidR="0007597B" w:rsidRDefault="0007597B" w:rsidP="009526A8">
            <w:pPr>
              <w:ind w:firstLine="709"/>
              <w:jc w:val="both"/>
            </w:pPr>
            <w:r w:rsidRPr="003B1562">
              <w:rPr>
                <w:bCs/>
              </w:rPr>
              <w:t xml:space="preserve">Принято решением </w:t>
            </w:r>
            <w:r>
              <w:t>Заринского</w:t>
            </w:r>
          </w:p>
          <w:p w:rsidR="0007597B" w:rsidRDefault="0007597B" w:rsidP="009526A8">
            <w:pPr>
              <w:ind w:firstLine="709"/>
              <w:jc w:val="both"/>
            </w:pPr>
            <w:r w:rsidRPr="00D53EDF">
              <w:t>городско</w:t>
            </w:r>
            <w:r>
              <w:t>го Собрания депутатов</w:t>
            </w:r>
          </w:p>
          <w:p w:rsidR="0007597B" w:rsidRPr="003B1562" w:rsidRDefault="0007597B" w:rsidP="009526A8">
            <w:pPr>
              <w:ind w:firstLine="709"/>
              <w:jc w:val="both"/>
              <w:rPr>
                <w:bCs/>
              </w:rPr>
            </w:pPr>
            <w:r>
              <w:t>от _____________2022 № ______</w:t>
            </w:r>
          </w:p>
        </w:tc>
      </w:tr>
    </w:tbl>
    <w:p w:rsidR="0013474B" w:rsidRDefault="0013474B">
      <w:pPr>
        <w:spacing w:after="200" w:line="276" w:lineRule="auto"/>
        <w:rPr>
          <w:bCs/>
        </w:rPr>
      </w:pPr>
    </w:p>
    <w:p w:rsidR="0007597B" w:rsidRPr="000C109E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Ключевые показатели и их целевые значения, индикативные</w:t>
      </w:r>
    </w:p>
    <w:p w:rsidR="00C6481D" w:rsidRDefault="0007597B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 xml:space="preserve">показатели муниципального </w:t>
      </w:r>
      <w:proofErr w:type="gramStart"/>
      <w:r w:rsidR="00C6481D" w:rsidRPr="00C6481D">
        <w:rPr>
          <w:b/>
          <w:snapToGrid w:val="0"/>
        </w:rPr>
        <w:t>контроля за</w:t>
      </w:r>
      <w:proofErr w:type="gramEnd"/>
      <w:r w:rsidR="00C6481D" w:rsidRPr="00C6481D">
        <w:rPr>
          <w:b/>
          <w:snapToGrid w:val="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 на территории </w:t>
      </w:r>
      <w:r w:rsidR="000C109E" w:rsidRPr="000C109E">
        <w:rPr>
          <w:b/>
          <w:snapToGrid w:val="0"/>
        </w:rPr>
        <w:t xml:space="preserve">муниципального образования </w:t>
      </w:r>
    </w:p>
    <w:p w:rsidR="0007597B" w:rsidRPr="000C109E" w:rsidRDefault="000C109E" w:rsidP="000C109E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  <w:r w:rsidRPr="000C109E">
        <w:rPr>
          <w:b/>
          <w:snapToGrid w:val="0"/>
        </w:rPr>
        <w:t>город Заринск Алтайского края</w:t>
      </w:r>
    </w:p>
    <w:p w:rsidR="0007597B" w:rsidRPr="00C6481D" w:rsidRDefault="0007597B" w:rsidP="00C6481D">
      <w:pPr>
        <w:tabs>
          <w:tab w:val="left" w:pos="2880"/>
          <w:tab w:val="left" w:pos="3420"/>
          <w:tab w:val="left" w:pos="4500"/>
        </w:tabs>
        <w:ind w:right="-108" w:firstLine="709"/>
        <w:jc w:val="center"/>
        <w:rPr>
          <w:b/>
          <w:snapToGrid w:val="0"/>
        </w:rPr>
      </w:pPr>
    </w:p>
    <w:p w:rsidR="00C6481D" w:rsidRP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</w:pPr>
      <w:r w:rsidRPr="00C6481D">
        <w:t>Оценка результативности и эффективности деятельности администрации город</w:t>
      </w:r>
      <w:r>
        <w:t>а</w:t>
      </w:r>
      <w:r w:rsidRPr="00C6481D">
        <w:t xml:space="preserve"> Заринск</w:t>
      </w:r>
      <w:r>
        <w:t>а</w:t>
      </w:r>
      <w:r w:rsidRPr="00C6481D">
        <w:t xml:space="preserve"> Алтайского края</w:t>
      </w:r>
      <w:r>
        <w:t xml:space="preserve"> </w:t>
      </w:r>
      <w:r w:rsidRPr="00C6481D">
        <w:t xml:space="preserve">при осуществлении муниципального контроля в сфере муниципального </w:t>
      </w:r>
      <w:proofErr w:type="gramStart"/>
      <w:r w:rsidRPr="00C6481D">
        <w:t>контроля за</w:t>
      </w:r>
      <w:proofErr w:type="gramEnd"/>
      <w:r w:rsidRPr="00C6481D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 осуществляется на основе системы показателей результативности и эффективности.</w:t>
      </w:r>
    </w:p>
    <w:p w:rsidR="00C6481D" w:rsidRP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</w:pPr>
      <w:r w:rsidRPr="00C6481D">
        <w:t>В систему показателей результативности и эффективности деятельности входят:</w:t>
      </w:r>
    </w:p>
    <w:p w:rsidR="00C6481D" w:rsidRP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</w:pPr>
      <w:r w:rsidRPr="00C6481D">
        <w:t>—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значения и достижение которых должна обеспечить администрация город</w:t>
      </w:r>
      <w:r>
        <w:t>а</w:t>
      </w:r>
      <w:r w:rsidRPr="00C6481D">
        <w:t xml:space="preserve"> Заринск</w:t>
      </w:r>
      <w:r>
        <w:t>а</w:t>
      </w:r>
      <w:r w:rsidRPr="00C6481D">
        <w:t xml:space="preserve"> Алтайского края;</w:t>
      </w:r>
    </w:p>
    <w:p w:rsidR="00C6481D" w:rsidRP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</w:pPr>
      <w:r w:rsidRPr="00C6481D">
        <w:t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C6481D" w:rsidRP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</w:pPr>
      <w:r w:rsidRPr="00C6481D">
        <w:t> </w:t>
      </w:r>
    </w:p>
    <w:p w:rsid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6481D">
        <w:rPr>
          <w:b/>
          <w:bCs/>
        </w:rPr>
        <w:t>Ключевые показатели вида контроля и их целевые значения, индикативные показатели</w:t>
      </w:r>
      <w:r>
        <w:rPr>
          <w:b/>
          <w:bCs/>
        </w:rPr>
        <w:t>.</w:t>
      </w:r>
    </w:p>
    <w:p w:rsidR="00C6481D" w:rsidRP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1905"/>
      </w:tblGrid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>
            <w:pPr>
              <w:pStyle w:val="a6"/>
              <w:spacing w:before="0" w:beforeAutospacing="0" w:after="150" w:afterAutospacing="0"/>
            </w:pPr>
            <w:r>
              <w:rPr>
                <w:rFonts w:ascii="Arial" w:hAnsi="Arial" w:cs="Arial"/>
                <w:color w:val="003366"/>
                <w:sz w:val="22"/>
                <w:szCs w:val="22"/>
              </w:rPr>
              <w:t> </w:t>
            </w:r>
            <w:r w:rsidRPr="00C6481D">
              <w:rPr>
                <w:rStyle w:val="a8"/>
              </w:rPr>
              <w:t>Ключевые показатели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rPr>
                <w:rStyle w:val="a8"/>
              </w:rPr>
              <w:t>Целевые значения</w:t>
            </w:r>
          </w:p>
        </w:tc>
      </w:tr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both"/>
            </w:pPr>
            <w:r w:rsidRPr="00C6481D">
              <w:t> Процент устраненных нарушений из числа выявленных нарушений требований ФЗ «О теплоснабжении».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t>70%</w:t>
            </w:r>
          </w:p>
        </w:tc>
      </w:tr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both"/>
            </w:pPr>
            <w:r w:rsidRPr="00C6481D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t>0%</w:t>
            </w:r>
          </w:p>
        </w:tc>
      </w:tr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both"/>
            </w:pPr>
            <w:r w:rsidRPr="00C6481D">
              <w:t>Процент отмененных результатов контрольных (надзорных) мероприятий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t>0%</w:t>
            </w:r>
          </w:p>
        </w:tc>
      </w:tr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both"/>
            </w:pPr>
            <w:r w:rsidRPr="00C6481D"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t>5%</w:t>
            </w:r>
          </w:p>
        </w:tc>
      </w:tr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both"/>
            </w:pPr>
            <w:r w:rsidRPr="00C6481D"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t>95%</w:t>
            </w:r>
          </w:p>
        </w:tc>
      </w:tr>
      <w:tr w:rsidR="00C6481D" w:rsidRPr="00C6481D" w:rsidTr="00C16140">
        <w:tc>
          <w:tcPr>
            <w:tcW w:w="767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both"/>
            </w:pPr>
            <w:r w:rsidRPr="00C6481D"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150" w:afterAutospacing="0"/>
              <w:jc w:val="center"/>
            </w:pPr>
            <w:r w:rsidRPr="00C6481D">
              <w:t>0%</w:t>
            </w:r>
          </w:p>
        </w:tc>
      </w:tr>
    </w:tbl>
    <w:p w:rsidR="00C6481D" w:rsidRDefault="00C6481D" w:rsidP="00C6481D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3366"/>
          <w:sz w:val="22"/>
          <w:szCs w:val="22"/>
        </w:rPr>
        <w:t> </w:t>
      </w:r>
    </w:p>
    <w:p w:rsidR="00C6481D" w:rsidRDefault="00C6481D" w:rsidP="00C6481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6481D">
        <w:rPr>
          <w:b/>
          <w:bCs/>
        </w:rPr>
        <w:lastRenderedPageBreak/>
        <w:t>Индикативные показатели.</w:t>
      </w:r>
    </w:p>
    <w:p w:rsidR="0010545C" w:rsidRDefault="0010545C" w:rsidP="00C6481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0545C" w:rsidRDefault="0010545C" w:rsidP="0010545C">
      <w:pPr>
        <w:pStyle w:val="a6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rPr>
          <w:rStyle w:val="a8"/>
          <w:bCs w:val="0"/>
        </w:rPr>
      </w:pPr>
      <w:r w:rsidRPr="0010545C">
        <w:rPr>
          <w:rStyle w:val="a8"/>
        </w:rPr>
        <w:t>Индикативные показатели, характеризующие параметры проведенных мероприятий</w:t>
      </w:r>
    </w:p>
    <w:p w:rsidR="0010545C" w:rsidRPr="0010545C" w:rsidRDefault="0010545C" w:rsidP="0010545C">
      <w:pPr>
        <w:pStyle w:val="a6"/>
        <w:tabs>
          <w:tab w:val="left" w:pos="993"/>
        </w:tabs>
        <w:spacing w:before="0" w:beforeAutospacing="0" w:after="0" w:afterAutospacing="0"/>
        <w:ind w:left="709"/>
        <w:rPr>
          <w:rStyle w:val="a8"/>
          <w:bCs w:val="0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086"/>
        <w:gridCol w:w="1313"/>
        <w:gridCol w:w="3081"/>
        <w:gridCol w:w="915"/>
        <w:gridCol w:w="1530"/>
      </w:tblGrid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1.1.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</w:pPr>
            <w:r w:rsidRPr="00C6481D">
              <w:t>Выполняемость внеплановых проверок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C6481D">
              <w:t>Ввн</w:t>
            </w:r>
            <w:proofErr w:type="spellEnd"/>
            <w:r w:rsidRPr="00C6481D">
              <w:t xml:space="preserve"> = (</w:t>
            </w:r>
            <w:proofErr w:type="spellStart"/>
            <w:r w:rsidRPr="00C6481D">
              <w:t>Рф</w:t>
            </w:r>
            <w:proofErr w:type="spellEnd"/>
            <w:r w:rsidRPr="00C6481D">
              <w:t xml:space="preserve"> / </w:t>
            </w:r>
            <w:proofErr w:type="spellStart"/>
            <w:r w:rsidRPr="00C6481D">
              <w:t>Рп</w:t>
            </w:r>
            <w:proofErr w:type="spellEnd"/>
            <w:r w:rsidRPr="00C6481D">
              <w:t>) x 100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proofErr w:type="spellStart"/>
            <w:r w:rsidRPr="00C6481D">
              <w:t>Ввн</w:t>
            </w:r>
            <w:proofErr w:type="spellEnd"/>
            <w:r w:rsidRPr="00C6481D">
              <w:t xml:space="preserve"> - выполняемость внеплановых проверок </w:t>
            </w:r>
            <w:proofErr w:type="spellStart"/>
            <w:r w:rsidRPr="00C6481D">
              <w:t>Рф</w:t>
            </w:r>
            <w:proofErr w:type="spellEnd"/>
            <w:r w:rsidRPr="00C6481D">
              <w:t xml:space="preserve"> - количество проведенных внеплановых проверок (ед.) </w:t>
            </w:r>
            <w:proofErr w:type="spellStart"/>
            <w:r w:rsidRPr="00C6481D">
              <w:t>Рп</w:t>
            </w:r>
            <w:proofErr w:type="spellEnd"/>
            <w:r w:rsidRPr="00C6481D"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100%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Письма и жалобы, поступившие в Контрольный орган</w:t>
            </w:r>
          </w:p>
        </w:tc>
      </w:tr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1. 2 .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</w:pPr>
            <w:r w:rsidRPr="00C6481D">
              <w:t>Доля проверок, на результаты которых поданы жалобы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C6481D">
              <w:t>Ж</w:t>
            </w:r>
            <w:proofErr w:type="gramEnd"/>
            <w:r w:rsidRPr="00C6481D">
              <w:t xml:space="preserve"> x 100 / </w:t>
            </w:r>
            <w:proofErr w:type="spellStart"/>
            <w:r w:rsidRPr="00C6481D">
              <w:t>Пф</w:t>
            </w:r>
            <w:proofErr w:type="spell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r w:rsidRPr="00C6481D">
              <w:t> </w:t>
            </w:r>
            <w:proofErr w:type="gramStart"/>
            <w:r w:rsidRPr="00C6481D">
              <w:t>Ж</w:t>
            </w:r>
            <w:proofErr w:type="gramEnd"/>
            <w:r w:rsidRPr="00C6481D">
              <w:t xml:space="preserve"> - количество жалоб (ед.) </w:t>
            </w:r>
            <w:proofErr w:type="spellStart"/>
            <w:r w:rsidRPr="00C6481D">
              <w:t>Пф</w:t>
            </w:r>
            <w:proofErr w:type="spellEnd"/>
            <w:r w:rsidRPr="00C6481D">
              <w:t xml:space="preserve"> - количество проведенных проверок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0%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</w:tr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1. 3 .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</w:pPr>
            <w:r w:rsidRPr="00C6481D">
              <w:t>Доля проверок, результаты которых были признаны недействительными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C6481D">
              <w:t>Пн</w:t>
            </w:r>
            <w:proofErr w:type="spellEnd"/>
            <w:proofErr w:type="gramEnd"/>
            <w:r w:rsidRPr="00C6481D">
              <w:t xml:space="preserve"> x 100 / </w:t>
            </w:r>
            <w:proofErr w:type="spellStart"/>
            <w:r w:rsidRPr="00C6481D">
              <w:t>Пф</w:t>
            </w:r>
            <w:proofErr w:type="spell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r w:rsidRPr="00C6481D">
              <w:t> </w:t>
            </w:r>
            <w:proofErr w:type="spellStart"/>
            <w:proofErr w:type="gramStart"/>
            <w:r w:rsidRPr="00C6481D">
              <w:t>Пн</w:t>
            </w:r>
            <w:proofErr w:type="spellEnd"/>
            <w:proofErr w:type="gramEnd"/>
            <w:r w:rsidRPr="00C6481D">
              <w:t xml:space="preserve"> - количество проверок, признанных недействительными (ед.) </w:t>
            </w:r>
            <w:proofErr w:type="spellStart"/>
            <w:r w:rsidRPr="00C6481D">
              <w:t>Пф</w:t>
            </w:r>
            <w:proofErr w:type="spellEnd"/>
            <w:r w:rsidRPr="00C6481D">
              <w:t xml:space="preserve"> - количество проведенных проверок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0%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</w:tr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1. 4 .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</w:pPr>
            <w:r w:rsidRPr="00C6481D"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 xml:space="preserve">По x 100 / </w:t>
            </w:r>
            <w:proofErr w:type="spellStart"/>
            <w:r w:rsidRPr="00C6481D">
              <w:t>Пф</w:t>
            </w:r>
            <w:proofErr w:type="spell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r w:rsidRPr="00C6481D">
              <w:t xml:space="preserve"> По - проверки, не проведенные по причине отсутствия проверяемого лица (ед.) </w:t>
            </w:r>
            <w:proofErr w:type="spellStart"/>
            <w:r w:rsidRPr="00C6481D">
              <w:t>Пф</w:t>
            </w:r>
            <w:proofErr w:type="spellEnd"/>
            <w:r w:rsidRPr="00C6481D">
              <w:t xml:space="preserve"> - количество проведенных проверок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30%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</w:tr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1. 5 .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</w:pPr>
            <w:r w:rsidRPr="00C6481D"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C6481D">
              <w:t>Кзо</w:t>
            </w:r>
            <w:proofErr w:type="spellEnd"/>
            <w:r w:rsidRPr="00C6481D">
              <w:t xml:space="preserve"> х 100 / </w:t>
            </w:r>
            <w:proofErr w:type="spellStart"/>
            <w:r w:rsidRPr="00C6481D">
              <w:t>Кпз</w:t>
            </w:r>
            <w:proofErr w:type="spell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r w:rsidRPr="00C6481D">
              <w:t> </w:t>
            </w:r>
            <w:proofErr w:type="spellStart"/>
            <w:r w:rsidRPr="00C6481D">
              <w:t>Кзо</w:t>
            </w:r>
            <w:proofErr w:type="spellEnd"/>
            <w:r w:rsidRPr="00C6481D">
              <w:t xml:space="preserve"> - количество заявлений, по которым пришел отказ в согласовании (ед.) </w:t>
            </w:r>
            <w:proofErr w:type="spellStart"/>
            <w:r w:rsidRPr="00C6481D">
              <w:t>Кпз</w:t>
            </w:r>
            <w:proofErr w:type="spellEnd"/>
            <w:r w:rsidRPr="00C6481D">
              <w:t xml:space="preserve"> - количество поданных на согласование заявлений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10%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</w:tr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1. 6 .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</w:pPr>
            <w:r w:rsidRPr="00C6481D">
              <w:t> 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C6481D">
              <w:t>Кнм</w:t>
            </w:r>
            <w:proofErr w:type="spellEnd"/>
            <w:r w:rsidRPr="00C6481D">
              <w:t xml:space="preserve"> х 100 / </w:t>
            </w:r>
            <w:proofErr w:type="spellStart"/>
            <w:r w:rsidRPr="00C6481D">
              <w:t>Квн</w:t>
            </w:r>
            <w:proofErr w:type="spellEnd"/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r w:rsidRPr="00C6481D">
              <w:t>К нм - количество материалов, направленных в уполномоченные органы (ед.)</w:t>
            </w:r>
          </w:p>
          <w:p w:rsidR="00C6481D" w:rsidRPr="00C6481D" w:rsidRDefault="00C6481D" w:rsidP="00C6481D">
            <w:pPr>
              <w:pStyle w:val="a6"/>
              <w:spacing w:before="0" w:beforeAutospacing="0" w:after="0" w:afterAutospacing="0"/>
              <w:ind w:left="127" w:right="127"/>
            </w:pPr>
            <w:proofErr w:type="spellStart"/>
            <w:r w:rsidRPr="00C6481D">
              <w:t>Квн</w:t>
            </w:r>
            <w:proofErr w:type="spellEnd"/>
            <w:r w:rsidRPr="00C6481D">
              <w:t xml:space="preserve"> - количество выявленных нарушений (ед.)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100%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</w:tr>
      <w:tr w:rsidR="00C6481D" w:rsidRPr="00C6481D" w:rsidTr="00C16140">
        <w:tc>
          <w:tcPr>
            <w:tcW w:w="76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1.7.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Количество проведенных профилактических мероприятий</w:t>
            </w:r>
            <w:proofErr w:type="gramStart"/>
            <w:r w:rsidRPr="00C6481D">
              <w:t xml:space="preserve"> Ш</w:t>
            </w:r>
            <w:proofErr w:type="gramEnd"/>
            <w:r w:rsidRPr="00C6481D">
              <w:t>т.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6481D" w:rsidRPr="00C6481D" w:rsidRDefault="00C6481D" w:rsidP="00C6481D">
            <w:pPr>
              <w:pStyle w:val="a6"/>
              <w:spacing w:before="0" w:beforeAutospacing="0" w:after="0" w:afterAutospacing="0"/>
              <w:jc w:val="both"/>
            </w:pPr>
            <w:r w:rsidRPr="00C6481D">
              <w:t> </w:t>
            </w:r>
          </w:p>
        </w:tc>
      </w:tr>
    </w:tbl>
    <w:p w:rsidR="00C6481D" w:rsidRDefault="00C6481D" w:rsidP="00C6481D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3366"/>
          <w:sz w:val="22"/>
          <w:szCs w:val="22"/>
        </w:rPr>
      </w:pPr>
    </w:p>
    <w:p w:rsidR="00C6481D" w:rsidRDefault="00C6481D">
      <w:pPr>
        <w:spacing w:after="200" w:line="276" w:lineRule="auto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br w:type="page"/>
      </w:r>
    </w:p>
    <w:p w:rsidR="00C6481D" w:rsidRDefault="00C6481D" w:rsidP="00C6481D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3366"/>
          <w:sz w:val="22"/>
          <w:szCs w:val="22"/>
        </w:rPr>
        <w:lastRenderedPageBreak/>
        <w:t> </w:t>
      </w:r>
    </w:p>
    <w:p w:rsidR="00C6481D" w:rsidRPr="0010545C" w:rsidRDefault="00C6481D" w:rsidP="0010545C">
      <w:pPr>
        <w:pStyle w:val="a6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rPr>
          <w:rStyle w:val="a8"/>
          <w:bCs w:val="0"/>
        </w:rPr>
      </w:pPr>
      <w:r w:rsidRPr="0010545C">
        <w:rPr>
          <w:rStyle w:val="a8"/>
          <w:bCs w:val="0"/>
        </w:rPr>
        <w:t>Индикативные показатели, характеризующие объем задействованных трудовых ресурсов</w:t>
      </w:r>
    </w:p>
    <w:p w:rsidR="00C6481D" w:rsidRPr="00C6481D" w:rsidRDefault="00C6481D" w:rsidP="00C6481D">
      <w:pPr>
        <w:pStyle w:val="a6"/>
        <w:spacing w:before="0" w:beforeAutospacing="0" w:after="0" w:afterAutospacing="0"/>
        <w:ind w:firstLine="709"/>
        <w:jc w:val="both"/>
      </w:pPr>
      <w:r w:rsidRPr="00C6481D">
        <w:t>2.1. Количество штатных единиц Чел.</w:t>
      </w:r>
    </w:p>
    <w:p w:rsidR="00C6481D" w:rsidRPr="00C6481D" w:rsidRDefault="00C6481D" w:rsidP="00C6481D">
      <w:pPr>
        <w:pStyle w:val="a6"/>
        <w:spacing w:before="0" w:beforeAutospacing="0" w:after="0" w:afterAutospacing="0"/>
        <w:ind w:firstLine="709"/>
        <w:jc w:val="both"/>
      </w:pPr>
      <w:r w:rsidRPr="00C6481D">
        <w:t xml:space="preserve">2.2. Нагрузка контрольных мероприятий на работников органа муниципального контроля Км / </w:t>
      </w:r>
      <w:proofErr w:type="spellStart"/>
      <w:proofErr w:type="gramStart"/>
      <w:r w:rsidRPr="00C6481D">
        <w:t>Кр</w:t>
      </w:r>
      <w:proofErr w:type="spellEnd"/>
      <w:proofErr w:type="gramEnd"/>
      <w:r w:rsidRPr="00C6481D">
        <w:t xml:space="preserve">= </w:t>
      </w:r>
      <w:proofErr w:type="spellStart"/>
      <w:r w:rsidRPr="00C6481D">
        <w:t>Нк</w:t>
      </w:r>
      <w:proofErr w:type="spellEnd"/>
    </w:p>
    <w:p w:rsidR="00C6481D" w:rsidRPr="00C6481D" w:rsidRDefault="00C6481D" w:rsidP="00C6481D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C6481D">
        <w:t>Км</w:t>
      </w:r>
      <w:proofErr w:type="gramEnd"/>
      <w:r w:rsidRPr="00C6481D">
        <w:t xml:space="preserve"> - количество контрольных мероприятий (ед.)</w:t>
      </w:r>
    </w:p>
    <w:p w:rsidR="00C6481D" w:rsidRPr="00C6481D" w:rsidRDefault="00C6481D" w:rsidP="00C6481D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C6481D">
        <w:t>Кр</w:t>
      </w:r>
      <w:proofErr w:type="spellEnd"/>
      <w:r w:rsidRPr="00C6481D">
        <w:t xml:space="preserve"> - количество работников органа муниципального контроля (ед.)</w:t>
      </w:r>
    </w:p>
    <w:p w:rsidR="00C6481D" w:rsidRPr="00C6481D" w:rsidRDefault="00C6481D" w:rsidP="00C6481D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C6481D">
        <w:t>Нк</w:t>
      </w:r>
      <w:proofErr w:type="spellEnd"/>
      <w:r w:rsidRPr="00C6481D">
        <w:t xml:space="preserve"> - нагрузка на 1 работника (ед.)</w:t>
      </w:r>
    </w:p>
    <w:p w:rsidR="00C6481D" w:rsidRPr="00C6481D" w:rsidRDefault="00C6481D" w:rsidP="00C6481D">
      <w:pPr>
        <w:pStyle w:val="a6"/>
        <w:spacing w:before="0" w:beforeAutospacing="0" w:after="0" w:afterAutospacing="0"/>
        <w:ind w:firstLine="709"/>
        <w:jc w:val="both"/>
      </w:pPr>
    </w:p>
    <w:p w:rsidR="007170A3" w:rsidRDefault="007170A3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p w:rsidR="007170A3" w:rsidRDefault="007170A3" w:rsidP="007170A3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7170A3">
        <w:t>Ключевые показатели и их целевые значения, индикативные</w:t>
      </w:r>
      <w:r>
        <w:t xml:space="preserve"> </w:t>
      </w:r>
      <w:r w:rsidRPr="007170A3">
        <w:t xml:space="preserve">показатели муниципального </w:t>
      </w:r>
      <w:r w:rsidR="00C16140">
        <w:t xml:space="preserve">контроля </w:t>
      </w:r>
      <w:r w:rsidR="00C16140" w:rsidRPr="00C6481D"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="00C16140">
        <w:t xml:space="preserve">на </w:t>
      </w:r>
      <w:r w:rsidR="00C16140" w:rsidRPr="009D02E5">
        <w:t>территории муниципального образования город Заринск Алтайского края</w:t>
      </w:r>
      <w:r>
        <w:t xml:space="preserve"> </w:t>
      </w:r>
      <w:r w:rsidRPr="007170A3">
        <w:t>подлежат</w:t>
      </w:r>
      <w:r>
        <w:t xml:space="preserve"> </w:t>
      </w:r>
      <w:r w:rsidRPr="007170A3">
        <w:t>о</w:t>
      </w:r>
      <w:r>
        <w:t xml:space="preserve">публикованию в </w:t>
      </w:r>
      <w:r w:rsidRPr="007170A3">
        <w:t>«Сборнике муниципальных правовых актов города Заринска»</w:t>
      </w:r>
      <w:r>
        <w:t xml:space="preserve"> и размещению на официальном сайте муниципального образования город Заринск Алтайского края (</w:t>
      </w:r>
      <w:hyperlink r:id="rId7" w:history="1">
        <w:r w:rsidRPr="007170A3">
          <w:t>www.admzarinsk.ru</w:t>
        </w:r>
      </w:hyperlink>
      <w:r>
        <w:t>).</w:t>
      </w:r>
      <w:proofErr w:type="gramEnd"/>
    </w:p>
    <w:p w:rsidR="007170A3" w:rsidRPr="007170A3" w:rsidRDefault="007170A3" w:rsidP="007170A3">
      <w:pPr>
        <w:widowControl w:val="0"/>
        <w:autoSpaceDE w:val="0"/>
        <w:autoSpaceDN w:val="0"/>
        <w:adjustRightInd w:val="0"/>
        <w:ind w:firstLine="708"/>
        <w:jc w:val="both"/>
      </w:pP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170A3" w:rsidRPr="00133B46" w:rsidRDefault="007170A3" w:rsidP="007170A3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</w:t>
      </w:r>
      <w:r>
        <w:t xml:space="preserve">    </w:t>
      </w:r>
      <w:r w:rsidRPr="00133B46">
        <w:t xml:space="preserve">      </w:t>
      </w:r>
      <w:r>
        <w:t>В.Ш. Азгалдян</w:t>
      </w: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Pr="003A25F1" w:rsidRDefault="007170A3" w:rsidP="007170A3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7170A3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7170A3" w:rsidRPr="00042200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</w:t>
      </w:r>
    </w:p>
    <w:p w:rsidR="007170A3" w:rsidRPr="00042200" w:rsidRDefault="007170A3" w:rsidP="007170A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№ _______</w:t>
      </w:r>
    </w:p>
    <w:p w:rsidR="007170A3" w:rsidRDefault="007170A3" w:rsidP="007170A3">
      <w:pPr>
        <w:widowControl w:val="0"/>
        <w:suppressAutoHyphens/>
        <w:ind w:firstLine="709"/>
        <w:jc w:val="center"/>
        <w:rPr>
          <w:kern w:val="1"/>
          <w:lang w:eastAsia="ar-SA"/>
        </w:rPr>
      </w:pPr>
    </w:p>
    <w:p w:rsidR="007170A3" w:rsidRPr="000C109E" w:rsidRDefault="007170A3" w:rsidP="000C109E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sectPr w:rsidR="007170A3" w:rsidRPr="000C109E" w:rsidSect="00F27F8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2048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01148B"/>
    <w:multiLevelType w:val="hybridMultilevel"/>
    <w:tmpl w:val="39DADF4A"/>
    <w:lvl w:ilvl="0" w:tplc="087839F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1726F3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1965B0"/>
    <w:multiLevelType w:val="hybridMultilevel"/>
    <w:tmpl w:val="B2CE34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52034E"/>
    <w:multiLevelType w:val="hybridMultilevel"/>
    <w:tmpl w:val="E05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57E6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F56298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DD62F8"/>
    <w:multiLevelType w:val="hybridMultilevel"/>
    <w:tmpl w:val="43C67C32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A6840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6A972DD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3E41E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184732A"/>
    <w:multiLevelType w:val="hybridMultilevel"/>
    <w:tmpl w:val="D9E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156EF"/>
    <w:multiLevelType w:val="hybridMultilevel"/>
    <w:tmpl w:val="CFFA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9677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E32B2E"/>
    <w:multiLevelType w:val="hybridMultilevel"/>
    <w:tmpl w:val="A51A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161BC"/>
    <w:multiLevelType w:val="multilevel"/>
    <w:tmpl w:val="766C6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6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  <w:num w:numId="16">
    <w:abstractNumId w:val="17"/>
  </w:num>
  <w:num w:numId="17">
    <w:abstractNumId w:val="20"/>
  </w:num>
  <w:num w:numId="18">
    <w:abstractNumId w:val="14"/>
  </w:num>
  <w:num w:numId="19">
    <w:abstractNumId w:val="11"/>
  </w:num>
  <w:num w:numId="20">
    <w:abstractNumId w:val="10"/>
  </w:num>
  <w:num w:numId="21">
    <w:abstractNumId w:val="12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A"/>
    <w:rsid w:val="000062EB"/>
    <w:rsid w:val="0001135B"/>
    <w:rsid w:val="00044BA5"/>
    <w:rsid w:val="00073469"/>
    <w:rsid w:val="0007597B"/>
    <w:rsid w:val="00091746"/>
    <w:rsid w:val="000B3F1C"/>
    <w:rsid w:val="000C109E"/>
    <w:rsid w:val="000C3214"/>
    <w:rsid w:val="000D3B2D"/>
    <w:rsid w:val="000E2A07"/>
    <w:rsid w:val="00102D71"/>
    <w:rsid w:val="0010545C"/>
    <w:rsid w:val="0011298C"/>
    <w:rsid w:val="0013474B"/>
    <w:rsid w:val="001550CD"/>
    <w:rsid w:val="001706D4"/>
    <w:rsid w:val="0018301A"/>
    <w:rsid w:val="00195695"/>
    <w:rsid w:val="00195BAF"/>
    <w:rsid w:val="001B5003"/>
    <w:rsid w:val="00297070"/>
    <w:rsid w:val="002A3B68"/>
    <w:rsid w:val="002C11F1"/>
    <w:rsid w:val="00331942"/>
    <w:rsid w:val="00360B6C"/>
    <w:rsid w:val="003A2874"/>
    <w:rsid w:val="003F6843"/>
    <w:rsid w:val="00410D85"/>
    <w:rsid w:val="004255D0"/>
    <w:rsid w:val="0043351F"/>
    <w:rsid w:val="00460D98"/>
    <w:rsid w:val="0046171E"/>
    <w:rsid w:val="004C529F"/>
    <w:rsid w:val="004F46CD"/>
    <w:rsid w:val="005078A3"/>
    <w:rsid w:val="005126F2"/>
    <w:rsid w:val="00530AAF"/>
    <w:rsid w:val="00532774"/>
    <w:rsid w:val="00532D82"/>
    <w:rsid w:val="00541F65"/>
    <w:rsid w:val="00557CA6"/>
    <w:rsid w:val="00595344"/>
    <w:rsid w:val="005E3871"/>
    <w:rsid w:val="005F1A7E"/>
    <w:rsid w:val="006034FA"/>
    <w:rsid w:val="00606FAB"/>
    <w:rsid w:val="00642DBD"/>
    <w:rsid w:val="006445E9"/>
    <w:rsid w:val="00686FD9"/>
    <w:rsid w:val="006962AE"/>
    <w:rsid w:val="006D3631"/>
    <w:rsid w:val="007170A3"/>
    <w:rsid w:val="00721341"/>
    <w:rsid w:val="007508BD"/>
    <w:rsid w:val="00753ED4"/>
    <w:rsid w:val="007626B0"/>
    <w:rsid w:val="00792409"/>
    <w:rsid w:val="00795FE0"/>
    <w:rsid w:val="007B1869"/>
    <w:rsid w:val="007F01C1"/>
    <w:rsid w:val="00823EA3"/>
    <w:rsid w:val="00830E2F"/>
    <w:rsid w:val="008672AF"/>
    <w:rsid w:val="008B7DB0"/>
    <w:rsid w:val="008C51C3"/>
    <w:rsid w:val="008D5344"/>
    <w:rsid w:val="009470D8"/>
    <w:rsid w:val="00953BB1"/>
    <w:rsid w:val="009949DA"/>
    <w:rsid w:val="0099555F"/>
    <w:rsid w:val="009A0E95"/>
    <w:rsid w:val="009D02E5"/>
    <w:rsid w:val="009D305E"/>
    <w:rsid w:val="00A84434"/>
    <w:rsid w:val="00A86DCE"/>
    <w:rsid w:val="00A905A5"/>
    <w:rsid w:val="00AF34EF"/>
    <w:rsid w:val="00AF5BA8"/>
    <w:rsid w:val="00AF75AB"/>
    <w:rsid w:val="00B111B1"/>
    <w:rsid w:val="00B80650"/>
    <w:rsid w:val="00B85639"/>
    <w:rsid w:val="00BE35FA"/>
    <w:rsid w:val="00C16140"/>
    <w:rsid w:val="00C52DD4"/>
    <w:rsid w:val="00C55043"/>
    <w:rsid w:val="00C6481D"/>
    <w:rsid w:val="00C65F61"/>
    <w:rsid w:val="00C75D65"/>
    <w:rsid w:val="00C96BD0"/>
    <w:rsid w:val="00CF3B38"/>
    <w:rsid w:val="00D327D2"/>
    <w:rsid w:val="00D51302"/>
    <w:rsid w:val="00DD000C"/>
    <w:rsid w:val="00DD0282"/>
    <w:rsid w:val="00DD185E"/>
    <w:rsid w:val="00DD31F4"/>
    <w:rsid w:val="00DE3FDC"/>
    <w:rsid w:val="00DE796D"/>
    <w:rsid w:val="00E23CDA"/>
    <w:rsid w:val="00E53231"/>
    <w:rsid w:val="00EE0C42"/>
    <w:rsid w:val="00F22DC8"/>
    <w:rsid w:val="00F27F86"/>
    <w:rsid w:val="00F44401"/>
    <w:rsid w:val="00F638EA"/>
    <w:rsid w:val="00F723A7"/>
    <w:rsid w:val="00F868CB"/>
    <w:rsid w:val="00FB0348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4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CD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E387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D02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5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0C32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C321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0C3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ar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ХОМЯКОВА Наталья Викторовна</cp:lastModifiedBy>
  <cp:revision>2</cp:revision>
  <cp:lastPrinted>2021-09-27T09:01:00Z</cp:lastPrinted>
  <dcterms:created xsi:type="dcterms:W3CDTF">2023-11-02T09:12:00Z</dcterms:created>
  <dcterms:modified xsi:type="dcterms:W3CDTF">2023-11-02T09:12:00Z</dcterms:modified>
</cp:coreProperties>
</file>