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01" w:rsidRPr="00A54401" w:rsidRDefault="00A54401" w:rsidP="00A54401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84"/>
          <w:szCs w:val="84"/>
        </w:rPr>
      </w:pPr>
      <w:bookmarkStart w:id="0" w:name="_GoBack"/>
      <w:bookmarkEnd w:id="0"/>
      <w:r w:rsidRPr="00A54401">
        <w:rPr>
          <w:rFonts w:ascii="Times New Roman" w:eastAsia="Times New Roman" w:hAnsi="Times New Roman" w:cs="Times New Roman"/>
          <w:color w:val="333333"/>
          <w:kern w:val="36"/>
          <w:sz w:val="84"/>
          <w:szCs w:val="84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6855"/>
        <w:gridCol w:w="4731"/>
        <w:gridCol w:w="2594"/>
      </w:tblGrid>
      <w:tr w:rsidR="00A54401" w:rsidRPr="00A54401" w:rsidTr="00A544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A54401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A54401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 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A54401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A54401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 </w:t>
            </w: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структурные единицы акта, соблюдение которых оценивается</w:t>
            </w: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проведении мероприятий</w:t>
            </w: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контролю</w:t>
            </w:r>
          </w:p>
        </w:tc>
      </w:tr>
      <w:tr w:rsidR="00A54401" w:rsidRPr="00A54401" w:rsidTr="00A544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A54401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6A0CF6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ooltip="Решение Комиссии Таможенного союза от 18.10.2011 №827.doc" w:history="1">
              <w:r w:rsidR="00A54401" w:rsidRPr="00A54401">
                <w:rPr>
                  <w:rFonts w:ascii="Times New Roman" w:eastAsia="Times New Roman" w:hAnsi="Times New Roman" w:cs="Times New Roman"/>
                  <w:color w:val="E08F40"/>
                  <w:sz w:val="24"/>
                  <w:szCs w:val="24"/>
                  <w:u w:val="single"/>
                </w:rPr>
                <w:t>Решение комиссии Таможенного союза от 18.10.2011 №827</w:t>
              </w:r>
            </w:hyperlink>
          </w:p>
          <w:p w:rsidR="00A54401" w:rsidRPr="00A54401" w:rsidRDefault="006A0CF6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ooltip="Решение Комиссии Таможенного союза от 18.10.2011 №827.doc" w:history="1">
              <w:r w:rsidR="00A54401" w:rsidRPr="00A54401">
                <w:rPr>
                  <w:rFonts w:ascii="Times New Roman" w:eastAsia="Times New Roman" w:hAnsi="Times New Roman" w:cs="Times New Roman"/>
                  <w:color w:val="E08F40"/>
                  <w:sz w:val="24"/>
                  <w:szCs w:val="24"/>
                  <w:u w:val="single"/>
                </w:rPr>
                <w:t>«О принятии технического регламента Таможенного союза «Безопасность автомобильных дорог»</w:t>
              </w:r>
            </w:hyperlink>
          </w:p>
          <w:p w:rsidR="00A54401" w:rsidRPr="00A54401" w:rsidRDefault="00A54401" w:rsidP="00A5440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(вместе с «ТР ТС 014/2011. Технический регламент Таможенного союза. Безопасность автомобильных дорог»)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A54401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  <w:p w:rsidR="00A54401" w:rsidRPr="00A54401" w:rsidRDefault="00A54401" w:rsidP="00A5440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и физические лица</w:t>
            </w:r>
          </w:p>
          <w:p w:rsidR="00A54401" w:rsidRPr="00A54401" w:rsidRDefault="00A54401" w:rsidP="00A5440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4401" w:rsidRPr="00A54401" w:rsidRDefault="00A54401" w:rsidP="00A5440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54401" w:rsidRPr="00A54401" w:rsidRDefault="00A54401" w:rsidP="00A5440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A54401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полном объеме</w:t>
            </w:r>
          </w:p>
        </w:tc>
      </w:tr>
      <w:tr w:rsidR="00A54401" w:rsidRPr="00A54401" w:rsidTr="00A544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A54401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6A0CF6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ooltip="Федеральный закон от 10.12.1995 №196-ФЗ (ред от 30.07.2019).doc" w:history="1">
              <w:r w:rsidR="00A54401" w:rsidRPr="00A54401">
                <w:rPr>
                  <w:rFonts w:ascii="Times New Roman" w:eastAsia="Times New Roman" w:hAnsi="Times New Roman" w:cs="Times New Roman"/>
                  <w:color w:val="E08F40"/>
                  <w:sz w:val="24"/>
                  <w:szCs w:val="24"/>
                  <w:u w:val="single"/>
                </w:rPr>
                <w:t>Федеральный закон от 10.12.1995 №196-ФЗ «О безопасности дорожного движения»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A54401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4401" w:rsidRPr="00A54401" w:rsidRDefault="00A54401" w:rsidP="00A5440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  <w:p w:rsidR="00A54401" w:rsidRPr="00A54401" w:rsidRDefault="00A54401" w:rsidP="00A5440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и физические лица</w:t>
            </w:r>
          </w:p>
          <w:p w:rsidR="00A54401" w:rsidRPr="00A54401" w:rsidRDefault="00A54401" w:rsidP="00A5440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A54401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12, 13</w:t>
            </w:r>
          </w:p>
        </w:tc>
      </w:tr>
      <w:tr w:rsidR="00A54401" w:rsidRPr="00A54401" w:rsidTr="00A544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A54401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6A0CF6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ooltip="Федеральный закон от 08.11.2007 №257-ФЗ (ред от 02.08.2019).doc" w:history="1">
              <w:r w:rsidR="00A54401" w:rsidRPr="00A54401">
                <w:rPr>
                  <w:rFonts w:ascii="Times New Roman" w:eastAsia="Times New Roman" w:hAnsi="Times New Roman" w:cs="Times New Roman"/>
                  <w:color w:val="E08F40"/>
                  <w:sz w:val="24"/>
                  <w:szCs w:val="24"/>
                  <w:u w:val="single"/>
                </w:rPr>
                <w:t>Федеральный закон от 08.11.2007 №257-ФЗ</w:t>
              </w:r>
            </w:hyperlink>
          </w:p>
          <w:p w:rsidR="00A54401" w:rsidRPr="00A54401" w:rsidRDefault="006A0CF6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ooltip="Федеральный закон от 08.11.2007 №257-ФЗ (ред от 02.08.2019).doc" w:history="1">
              <w:r w:rsidR="00A54401" w:rsidRPr="00A54401">
                <w:rPr>
                  <w:rFonts w:ascii="Times New Roman" w:eastAsia="Times New Roman" w:hAnsi="Times New Roman" w:cs="Times New Roman"/>
                  <w:color w:val="E08F40"/>
                  <w:sz w:val="24"/>
                  <w:szCs w:val="24"/>
                  <w:u w:val="single"/>
                </w:rPr>
  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A54401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4401" w:rsidRPr="00A54401" w:rsidRDefault="00A54401" w:rsidP="00A5440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  <w:p w:rsidR="00A54401" w:rsidRPr="00A54401" w:rsidRDefault="00A54401" w:rsidP="00A5440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и 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A54401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17 - 19, часть 1 статьи 22, статья 26, статья 29</w:t>
            </w:r>
          </w:p>
        </w:tc>
      </w:tr>
      <w:tr w:rsidR="00A54401" w:rsidRPr="00A54401" w:rsidTr="00A544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A54401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6A0CF6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ooltip="ГОСТ Р 50597-2017. Национальный стандарт Российской Федераци (1).doc" w:history="1">
              <w:r w:rsidR="00A54401" w:rsidRPr="00A54401">
                <w:rPr>
                  <w:rFonts w:ascii="Times New Roman" w:eastAsia="Times New Roman" w:hAnsi="Times New Roman" w:cs="Times New Roman"/>
                  <w:color w:val="E08F40"/>
                  <w:sz w:val="24"/>
                  <w:szCs w:val="24"/>
                  <w:u w:val="single"/>
                </w:rPr>
                <w:t>Национальный стандарт РФ ГОСТ Р 50597-2017.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  </w:r>
            </w:hyperlink>
          </w:p>
          <w:p w:rsidR="00A54401" w:rsidRPr="00A54401" w:rsidRDefault="00A54401" w:rsidP="00A5440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(утвержден приказом Росстандарта от 26.09.2017 №1245-ст)</w:t>
            </w:r>
          </w:p>
          <w:p w:rsidR="00A54401" w:rsidRPr="00A54401" w:rsidRDefault="00A54401" w:rsidP="00A5440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A54401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54401" w:rsidRPr="00A54401" w:rsidRDefault="00A54401" w:rsidP="00A5440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  <w:p w:rsidR="00A54401" w:rsidRPr="00A54401" w:rsidRDefault="00A54401" w:rsidP="00A5440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и физические лица</w:t>
            </w:r>
          </w:p>
          <w:p w:rsidR="00A54401" w:rsidRPr="00A54401" w:rsidRDefault="00A54401" w:rsidP="00A5440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A54401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полном объеме</w:t>
            </w:r>
          </w:p>
        </w:tc>
      </w:tr>
      <w:tr w:rsidR="00A54401" w:rsidRPr="00A54401" w:rsidTr="00A544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A54401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6A0CF6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ooltip="СП 34.13330.2012. Свод правил. Автомобильные дороги.doc" w:history="1">
              <w:r w:rsidR="00A54401" w:rsidRPr="00A54401">
                <w:rPr>
                  <w:rFonts w:ascii="Times New Roman" w:eastAsia="Times New Roman" w:hAnsi="Times New Roman" w:cs="Times New Roman"/>
                  <w:color w:val="E08F40"/>
                  <w:sz w:val="24"/>
                  <w:szCs w:val="24"/>
                  <w:u w:val="single"/>
                </w:rPr>
                <w:t>СП 34.13330.2012. Свод правил. Автомобильные дороги. Актуализированная редакция СНиП 2.05.02-85</w:t>
              </w:r>
            </w:hyperlink>
          </w:p>
          <w:p w:rsidR="00A54401" w:rsidRPr="00A54401" w:rsidRDefault="00A54401" w:rsidP="00A5440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(утвержден приказом Минрегиона России от 30.06.2012 №266)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A54401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  <w:p w:rsidR="00A54401" w:rsidRPr="00A54401" w:rsidRDefault="00A54401" w:rsidP="00A5440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и физические лица</w:t>
            </w:r>
          </w:p>
          <w:p w:rsidR="00A54401" w:rsidRPr="00A54401" w:rsidRDefault="00A54401" w:rsidP="00A5440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A54401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A54401" w:rsidRPr="00A54401" w:rsidTr="00A544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A54401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6A0CF6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ooltip="СП 78.13330.2012. Свод правил._rtf.doc" w:history="1">
              <w:r w:rsidR="00A54401" w:rsidRPr="00A54401">
                <w:rPr>
                  <w:rFonts w:ascii="Times New Roman" w:eastAsia="Times New Roman" w:hAnsi="Times New Roman" w:cs="Times New Roman"/>
                  <w:color w:val="E08F40"/>
                  <w:sz w:val="24"/>
                  <w:szCs w:val="24"/>
                  <w:u w:val="single"/>
                </w:rPr>
                <w:t>СП 78.13330.2012. Свод правил. Автомобильные дороги. Актуализированная редакция СНиП 3.06.03-85</w:t>
              </w:r>
            </w:hyperlink>
          </w:p>
          <w:p w:rsidR="00A54401" w:rsidRPr="00A54401" w:rsidRDefault="00A54401" w:rsidP="00A5440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(утвержден приказом Минрегиона России от 30.06.2012 №272)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A54401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их руководители и иные должностные лица, индивидуальные предприниматели, их уполномоченные представители</w:t>
            </w:r>
          </w:p>
          <w:p w:rsidR="00A54401" w:rsidRPr="00A54401" w:rsidRDefault="00A54401" w:rsidP="00A5440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и физические лица</w:t>
            </w:r>
          </w:p>
          <w:p w:rsidR="00A54401" w:rsidRPr="00A54401" w:rsidRDefault="00A54401" w:rsidP="00A5440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4401" w:rsidRPr="00A54401" w:rsidRDefault="00A54401" w:rsidP="00A544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401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:rsidR="008F361B" w:rsidRDefault="008F361B"/>
    <w:sectPr w:rsidR="008F361B" w:rsidSect="00A544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01"/>
    <w:rsid w:val="006A0CF6"/>
    <w:rsid w:val="008F361B"/>
    <w:rsid w:val="00A5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544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5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54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naul.org/upload/medialibrary/ce8/Federalnyy-zakon-ot-08.11.2007-_257_FZ-_red-ot-02.08.2019_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rnaul.org/upload/medialibrary/a9c/Federalnyy-zakon-ot-10.12.1995-_196_FZ-_red-ot-30.07.2019_.doc" TargetMode="External"/><Relationship Id="rId12" Type="http://schemas.openxmlformats.org/officeDocument/2006/relationships/hyperlink" Target="https://barnaul.org/upload/medialibrary/52a/SP-78.13330.2012.-Svod-pravil._rtf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rnaul.org/upload/medialibrary/a55/Reshenie-Komissii-Tamozhennogo-soyuza-ot-18.10.2011-_827.doc" TargetMode="External"/><Relationship Id="rId11" Type="http://schemas.openxmlformats.org/officeDocument/2006/relationships/hyperlink" Target="https://barnaul.org/upload/medialibrary/460/SP-34.13330.2012.-Svod-pravil.-Avtomobilnye-dorogi.doc" TargetMode="External"/><Relationship Id="rId5" Type="http://schemas.openxmlformats.org/officeDocument/2006/relationships/hyperlink" Target="https://barnaul.org/upload/medialibrary/a55/Reshenie-Komissii-Tamozhennogo-soyuza-ot-18.10.2011-_827.doc" TargetMode="External"/><Relationship Id="rId10" Type="http://schemas.openxmlformats.org/officeDocument/2006/relationships/hyperlink" Target="https://barnaul.org/upload/medialibrary/608/GOST-R-50597_2017.-Natsionalnyy-standart-Rossiyskoy-Federatsi-_1_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rnaul.org/upload/medialibrary/ce8/Federalnyy-zakon-ot-08.11.2007-_257_FZ-_red-ot-02.08.2019_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ЗЯБЛИЦКАЯ Евгения Александровна</dc:creator>
  <cp:lastModifiedBy>Южакова Анастасия Александровна</cp:lastModifiedBy>
  <cp:revision>2</cp:revision>
  <dcterms:created xsi:type="dcterms:W3CDTF">2023-12-06T03:38:00Z</dcterms:created>
  <dcterms:modified xsi:type="dcterms:W3CDTF">2023-12-06T03:38:00Z</dcterms:modified>
</cp:coreProperties>
</file>