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3D" w:rsidRPr="00B7243D" w:rsidRDefault="00B7243D" w:rsidP="00B7243D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B7243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pict>
          <v:rect id="_x0000_i1025" style="width:4.7pt;height:0" o:hrpct="0" o:hralign="center" o:hrstd="t" o:hr="t" fillcolor="#a0a0a0" stroked="f"/>
        </w:pict>
      </w:r>
    </w:p>
    <w:p w:rsidR="00B7243D" w:rsidRPr="00B7243D" w:rsidRDefault="00B7243D" w:rsidP="00B7243D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3D516C"/>
          <w:sz w:val="33"/>
          <w:szCs w:val="33"/>
          <w:lang w:eastAsia="ru-RU"/>
        </w:rPr>
      </w:pPr>
      <w:r w:rsidRPr="00B7243D">
        <w:rPr>
          <w:rFonts w:ascii="inherit" w:eastAsia="Times New Roman" w:hAnsi="inherit" w:cs="Times New Roman"/>
          <w:b/>
          <w:bCs/>
          <w:color w:val="3D516C"/>
          <w:sz w:val="33"/>
          <w:szCs w:val="33"/>
          <w:bdr w:val="none" w:sz="0" w:space="0" w:color="auto" w:frame="1"/>
          <w:lang w:eastAsia="ru-RU"/>
        </w:rPr>
        <w:t>ПРАКТИКА ОСУЩЕСТВЛЕНИЯ МУНИЦИПАЛЬНОГО ЛЕСНОГО КОНТРОЛЯ В ГОРОДЕ ЗАРИНСКЕ АЛТАЙСКОГО КРАЯ</w:t>
      </w:r>
    </w:p>
    <w:p w:rsidR="00B7243D" w:rsidRPr="00B7243D" w:rsidRDefault="00B7243D" w:rsidP="00B7243D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7243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собственности муниципального образования город Заринск Алтайского края находится 646 гектаров леса.</w:t>
      </w:r>
    </w:p>
    <w:p w:rsidR="00B7243D" w:rsidRPr="00B7243D" w:rsidRDefault="00B7243D" w:rsidP="00B7243D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7243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На все лесные участки оформлено право собственности муниципального образования город Заринск Алтайского края, получены свидетельства о праве собственности. Лесные участки поставлены на государственный кадастровый учет.</w:t>
      </w:r>
    </w:p>
    <w:p w:rsidR="00B7243D" w:rsidRPr="00B7243D" w:rsidRDefault="00B7243D" w:rsidP="00B7243D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7243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В 2017 году в городском бюджете предусмотрено 100.0 </w:t>
      </w:r>
      <w:proofErr w:type="spellStart"/>
      <w:r w:rsidRPr="00B7243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тыс</w:t>
      </w:r>
      <w:proofErr w:type="gramStart"/>
      <w:r w:rsidRPr="00B7243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.р</w:t>
      </w:r>
      <w:proofErr w:type="gramEnd"/>
      <w:r w:rsidRPr="00B7243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уб</w:t>
      </w:r>
      <w:proofErr w:type="spellEnd"/>
      <w:r w:rsidRPr="00B7243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 на проведение работ по содержанию лесного хозяйства города, обеспечению пожарной безопасности. Согласно муниципальному контракту № 11 от 28.04.2017г. выполнение работ по содержанию лесного хозяйства города осуществляло МУП «Коммунальное хозяйство». У предприятия имеются материально – технические и финансовые средства для ухода за лесами. В мае-июне, сентябре 2017г. для предотвращения лесных пожаров вокруг всех лесов выполнялись минерализованные полосы.</w:t>
      </w:r>
    </w:p>
    <w:p w:rsidR="00B7243D" w:rsidRPr="00B7243D" w:rsidRDefault="00B7243D" w:rsidP="00B7243D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7243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Для охраны и защиты лесов уполномоченными должностными лицами регулярно проводился осмотр городских лесов. Кроме того для </w:t>
      </w:r>
      <w:proofErr w:type="gramStart"/>
      <w:r w:rsidRPr="00B7243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B7243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пожарной безопасностью регулярно проводятся осмотры, объезды городских лесов.</w:t>
      </w:r>
    </w:p>
    <w:p w:rsidR="00B7243D" w:rsidRPr="00B7243D" w:rsidRDefault="00B7243D" w:rsidP="00B7243D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7243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Муниципальный лесной контроль осуществляется работниками комитета по управлению городским хозяйством, промышленностью, транспортом и связью администрации города в форме объездов городских лесов. Обращения заявления граждан по вопросу осуществления органами местного самоуправления муниципального лесного контроля в 2017 году на рассмотрение не поступало. В истекшем году нарушений лесного законодательства не выявлялось.</w:t>
      </w:r>
    </w:p>
    <w:p w:rsidR="00B7243D" w:rsidRPr="00B7243D" w:rsidRDefault="00B7243D" w:rsidP="00B7243D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7243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Председатель комитета по управлению В.И. Федосов</w:t>
      </w:r>
    </w:p>
    <w:p w:rsidR="00B7243D" w:rsidRPr="00B7243D" w:rsidRDefault="00B7243D" w:rsidP="00B7243D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7243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городским хозяйством, промышленностью,</w:t>
      </w:r>
    </w:p>
    <w:p w:rsidR="00B7243D" w:rsidRPr="00B7243D" w:rsidRDefault="00B7243D" w:rsidP="00B7243D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7243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транспортом и связью администрации города</w:t>
      </w:r>
    </w:p>
    <w:p w:rsidR="00103F78" w:rsidRDefault="00103F78"/>
    <w:sectPr w:rsidR="00103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53B58"/>
    <w:multiLevelType w:val="multilevel"/>
    <w:tmpl w:val="D36E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63"/>
    <w:rsid w:val="00103F78"/>
    <w:rsid w:val="00841363"/>
    <w:rsid w:val="00B7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0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3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63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9429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6" w:space="12" w:color="FFFFFF"/>
                                        <w:right w:val="none" w:sz="0" w:space="0" w:color="auto"/>
                                      </w:divBdr>
                                      <w:divsChild>
                                        <w:div w:id="128361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66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5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39479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double" w:sz="6" w:space="23" w:color="CCCCCC"/>
            <w:right w:val="none" w:sz="0" w:space="0" w:color="auto"/>
          </w:divBdr>
          <w:divsChild>
            <w:div w:id="10118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32987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63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3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2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9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Южакова Анастасия Александровна</dc:creator>
  <cp:keywords/>
  <dc:description/>
  <cp:lastModifiedBy>Южакова Анастасия Александровна</cp:lastModifiedBy>
  <cp:revision>2</cp:revision>
  <dcterms:created xsi:type="dcterms:W3CDTF">2023-12-05T03:54:00Z</dcterms:created>
  <dcterms:modified xsi:type="dcterms:W3CDTF">2023-12-05T03:54:00Z</dcterms:modified>
</cp:coreProperties>
</file>