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4CB" w:rsidRPr="00934CBB" w:rsidRDefault="00CA1F55" w:rsidP="009663B3">
      <w:pPr>
        <w:spacing w:after="0" w:line="240" w:lineRule="auto"/>
        <w:ind w:firstLine="709"/>
        <w:jc w:val="center"/>
        <w:rPr>
          <w:rFonts w:ascii="Times New Roman" w:hAnsi="Times New Roman" w:cs="Times New Roman"/>
          <w:b/>
          <w:sz w:val="28"/>
          <w:szCs w:val="28"/>
        </w:rPr>
      </w:pPr>
      <w:r w:rsidRPr="00934CBB">
        <w:rPr>
          <w:rFonts w:ascii="Times New Roman" w:hAnsi="Times New Roman" w:cs="Times New Roman"/>
          <w:b/>
          <w:sz w:val="28"/>
          <w:szCs w:val="28"/>
        </w:rPr>
        <w:t>Добрый день, уважаемые депутаты Заринского городского собрания, коллеги, приглашенные!</w:t>
      </w:r>
    </w:p>
    <w:p w:rsidR="00CA1F55" w:rsidRPr="00934CBB" w:rsidRDefault="00CA1F55" w:rsidP="009663B3">
      <w:pPr>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sz w:val="28"/>
          <w:szCs w:val="28"/>
        </w:rPr>
        <w:t>Мы пережили еще один непростой год, год пандемии новой коронавирусной инфекции. Это не могло не отразиться на жизнедеятельности города, страны в целом. Но мы продолжа</w:t>
      </w:r>
      <w:r w:rsidR="001B2611" w:rsidRPr="00934CBB">
        <w:rPr>
          <w:rFonts w:ascii="Times New Roman" w:hAnsi="Times New Roman" w:cs="Times New Roman"/>
          <w:sz w:val="28"/>
          <w:szCs w:val="28"/>
        </w:rPr>
        <w:t>ем</w:t>
      </w:r>
      <w:r w:rsidRPr="00934CBB">
        <w:rPr>
          <w:rFonts w:ascii="Times New Roman" w:hAnsi="Times New Roman" w:cs="Times New Roman"/>
          <w:sz w:val="28"/>
          <w:szCs w:val="28"/>
        </w:rPr>
        <w:t xml:space="preserve"> жить, развиваться, строить планы на будущее. В тесном взаимодействии друг с другом. Благодарю за поддержку всех вас, за то, что вместе мы смогли добиться хороших результатов и решить м</w:t>
      </w:r>
      <w:r w:rsidR="00FE2A5D" w:rsidRPr="00934CBB">
        <w:rPr>
          <w:rFonts w:ascii="Times New Roman" w:hAnsi="Times New Roman" w:cs="Times New Roman"/>
          <w:sz w:val="28"/>
          <w:szCs w:val="28"/>
        </w:rPr>
        <w:t>ногие проблемы города, жителей</w:t>
      </w:r>
      <w:r w:rsidRPr="00934CBB">
        <w:rPr>
          <w:rFonts w:ascii="Times New Roman" w:hAnsi="Times New Roman" w:cs="Times New Roman"/>
          <w:sz w:val="28"/>
          <w:szCs w:val="28"/>
        </w:rPr>
        <w:t xml:space="preserve"> Заринска. </w:t>
      </w:r>
    </w:p>
    <w:p w:rsidR="00B66BF4" w:rsidRPr="00934CBB" w:rsidRDefault="00B66BF4" w:rsidP="009663B3">
      <w:pPr>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sz w:val="28"/>
          <w:szCs w:val="28"/>
        </w:rPr>
        <w:t xml:space="preserve">Хочу отметить основные моменты, которые более всего показывают, что сделано за год, и озвучить планы на 2022 год. </w:t>
      </w:r>
      <w:r w:rsidR="001B2611" w:rsidRPr="00934CBB">
        <w:rPr>
          <w:rFonts w:ascii="Times New Roman" w:hAnsi="Times New Roman" w:cs="Times New Roman"/>
          <w:sz w:val="28"/>
          <w:szCs w:val="28"/>
        </w:rPr>
        <w:t>Надеюсь,</w:t>
      </w:r>
      <w:r w:rsidRPr="00934CBB">
        <w:rPr>
          <w:rFonts w:ascii="Times New Roman" w:hAnsi="Times New Roman" w:cs="Times New Roman"/>
          <w:sz w:val="28"/>
          <w:szCs w:val="28"/>
        </w:rPr>
        <w:t xml:space="preserve"> что вместе мы сможем их реализовать. </w:t>
      </w:r>
    </w:p>
    <w:p w:rsidR="00FA69E1" w:rsidRPr="00934CBB" w:rsidRDefault="00FA69E1" w:rsidP="009663B3">
      <w:pPr>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b/>
          <w:sz w:val="28"/>
          <w:szCs w:val="28"/>
        </w:rPr>
        <w:t>Бюджет города.</w:t>
      </w:r>
    </w:p>
    <w:p w:rsidR="00C32D4A" w:rsidRPr="00934CBB" w:rsidRDefault="00FA69E1" w:rsidP="009663B3">
      <w:pPr>
        <w:spacing w:after="0" w:line="240" w:lineRule="auto"/>
        <w:ind w:firstLine="709"/>
        <w:jc w:val="both"/>
        <w:rPr>
          <w:rFonts w:ascii="Times New Roman" w:hAnsi="Times New Roman" w:cs="Times New Roman"/>
          <w:b/>
          <w:sz w:val="28"/>
          <w:szCs w:val="28"/>
        </w:rPr>
      </w:pPr>
      <w:r w:rsidRPr="00934CBB">
        <w:rPr>
          <w:rFonts w:ascii="Times New Roman" w:hAnsi="Times New Roman" w:cs="Times New Roman"/>
          <w:sz w:val="28"/>
          <w:szCs w:val="28"/>
        </w:rPr>
        <w:t>Начну с бюджета города.</w:t>
      </w:r>
      <w:r w:rsidR="00C32D4A" w:rsidRPr="00934CBB">
        <w:rPr>
          <w:rFonts w:ascii="Times New Roman" w:hAnsi="Times New Roman" w:cs="Times New Roman"/>
          <w:sz w:val="28"/>
          <w:szCs w:val="28"/>
        </w:rPr>
        <w:t xml:space="preserve">Общий объем доходов, поступивших в </w:t>
      </w:r>
      <w:r w:rsidR="00E44754" w:rsidRPr="00934CBB">
        <w:rPr>
          <w:rFonts w:ascii="Times New Roman" w:hAnsi="Times New Roman" w:cs="Times New Roman"/>
          <w:sz w:val="28"/>
          <w:szCs w:val="28"/>
        </w:rPr>
        <w:t xml:space="preserve">местный </w:t>
      </w:r>
      <w:r w:rsidR="00C32D4A" w:rsidRPr="00934CBB">
        <w:rPr>
          <w:rFonts w:ascii="Times New Roman" w:hAnsi="Times New Roman" w:cs="Times New Roman"/>
          <w:sz w:val="28"/>
          <w:szCs w:val="28"/>
        </w:rPr>
        <w:t>бюджет за 2021 год, составил 1 </w:t>
      </w:r>
      <w:r w:rsidR="00E656EE" w:rsidRPr="00934CBB">
        <w:rPr>
          <w:rFonts w:ascii="Times New Roman" w:hAnsi="Times New Roman" w:cs="Times New Roman"/>
          <w:sz w:val="28"/>
          <w:szCs w:val="28"/>
        </w:rPr>
        <w:t>миллиард 9</w:t>
      </w:r>
      <w:r w:rsidR="00C32D4A" w:rsidRPr="00934CBB">
        <w:rPr>
          <w:rFonts w:ascii="Times New Roman" w:hAnsi="Times New Roman" w:cs="Times New Roman"/>
          <w:sz w:val="28"/>
          <w:szCs w:val="28"/>
        </w:rPr>
        <w:t xml:space="preserve">5 </w:t>
      </w:r>
      <w:r w:rsidR="00E656EE" w:rsidRPr="00934CBB">
        <w:rPr>
          <w:rFonts w:ascii="Times New Roman" w:hAnsi="Times New Roman" w:cs="Times New Roman"/>
          <w:sz w:val="28"/>
          <w:szCs w:val="28"/>
        </w:rPr>
        <w:t xml:space="preserve">миллионов </w:t>
      </w:r>
      <w:r w:rsidR="00C32D4A" w:rsidRPr="00934CBB">
        <w:rPr>
          <w:rFonts w:ascii="Times New Roman" w:hAnsi="Times New Roman" w:cs="Times New Roman"/>
          <w:sz w:val="28"/>
          <w:szCs w:val="28"/>
        </w:rPr>
        <w:t xml:space="preserve">рублей. Увеличение доходной части бюджета к 2020 году </w:t>
      </w:r>
      <w:r w:rsidR="005B0D40" w:rsidRPr="00934CBB">
        <w:rPr>
          <w:rFonts w:ascii="Times New Roman" w:hAnsi="Times New Roman" w:cs="Times New Roman"/>
          <w:sz w:val="28"/>
          <w:szCs w:val="28"/>
        </w:rPr>
        <w:t xml:space="preserve">составило </w:t>
      </w:r>
      <w:r w:rsidR="00C32D4A" w:rsidRPr="00934CBB">
        <w:rPr>
          <w:rFonts w:ascii="Times New Roman" w:hAnsi="Times New Roman" w:cs="Times New Roman"/>
          <w:sz w:val="28"/>
          <w:szCs w:val="28"/>
        </w:rPr>
        <w:t>273 м</w:t>
      </w:r>
      <w:r w:rsidR="00E656EE" w:rsidRPr="00934CBB">
        <w:rPr>
          <w:rFonts w:ascii="Times New Roman" w:hAnsi="Times New Roman" w:cs="Times New Roman"/>
          <w:sz w:val="28"/>
          <w:szCs w:val="28"/>
        </w:rPr>
        <w:t>иллиона</w:t>
      </w:r>
      <w:r w:rsidR="005B0D40" w:rsidRPr="00934CBB">
        <w:rPr>
          <w:rFonts w:ascii="Times New Roman" w:hAnsi="Times New Roman" w:cs="Times New Roman"/>
          <w:sz w:val="28"/>
          <w:szCs w:val="28"/>
        </w:rPr>
        <w:t xml:space="preserve"> рублей</w:t>
      </w:r>
      <w:r w:rsidR="00E656EE" w:rsidRPr="00934CBB">
        <w:rPr>
          <w:rFonts w:ascii="Times New Roman" w:hAnsi="Times New Roman" w:cs="Times New Roman"/>
          <w:sz w:val="28"/>
          <w:szCs w:val="28"/>
        </w:rPr>
        <w:t>,</w:t>
      </w:r>
      <w:r w:rsidR="00C32D4A" w:rsidRPr="00934CBB">
        <w:rPr>
          <w:rFonts w:ascii="Times New Roman" w:hAnsi="Times New Roman" w:cs="Times New Roman"/>
          <w:sz w:val="28"/>
          <w:szCs w:val="28"/>
        </w:rPr>
        <w:t xml:space="preserve"> к 2019 году </w:t>
      </w:r>
      <w:r w:rsidR="00E656EE" w:rsidRPr="00934CBB">
        <w:rPr>
          <w:rFonts w:ascii="Times New Roman" w:hAnsi="Times New Roman" w:cs="Times New Roman"/>
          <w:sz w:val="28"/>
          <w:szCs w:val="28"/>
        </w:rPr>
        <w:t xml:space="preserve">– </w:t>
      </w:r>
      <w:r w:rsidR="00C32D4A" w:rsidRPr="00934CBB">
        <w:rPr>
          <w:rFonts w:ascii="Times New Roman" w:hAnsi="Times New Roman" w:cs="Times New Roman"/>
          <w:sz w:val="28"/>
          <w:szCs w:val="28"/>
        </w:rPr>
        <w:t>365</w:t>
      </w:r>
      <w:r w:rsidR="00E656EE" w:rsidRPr="00934CBB">
        <w:rPr>
          <w:rFonts w:ascii="Times New Roman" w:hAnsi="Times New Roman" w:cs="Times New Roman"/>
          <w:sz w:val="28"/>
          <w:szCs w:val="28"/>
        </w:rPr>
        <w:t xml:space="preserve"> миллионов</w:t>
      </w:r>
      <w:r w:rsidR="00F11FF5" w:rsidRPr="00934CBB">
        <w:rPr>
          <w:rFonts w:ascii="Times New Roman" w:hAnsi="Times New Roman" w:cs="Times New Roman"/>
          <w:sz w:val="28"/>
          <w:szCs w:val="28"/>
        </w:rPr>
        <w:t xml:space="preserve"> рублей</w:t>
      </w:r>
      <w:r w:rsidR="00EC53C2" w:rsidRPr="00934CBB">
        <w:rPr>
          <w:rFonts w:ascii="Times New Roman" w:hAnsi="Times New Roman" w:cs="Times New Roman"/>
          <w:sz w:val="28"/>
          <w:szCs w:val="28"/>
        </w:rPr>
        <w:t>.</w:t>
      </w:r>
    </w:p>
    <w:p w:rsidR="00697260" w:rsidRPr="00934CBB" w:rsidRDefault="00C32D4A" w:rsidP="009663B3">
      <w:pPr>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sz w:val="28"/>
          <w:szCs w:val="28"/>
        </w:rPr>
        <w:t>В 2021 году налог</w:t>
      </w:r>
      <w:r w:rsidR="009112A4" w:rsidRPr="00934CBB">
        <w:rPr>
          <w:rFonts w:ascii="Times New Roman" w:hAnsi="Times New Roman" w:cs="Times New Roman"/>
          <w:sz w:val="28"/>
          <w:szCs w:val="28"/>
        </w:rPr>
        <w:t>и</w:t>
      </w:r>
      <w:r w:rsidRPr="00934CBB">
        <w:rPr>
          <w:rFonts w:ascii="Times New Roman" w:hAnsi="Times New Roman" w:cs="Times New Roman"/>
          <w:sz w:val="28"/>
          <w:szCs w:val="28"/>
        </w:rPr>
        <w:t xml:space="preserve"> на доходы физических лиц </w:t>
      </w:r>
      <w:r w:rsidR="005B0D40" w:rsidRPr="00934CBB">
        <w:rPr>
          <w:rFonts w:ascii="Times New Roman" w:hAnsi="Times New Roman" w:cs="Times New Roman"/>
          <w:sz w:val="28"/>
          <w:szCs w:val="28"/>
        </w:rPr>
        <w:t>поступил</w:t>
      </w:r>
      <w:r w:rsidR="009112A4" w:rsidRPr="00934CBB">
        <w:rPr>
          <w:rFonts w:ascii="Times New Roman" w:hAnsi="Times New Roman" w:cs="Times New Roman"/>
          <w:sz w:val="28"/>
          <w:szCs w:val="28"/>
        </w:rPr>
        <w:t>и</w:t>
      </w:r>
      <w:r w:rsidR="005B0D40" w:rsidRPr="00934CBB">
        <w:rPr>
          <w:rFonts w:ascii="Times New Roman" w:hAnsi="Times New Roman" w:cs="Times New Roman"/>
          <w:sz w:val="28"/>
          <w:szCs w:val="28"/>
        </w:rPr>
        <w:t xml:space="preserve"> в размере </w:t>
      </w:r>
      <w:r w:rsidRPr="00934CBB">
        <w:rPr>
          <w:rFonts w:ascii="Times New Roman" w:hAnsi="Times New Roman" w:cs="Times New Roman"/>
          <w:sz w:val="28"/>
          <w:szCs w:val="28"/>
        </w:rPr>
        <w:t>137 м</w:t>
      </w:r>
      <w:r w:rsidR="00E44754" w:rsidRPr="00934CBB">
        <w:rPr>
          <w:rFonts w:ascii="Times New Roman" w:hAnsi="Times New Roman" w:cs="Times New Roman"/>
          <w:sz w:val="28"/>
          <w:szCs w:val="28"/>
        </w:rPr>
        <w:t>иллионов</w:t>
      </w:r>
      <w:r w:rsidRPr="00934CBB">
        <w:rPr>
          <w:rFonts w:ascii="Times New Roman" w:hAnsi="Times New Roman" w:cs="Times New Roman"/>
          <w:sz w:val="28"/>
          <w:szCs w:val="28"/>
        </w:rPr>
        <w:t xml:space="preserve"> рублей, прирост к 2020 году составил 7</w:t>
      </w:r>
      <w:r w:rsidR="005B0D40" w:rsidRPr="00934CBB">
        <w:rPr>
          <w:rFonts w:ascii="Times New Roman" w:hAnsi="Times New Roman" w:cs="Times New Roman"/>
          <w:sz w:val="28"/>
          <w:szCs w:val="28"/>
        </w:rPr>
        <w:t xml:space="preserve"> с половиной </w:t>
      </w:r>
      <w:r w:rsidRPr="00934CBB">
        <w:rPr>
          <w:rFonts w:ascii="Times New Roman" w:hAnsi="Times New Roman" w:cs="Times New Roman"/>
          <w:sz w:val="28"/>
          <w:szCs w:val="28"/>
        </w:rPr>
        <w:t>м</w:t>
      </w:r>
      <w:r w:rsidR="00E44754" w:rsidRPr="00934CBB">
        <w:rPr>
          <w:rFonts w:ascii="Times New Roman" w:hAnsi="Times New Roman" w:cs="Times New Roman"/>
          <w:sz w:val="28"/>
          <w:szCs w:val="28"/>
        </w:rPr>
        <w:t>иллионов</w:t>
      </w:r>
      <w:r w:rsidRPr="00934CBB">
        <w:rPr>
          <w:rFonts w:ascii="Times New Roman" w:hAnsi="Times New Roman" w:cs="Times New Roman"/>
          <w:sz w:val="28"/>
          <w:szCs w:val="28"/>
        </w:rPr>
        <w:t xml:space="preserve"> за счет увеличения заработной плат</w:t>
      </w:r>
      <w:r w:rsidR="005B0D40" w:rsidRPr="00934CBB">
        <w:rPr>
          <w:rFonts w:ascii="Times New Roman" w:hAnsi="Times New Roman" w:cs="Times New Roman"/>
          <w:sz w:val="28"/>
          <w:szCs w:val="28"/>
        </w:rPr>
        <w:t>ы и количества резидентов ТОСЭР.</w:t>
      </w:r>
    </w:p>
    <w:p w:rsidR="007C6F75" w:rsidRPr="00934CBB" w:rsidRDefault="004217F5" w:rsidP="009663B3">
      <w:pPr>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sz w:val="28"/>
          <w:szCs w:val="28"/>
        </w:rPr>
        <w:t>Надо отметить, что как и в прошлом году</w:t>
      </w:r>
      <w:r w:rsidR="001B2611" w:rsidRPr="00934CBB">
        <w:rPr>
          <w:rFonts w:ascii="Times New Roman" w:hAnsi="Times New Roman" w:cs="Times New Roman"/>
          <w:sz w:val="28"/>
          <w:szCs w:val="28"/>
        </w:rPr>
        <w:t>,</w:t>
      </w:r>
      <w:r w:rsidRPr="00934CBB">
        <w:rPr>
          <w:rFonts w:ascii="Times New Roman" w:hAnsi="Times New Roman" w:cs="Times New Roman"/>
          <w:sz w:val="28"/>
          <w:szCs w:val="28"/>
        </w:rPr>
        <w:t xml:space="preserve"> основная часть дохода сформировалась из поступлений краевого и федерального бюджетов</w:t>
      </w:r>
      <w:r w:rsidR="009C71F3" w:rsidRPr="00934CBB">
        <w:rPr>
          <w:rFonts w:ascii="Times New Roman" w:hAnsi="Times New Roman" w:cs="Times New Roman"/>
          <w:sz w:val="28"/>
          <w:szCs w:val="28"/>
        </w:rPr>
        <w:t xml:space="preserve"> - в сумме 771 миллион рублей</w:t>
      </w:r>
      <w:r w:rsidRPr="00934CBB">
        <w:rPr>
          <w:rFonts w:ascii="Times New Roman" w:hAnsi="Times New Roman" w:cs="Times New Roman"/>
          <w:sz w:val="28"/>
          <w:szCs w:val="28"/>
        </w:rPr>
        <w:t xml:space="preserve">. За что в очередной раз хочется поблагодарить Губернатора Алтайского края Виктора Петровича Томенко, Правительство региона и депутатов АКЗС. </w:t>
      </w:r>
    </w:p>
    <w:p w:rsidR="00C32D4A" w:rsidRPr="00934CBB" w:rsidRDefault="00A240E9" w:rsidP="009663B3">
      <w:pPr>
        <w:pStyle w:val="3"/>
        <w:suppressAutoHyphens/>
        <w:spacing w:after="0" w:line="240" w:lineRule="auto"/>
        <w:ind w:left="0" w:firstLine="709"/>
        <w:jc w:val="both"/>
        <w:rPr>
          <w:rFonts w:ascii="Times New Roman" w:hAnsi="Times New Roman" w:cs="Times New Roman"/>
          <w:sz w:val="28"/>
          <w:szCs w:val="28"/>
        </w:rPr>
      </w:pPr>
      <w:r w:rsidRPr="00934CBB">
        <w:rPr>
          <w:rFonts w:ascii="Times New Roman" w:hAnsi="Times New Roman" w:cs="Times New Roman"/>
          <w:sz w:val="28"/>
          <w:szCs w:val="28"/>
        </w:rPr>
        <w:t>Эти средства направлен</w:t>
      </w:r>
      <w:r w:rsidR="0037761F" w:rsidRPr="00934CBB">
        <w:rPr>
          <w:rFonts w:ascii="Times New Roman" w:hAnsi="Times New Roman" w:cs="Times New Roman"/>
          <w:sz w:val="28"/>
          <w:szCs w:val="28"/>
        </w:rPr>
        <w:t>ы</w:t>
      </w:r>
      <w:r w:rsidRPr="00934CBB">
        <w:rPr>
          <w:rFonts w:ascii="Times New Roman" w:hAnsi="Times New Roman" w:cs="Times New Roman"/>
          <w:sz w:val="28"/>
          <w:szCs w:val="28"/>
        </w:rPr>
        <w:t xml:space="preserve"> на </w:t>
      </w:r>
      <w:r w:rsidR="00C32D4A" w:rsidRPr="00934CBB">
        <w:rPr>
          <w:rFonts w:ascii="Times New Roman" w:hAnsi="Times New Roman" w:cs="Times New Roman"/>
          <w:sz w:val="28"/>
          <w:szCs w:val="28"/>
        </w:rPr>
        <w:t>ремонт моста через реку Чумыш</w:t>
      </w:r>
      <w:r w:rsidR="007C6F75" w:rsidRPr="00934CBB">
        <w:rPr>
          <w:rFonts w:ascii="Times New Roman" w:hAnsi="Times New Roman" w:cs="Times New Roman"/>
          <w:sz w:val="28"/>
          <w:szCs w:val="28"/>
        </w:rPr>
        <w:t xml:space="preserve">в размере </w:t>
      </w:r>
      <w:r w:rsidR="00892D7A" w:rsidRPr="00934CBB">
        <w:rPr>
          <w:rFonts w:ascii="Times New Roman" w:hAnsi="Times New Roman" w:cs="Times New Roman"/>
          <w:sz w:val="28"/>
          <w:szCs w:val="28"/>
        </w:rPr>
        <w:t xml:space="preserve">более </w:t>
      </w:r>
      <w:r w:rsidR="00C32D4A" w:rsidRPr="00934CBB">
        <w:rPr>
          <w:rFonts w:ascii="Times New Roman" w:hAnsi="Times New Roman" w:cs="Times New Roman"/>
          <w:sz w:val="28"/>
          <w:szCs w:val="28"/>
        </w:rPr>
        <w:t>8</w:t>
      </w:r>
      <w:r w:rsidR="00892D7A" w:rsidRPr="00934CBB">
        <w:rPr>
          <w:rFonts w:ascii="Times New Roman" w:hAnsi="Times New Roman" w:cs="Times New Roman"/>
          <w:sz w:val="28"/>
          <w:szCs w:val="28"/>
        </w:rPr>
        <w:t xml:space="preserve">0 миллионов </w:t>
      </w:r>
      <w:r w:rsidR="00C32D4A" w:rsidRPr="00934CBB">
        <w:rPr>
          <w:rFonts w:ascii="Times New Roman" w:hAnsi="Times New Roman" w:cs="Times New Roman"/>
          <w:sz w:val="28"/>
          <w:szCs w:val="28"/>
        </w:rPr>
        <w:t>рублей, ремонт объектов теплоснабжения</w:t>
      </w:r>
      <w:r w:rsidR="00892D7A" w:rsidRPr="00934CBB">
        <w:rPr>
          <w:rFonts w:ascii="Times New Roman" w:hAnsi="Times New Roman" w:cs="Times New Roman"/>
          <w:sz w:val="28"/>
          <w:szCs w:val="28"/>
        </w:rPr>
        <w:t xml:space="preserve"> – порядка 13 миллионов, </w:t>
      </w:r>
      <w:r w:rsidR="00C32D4A" w:rsidRPr="00934CBB">
        <w:rPr>
          <w:rFonts w:ascii="Times New Roman" w:hAnsi="Times New Roman" w:cs="Times New Roman"/>
          <w:sz w:val="28"/>
          <w:szCs w:val="28"/>
        </w:rPr>
        <w:t xml:space="preserve">капитальный ремонт объектов спорта </w:t>
      </w:r>
      <w:r w:rsidR="00892D7A" w:rsidRPr="00934CBB">
        <w:rPr>
          <w:rFonts w:ascii="Times New Roman" w:hAnsi="Times New Roman" w:cs="Times New Roman"/>
          <w:sz w:val="28"/>
          <w:szCs w:val="28"/>
        </w:rPr>
        <w:t>– около 22 миллионов</w:t>
      </w:r>
      <w:r w:rsidR="00C32D4A" w:rsidRPr="00934CBB">
        <w:rPr>
          <w:rFonts w:ascii="Times New Roman" w:hAnsi="Times New Roman" w:cs="Times New Roman"/>
          <w:sz w:val="28"/>
          <w:szCs w:val="28"/>
        </w:rPr>
        <w:t xml:space="preserve"> рублей и капитальный ремонт школ </w:t>
      </w:r>
      <w:r w:rsidR="00892D7A" w:rsidRPr="00934CBB">
        <w:rPr>
          <w:rFonts w:ascii="Times New Roman" w:hAnsi="Times New Roman" w:cs="Times New Roman"/>
          <w:sz w:val="28"/>
          <w:szCs w:val="28"/>
        </w:rPr>
        <w:t>– порядка 25 миллионов</w:t>
      </w:r>
      <w:r w:rsidR="00C32D4A" w:rsidRPr="00934CBB">
        <w:rPr>
          <w:rFonts w:ascii="Times New Roman" w:hAnsi="Times New Roman" w:cs="Times New Roman"/>
          <w:sz w:val="28"/>
          <w:szCs w:val="28"/>
        </w:rPr>
        <w:t xml:space="preserve"> рублей</w:t>
      </w:r>
      <w:r w:rsidR="00892D7A" w:rsidRPr="00934CBB">
        <w:rPr>
          <w:rFonts w:ascii="Times New Roman" w:hAnsi="Times New Roman" w:cs="Times New Roman"/>
          <w:sz w:val="28"/>
          <w:szCs w:val="28"/>
        </w:rPr>
        <w:t xml:space="preserve">. </w:t>
      </w:r>
    </w:p>
    <w:p w:rsidR="00C32D4A" w:rsidRPr="00934CBB" w:rsidRDefault="00C32D4A" w:rsidP="009663B3">
      <w:pPr>
        <w:pStyle w:val="3"/>
        <w:suppressAutoHyphens/>
        <w:spacing w:after="0" w:line="240" w:lineRule="auto"/>
        <w:ind w:left="0" w:firstLine="709"/>
        <w:jc w:val="both"/>
        <w:rPr>
          <w:rFonts w:ascii="Times New Roman" w:hAnsi="Times New Roman" w:cs="Times New Roman"/>
          <w:sz w:val="28"/>
          <w:szCs w:val="28"/>
        </w:rPr>
      </w:pPr>
      <w:r w:rsidRPr="00934CBB">
        <w:rPr>
          <w:rFonts w:ascii="Times New Roman" w:hAnsi="Times New Roman" w:cs="Times New Roman"/>
          <w:sz w:val="28"/>
          <w:szCs w:val="28"/>
        </w:rPr>
        <w:t>Расходы бюджета за 2021 год составил</w:t>
      </w:r>
      <w:r w:rsidR="00CC5040" w:rsidRPr="00934CBB">
        <w:rPr>
          <w:rFonts w:ascii="Times New Roman" w:hAnsi="Times New Roman" w:cs="Times New Roman"/>
          <w:sz w:val="28"/>
          <w:szCs w:val="28"/>
        </w:rPr>
        <w:t>и</w:t>
      </w:r>
      <w:r w:rsidRPr="00934CBB">
        <w:rPr>
          <w:rFonts w:ascii="Times New Roman" w:hAnsi="Times New Roman" w:cs="Times New Roman"/>
          <w:sz w:val="28"/>
          <w:szCs w:val="28"/>
        </w:rPr>
        <w:t xml:space="preserve"> 1</w:t>
      </w:r>
      <w:r w:rsidR="00CC5040" w:rsidRPr="00934CBB">
        <w:rPr>
          <w:rFonts w:ascii="Times New Roman" w:hAnsi="Times New Roman" w:cs="Times New Roman"/>
          <w:sz w:val="28"/>
          <w:szCs w:val="28"/>
        </w:rPr>
        <w:t xml:space="preserve">миллиард </w:t>
      </w:r>
      <w:r w:rsidRPr="00934CBB">
        <w:rPr>
          <w:rFonts w:ascii="Times New Roman" w:hAnsi="Times New Roman" w:cs="Times New Roman"/>
          <w:sz w:val="28"/>
          <w:szCs w:val="28"/>
        </w:rPr>
        <w:t>61</w:t>
      </w:r>
      <w:r w:rsidR="00CC5040" w:rsidRPr="00934CBB">
        <w:rPr>
          <w:rFonts w:ascii="Times New Roman" w:hAnsi="Times New Roman" w:cs="Times New Roman"/>
          <w:sz w:val="28"/>
          <w:szCs w:val="28"/>
        </w:rPr>
        <w:t xml:space="preserve"> миллион </w:t>
      </w:r>
      <w:r w:rsidR="00CE1842" w:rsidRPr="00934CBB">
        <w:rPr>
          <w:rFonts w:ascii="Times New Roman" w:hAnsi="Times New Roman" w:cs="Times New Roman"/>
          <w:sz w:val="28"/>
          <w:szCs w:val="28"/>
        </w:rPr>
        <w:t xml:space="preserve">рублей. </w:t>
      </w:r>
      <w:r w:rsidRPr="00934CBB">
        <w:rPr>
          <w:rFonts w:ascii="Times New Roman" w:hAnsi="Times New Roman" w:cs="Times New Roman"/>
          <w:sz w:val="28"/>
          <w:szCs w:val="28"/>
        </w:rPr>
        <w:t xml:space="preserve">Наибольшую величину расходов </w:t>
      </w:r>
      <w:r w:rsidR="007C6F75" w:rsidRPr="00934CBB">
        <w:rPr>
          <w:rFonts w:ascii="Times New Roman" w:hAnsi="Times New Roman" w:cs="Times New Roman"/>
          <w:sz w:val="28"/>
          <w:szCs w:val="28"/>
        </w:rPr>
        <w:t>представляют</w:t>
      </w:r>
      <w:r w:rsidR="006D3FE9" w:rsidRPr="00934CBB">
        <w:rPr>
          <w:rFonts w:ascii="Times New Roman" w:hAnsi="Times New Roman" w:cs="Times New Roman"/>
          <w:sz w:val="28"/>
          <w:szCs w:val="28"/>
        </w:rPr>
        <w:t xml:space="preserve"> затраты на образование, </w:t>
      </w:r>
      <w:r w:rsidRPr="00934CBB">
        <w:rPr>
          <w:rFonts w:ascii="Times New Roman" w:hAnsi="Times New Roman" w:cs="Times New Roman"/>
          <w:sz w:val="28"/>
          <w:szCs w:val="28"/>
        </w:rPr>
        <w:t>национальную экономику</w:t>
      </w:r>
      <w:r w:rsidR="006D3FE9" w:rsidRPr="00934CBB">
        <w:rPr>
          <w:rFonts w:ascii="Times New Roman" w:hAnsi="Times New Roman" w:cs="Times New Roman"/>
          <w:sz w:val="28"/>
          <w:szCs w:val="28"/>
        </w:rPr>
        <w:t>,</w:t>
      </w:r>
      <w:r w:rsidRPr="00934CBB">
        <w:rPr>
          <w:rFonts w:ascii="Times New Roman" w:hAnsi="Times New Roman" w:cs="Times New Roman"/>
          <w:sz w:val="28"/>
          <w:szCs w:val="28"/>
        </w:rPr>
        <w:t xml:space="preserve"> физическ</w:t>
      </w:r>
      <w:r w:rsidR="00CC5040" w:rsidRPr="00934CBB">
        <w:rPr>
          <w:rFonts w:ascii="Times New Roman" w:hAnsi="Times New Roman" w:cs="Times New Roman"/>
          <w:sz w:val="28"/>
          <w:szCs w:val="28"/>
        </w:rPr>
        <w:t>ую</w:t>
      </w:r>
      <w:r w:rsidR="006D3FE9" w:rsidRPr="00934CBB">
        <w:rPr>
          <w:rFonts w:ascii="Times New Roman" w:hAnsi="Times New Roman" w:cs="Times New Roman"/>
          <w:sz w:val="28"/>
          <w:szCs w:val="28"/>
        </w:rPr>
        <w:t xml:space="preserve"> культуру</w:t>
      </w:r>
      <w:r w:rsidRPr="00934CBB">
        <w:rPr>
          <w:rFonts w:ascii="Times New Roman" w:hAnsi="Times New Roman" w:cs="Times New Roman"/>
          <w:sz w:val="28"/>
          <w:szCs w:val="28"/>
        </w:rPr>
        <w:t xml:space="preserve"> и спорт.  </w:t>
      </w:r>
    </w:p>
    <w:p w:rsidR="00697260" w:rsidRPr="00934CBB" w:rsidRDefault="00C32D4A" w:rsidP="00FE2A5D">
      <w:pPr>
        <w:widowControl w:val="0"/>
        <w:autoSpaceDE w:val="0"/>
        <w:autoSpaceDN w:val="0"/>
        <w:spacing w:after="0" w:line="240" w:lineRule="auto"/>
        <w:ind w:firstLine="709"/>
        <w:jc w:val="both"/>
        <w:rPr>
          <w:rFonts w:ascii="Times New Roman" w:hAnsi="Times New Roman" w:cs="Times New Roman"/>
          <w:b/>
          <w:sz w:val="28"/>
          <w:szCs w:val="28"/>
        </w:rPr>
      </w:pPr>
      <w:r w:rsidRPr="00934CBB">
        <w:rPr>
          <w:rFonts w:ascii="Times New Roman" w:eastAsia="Calibri" w:hAnsi="Times New Roman" w:cs="Times New Roman"/>
          <w:sz w:val="28"/>
          <w:szCs w:val="28"/>
        </w:rPr>
        <w:t xml:space="preserve">Выполнение "дорожных карт" по Указам Президента </w:t>
      </w:r>
      <w:r w:rsidR="00C23611" w:rsidRPr="00934CBB">
        <w:rPr>
          <w:rFonts w:ascii="Times New Roman" w:eastAsia="Calibri" w:hAnsi="Times New Roman" w:cs="Times New Roman"/>
          <w:sz w:val="28"/>
          <w:szCs w:val="28"/>
        </w:rPr>
        <w:t>- п</w:t>
      </w:r>
      <w:r w:rsidRPr="00934CBB">
        <w:rPr>
          <w:rFonts w:ascii="Times New Roman" w:eastAsia="Calibri" w:hAnsi="Times New Roman" w:cs="Times New Roman"/>
          <w:sz w:val="28"/>
          <w:szCs w:val="28"/>
        </w:rPr>
        <w:t xml:space="preserve">о педагогам дополнительного образования </w:t>
      </w:r>
      <w:r w:rsidR="00CE1842" w:rsidRPr="00934CBB">
        <w:rPr>
          <w:rFonts w:ascii="Times New Roman" w:eastAsia="Calibri" w:hAnsi="Times New Roman" w:cs="Times New Roman"/>
          <w:sz w:val="28"/>
          <w:szCs w:val="28"/>
        </w:rPr>
        <w:t xml:space="preserve">более </w:t>
      </w:r>
      <w:r w:rsidRPr="00934CBB">
        <w:rPr>
          <w:rFonts w:ascii="Times New Roman" w:eastAsia="Calibri" w:hAnsi="Times New Roman" w:cs="Times New Roman"/>
          <w:sz w:val="28"/>
          <w:szCs w:val="28"/>
        </w:rPr>
        <w:t>100</w:t>
      </w:r>
      <w:r w:rsidR="00322CBC" w:rsidRPr="00934CBB">
        <w:rPr>
          <w:rFonts w:ascii="Times New Roman" w:eastAsia="Calibri" w:hAnsi="Times New Roman" w:cs="Times New Roman"/>
          <w:sz w:val="28"/>
          <w:szCs w:val="28"/>
        </w:rPr>
        <w:t>,5</w:t>
      </w:r>
      <w:r w:rsidRPr="00934CBB">
        <w:rPr>
          <w:rFonts w:ascii="Times New Roman" w:eastAsia="Calibri" w:hAnsi="Times New Roman" w:cs="Times New Roman"/>
          <w:sz w:val="28"/>
          <w:szCs w:val="28"/>
        </w:rPr>
        <w:t>% от доведенного норматива (в 2020 году</w:t>
      </w:r>
      <w:r w:rsidR="00837735" w:rsidRPr="00934CBB">
        <w:rPr>
          <w:rFonts w:ascii="Times New Roman" w:eastAsia="Calibri" w:hAnsi="Times New Roman" w:cs="Times New Roman"/>
          <w:sz w:val="28"/>
          <w:szCs w:val="28"/>
        </w:rPr>
        <w:t xml:space="preserve"> -</w:t>
      </w:r>
      <w:r w:rsidRPr="00934CBB">
        <w:rPr>
          <w:rFonts w:ascii="Times New Roman" w:eastAsia="Calibri" w:hAnsi="Times New Roman" w:cs="Times New Roman"/>
          <w:sz w:val="28"/>
          <w:szCs w:val="28"/>
        </w:rPr>
        <w:t xml:space="preserve"> 92), по работникам культуры </w:t>
      </w:r>
      <w:r w:rsidR="00CE1842" w:rsidRPr="00934CBB">
        <w:rPr>
          <w:rFonts w:ascii="Times New Roman" w:eastAsia="Calibri" w:hAnsi="Times New Roman" w:cs="Times New Roman"/>
          <w:sz w:val="28"/>
          <w:szCs w:val="28"/>
        </w:rPr>
        <w:t xml:space="preserve">- </w:t>
      </w:r>
      <w:r w:rsidR="00526F59" w:rsidRPr="00934CBB">
        <w:rPr>
          <w:rFonts w:ascii="Times New Roman" w:eastAsia="Calibri" w:hAnsi="Times New Roman" w:cs="Times New Roman"/>
          <w:sz w:val="28"/>
          <w:szCs w:val="28"/>
        </w:rPr>
        <w:t>100</w:t>
      </w:r>
      <w:r w:rsidRPr="00934CBB">
        <w:rPr>
          <w:rFonts w:ascii="Times New Roman" w:eastAsia="Calibri" w:hAnsi="Times New Roman" w:cs="Times New Roman"/>
          <w:sz w:val="28"/>
          <w:szCs w:val="28"/>
        </w:rPr>
        <w:t>% (в 2020 году</w:t>
      </w:r>
      <w:r w:rsidR="00CE1842" w:rsidRPr="00934CBB">
        <w:rPr>
          <w:rFonts w:ascii="Times New Roman" w:eastAsia="Calibri" w:hAnsi="Times New Roman" w:cs="Times New Roman"/>
          <w:sz w:val="28"/>
          <w:szCs w:val="28"/>
        </w:rPr>
        <w:t xml:space="preserve"> -</w:t>
      </w:r>
      <w:r w:rsidRPr="00934CBB">
        <w:rPr>
          <w:rFonts w:ascii="Times New Roman" w:eastAsia="Calibri" w:hAnsi="Times New Roman" w:cs="Times New Roman"/>
          <w:sz w:val="28"/>
          <w:szCs w:val="28"/>
        </w:rPr>
        <w:t xml:space="preserve"> 91).</w:t>
      </w:r>
    </w:p>
    <w:p w:rsidR="00697260" w:rsidRPr="00934CBB" w:rsidRDefault="00697260" w:rsidP="009663B3">
      <w:pPr>
        <w:autoSpaceDE w:val="0"/>
        <w:autoSpaceDN w:val="0"/>
        <w:adjustRightInd w:val="0"/>
        <w:spacing w:after="0" w:line="240" w:lineRule="auto"/>
        <w:ind w:firstLine="709"/>
        <w:jc w:val="both"/>
        <w:rPr>
          <w:rFonts w:ascii="Times New Roman" w:hAnsi="Times New Roman" w:cs="Times New Roman"/>
          <w:b/>
          <w:sz w:val="28"/>
          <w:szCs w:val="28"/>
        </w:rPr>
      </w:pPr>
      <w:r w:rsidRPr="00934CBB">
        <w:rPr>
          <w:rFonts w:ascii="Times New Roman" w:hAnsi="Times New Roman" w:cs="Times New Roman"/>
          <w:b/>
          <w:sz w:val="28"/>
          <w:szCs w:val="28"/>
        </w:rPr>
        <w:t>Контрольно-счетная палата</w:t>
      </w:r>
      <w:r w:rsidR="00C23611" w:rsidRPr="00934CBB">
        <w:rPr>
          <w:rFonts w:ascii="Times New Roman" w:hAnsi="Times New Roman" w:cs="Times New Roman"/>
          <w:b/>
          <w:sz w:val="28"/>
          <w:szCs w:val="28"/>
        </w:rPr>
        <w:t>.</w:t>
      </w:r>
    </w:p>
    <w:p w:rsidR="00C23611" w:rsidRPr="00934CBB" w:rsidRDefault="008A77BA" w:rsidP="009663B3">
      <w:pPr>
        <w:autoSpaceDE w:val="0"/>
        <w:autoSpaceDN w:val="0"/>
        <w:adjustRightInd w:val="0"/>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sz w:val="28"/>
          <w:szCs w:val="28"/>
        </w:rPr>
        <w:t xml:space="preserve">Для более эффективной работы по контролю за расходованием средств </w:t>
      </w:r>
      <w:r w:rsidR="00C23611" w:rsidRPr="00934CBB">
        <w:rPr>
          <w:rFonts w:ascii="Times New Roman" w:hAnsi="Times New Roman" w:cs="Times New Roman"/>
          <w:sz w:val="28"/>
          <w:szCs w:val="28"/>
        </w:rPr>
        <w:t xml:space="preserve">местного </w:t>
      </w:r>
      <w:r w:rsidRPr="00934CBB">
        <w:rPr>
          <w:rFonts w:ascii="Times New Roman" w:hAnsi="Times New Roman" w:cs="Times New Roman"/>
          <w:sz w:val="28"/>
          <w:szCs w:val="28"/>
        </w:rPr>
        <w:t>бюджета в</w:t>
      </w:r>
      <w:r w:rsidR="0066477C" w:rsidRPr="00934CBB">
        <w:rPr>
          <w:rFonts w:ascii="Times New Roman" w:hAnsi="Times New Roman" w:cs="Times New Roman"/>
          <w:sz w:val="28"/>
          <w:szCs w:val="28"/>
        </w:rPr>
        <w:t xml:space="preserve"> 2021 году </w:t>
      </w:r>
      <w:r w:rsidRPr="00934CBB">
        <w:rPr>
          <w:rFonts w:ascii="Times New Roman" w:hAnsi="Times New Roman" w:cs="Times New Roman"/>
          <w:sz w:val="28"/>
          <w:szCs w:val="28"/>
        </w:rPr>
        <w:t xml:space="preserve">в администрации города </w:t>
      </w:r>
      <w:r w:rsidR="0066477C" w:rsidRPr="00934CBB">
        <w:rPr>
          <w:rFonts w:ascii="Times New Roman" w:hAnsi="Times New Roman" w:cs="Times New Roman"/>
          <w:sz w:val="28"/>
          <w:szCs w:val="28"/>
        </w:rPr>
        <w:t>сформирована Контрольно-счетная палата. Перед принятием проекта бюджета муниципального образования, отчета об исполнении бюджета, документы проходят экспертизу.  Контрольно-счетная палата</w:t>
      </w:r>
      <w:r w:rsidR="0078278C" w:rsidRPr="00934CBB">
        <w:rPr>
          <w:rFonts w:ascii="Times New Roman" w:hAnsi="Times New Roman" w:cs="Times New Roman"/>
          <w:sz w:val="28"/>
          <w:szCs w:val="28"/>
        </w:rPr>
        <w:t>,</w:t>
      </w:r>
      <w:r w:rsidR="0066477C" w:rsidRPr="00934CBB">
        <w:rPr>
          <w:rFonts w:ascii="Times New Roman" w:hAnsi="Times New Roman" w:cs="Times New Roman"/>
          <w:sz w:val="28"/>
          <w:szCs w:val="28"/>
        </w:rPr>
        <w:t xml:space="preserve"> до рассмотрения проекта решения о местном бюджете</w:t>
      </w:r>
      <w:r w:rsidRPr="00934CBB">
        <w:rPr>
          <w:rFonts w:ascii="Times New Roman" w:hAnsi="Times New Roman" w:cs="Times New Roman"/>
          <w:sz w:val="28"/>
          <w:szCs w:val="28"/>
        </w:rPr>
        <w:t>,</w:t>
      </w:r>
      <w:r w:rsidR="0078278C" w:rsidRPr="00934CBB">
        <w:rPr>
          <w:rFonts w:ascii="Times New Roman" w:hAnsi="Times New Roman" w:cs="Times New Roman"/>
          <w:sz w:val="28"/>
          <w:szCs w:val="28"/>
        </w:rPr>
        <w:t>проводит экспертизу и дает свое заключение по нему. В течение года проводится оперативный анализ и контроль за</w:t>
      </w:r>
      <w:r w:rsidR="00FD49A1" w:rsidRPr="00934CBB">
        <w:rPr>
          <w:rFonts w:ascii="Times New Roman" w:hAnsi="Times New Roman" w:cs="Times New Roman"/>
          <w:sz w:val="28"/>
          <w:szCs w:val="28"/>
        </w:rPr>
        <w:t>организацией исполнения бюджета.</w:t>
      </w:r>
    </w:p>
    <w:p w:rsidR="00B93655" w:rsidRPr="00934CBB" w:rsidRDefault="00C23611" w:rsidP="009663B3">
      <w:pPr>
        <w:autoSpaceDE w:val="0"/>
        <w:autoSpaceDN w:val="0"/>
        <w:adjustRightInd w:val="0"/>
        <w:spacing w:after="0" w:line="240" w:lineRule="auto"/>
        <w:ind w:firstLine="709"/>
        <w:jc w:val="both"/>
        <w:rPr>
          <w:rFonts w:ascii="Times New Roman" w:hAnsi="Times New Roman" w:cs="Times New Roman"/>
          <w:b/>
          <w:sz w:val="28"/>
          <w:szCs w:val="28"/>
        </w:rPr>
      </w:pPr>
      <w:r w:rsidRPr="00934CBB">
        <w:rPr>
          <w:rFonts w:ascii="Times New Roman" w:hAnsi="Times New Roman" w:cs="Times New Roman"/>
          <w:b/>
          <w:sz w:val="28"/>
          <w:szCs w:val="28"/>
        </w:rPr>
        <w:lastRenderedPageBreak/>
        <w:t>Отдел закупок.</w:t>
      </w:r>
    </w:p>
    <w:p w:rsidR="00B93655" w:rsidRPr="00934CBB" w:rsidRDefault="00B93655" w:rsidP="009663B3">
      <w:pPr>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sz w:val="28"/>
          <w:szCs w:val="28"/>
        </w:rPr>
        <w:t>Второй год в администрации города работает отдел закупок.</w:t>
      </w:r>
      <w:r w:rsidR="00C07030" w:rsidRPr="00934CBB">
        <w:rPr>
          <w:rFonts w:ascii="Times New Roman" w:hAnsi="Times New Roman" w:cs="Times New Roman"/>
          <w:sz w:val="28"/>
          <w:szCs w:val="28"/>
        </w:rPr>
        <w:t xml:space="preserve"> В его компетенцию входит проведение аукционов как для администрации города, так для подведомственных учреждений комитета по экономике и управлению муниципальным имуществом. В течение года отделом проведен </w:t>
      </w:r>
      <w:r w:rsidRPr="00934CBB">
        <w:rPr>
          <w:rFonts w:ascii="Times New Roman" w:hAnsi="Times New Roman" w:cs="Times New Roman"/>
          <w:sz w:val="28"/>
          <w:szCs w:val="28"/>
        </w:rPr>
        <w:t xml:space="preserve"> 81 электронный аукцион и конкурс на общую сумму </w:t>
      </w:r>
      <w:r w:rsidR="00C07030" w:rsidRPr="00934CBB">
        <w:rPr>
          <w:rFonts w:ascii="Times New Roman" w:hAnsi="Times New Roman" w:cs="Times New Roman"/>
          <w:sz w:val="28"/>
          <w:szCs w:val="28"/>
        </w:rPr>
        <w:t xml:space="preserve">более </w:t>
      </w:r>
      <w:r w:rsidRPr="00934CBB">
        <w:rPr>
          <w:rFonts w:ascii="Times New Roman" w:hAnsi="Times New Roman" w:cs="Times New Roman"/>
          <w:sz w:val="28"/>
          <w:szCs w:val="28"/>
        </w:rPr>
        <w:t>30</w:t>
      </w:r>
      <w:r w:rsidR="00C07030" w:rsidRPr="00934CBB">
        <w:rPr>
          <w:rFonts w:ascii="Times New Roman" w:hAnsi="Times New Roman" w:cs="Times New Roman"/>
          <w:sz w:val="28"/>
          <w:szCs w:val="28"/>
        </w:rPr>
        <w:t>0 миллионов рублей</w:t>
      </w:r>
      <w:r w:rsidRPr="00934CBB">
        <w:rPr>
          <w:rFonts w:ascii="Times New Roman" w:hAnsi="Times New Roman" w:cs="Times New Roman"/>
          <w:sz w:val="28"/>
          <w:szCs w:val="28"/>
        </w:rPr>
        <w:t>, по итогам заключено 140 контрактов.</w:t>
      </w:r>
      <w:r w:rsidR="00C07030" w:rsidRPr="00934CBB">
        <w:rPr>
          <w:rFonts w:ascii="Times New Roman" w:hAnsi="Times New Roman" w:cs="Times New Roman"/>
          <w:sz w:val="28"/>
          <w:szCs w:val="28"/>
        </w:rPr>
        <w:t xml:space="preserve"> За названный период нам удалось сэкономить порядка 10 миллионов рублей бюджетных средств в результате конкурентных процедур. Работа в этом направлении продолжится. </w:t>
      </w:r>
    </w:p>
    <w:p w:rsidR="000215FC" w:rsidRPr="00934CBB" w:rsidRDefault="008D71F2" w:rsidP="009663B3">
      <w:pPr>
        <w:spacing w:after="0" w:line="240" w:lineRule="auto"/>
        <w:ind w:firstLine="709"/>
        <w:jc w:val="both"/>
        <w:rPr>
          <w:rFonts w:ascii="Times New Roman" w:hAnsi="Times New Roman" w:cs="Times New Roman"/>
          <w:b/>
          <w:sz w:val="28"/>
          <w:szCs w:val="28"/>
        </w:rPr>
      </w:pPr>
      <w:r w:rsidRPr="00934CBB">
        <w:rPr>
          <w:rFonts w:ascii="Times New Roman" w:hAnsi="Times New Roman" w:cs="Times New Roman"/>
          <w:b/>
          <w:sz w:val="28"/>
          <w:szCs w:val="28"/>
        </w:rPr>
        <w:t>Экономика</w:t>
      </w:r>
      <w:r w:rsidR="00D54D3D" w:rsidRPr="00934CBB">
        <w:rPr>
          <w:rFonts w:ascii="Times New Roman" w:hAnsi="Times New Roman" w:cs="Times New Roman"/>
          <w:b/>
          <w:sz w:val="28"/>
          <w:szCs w:val="28"/>
        </w:rPr>
        <w:t>.</w:t>
      </w:r>
    </w:p>
    <w:p w:rsidR="008D71F2" w:rsidRPr="00934CBB" w:rsidRDefault="008D71F2" w:rsidP="009663B3">
      <w:pPr>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sz w:val="28"/>
          <w:szCs w:val="28"/>
        </w:rPr>
        <w:t>Экономическая ситуация в Заринске в 2021 году оценивается как стабильная и прогнозируется с положительной динамикой основных показателей социально-экономического развития.</w:t>
      </w:r>
    </w:p>
    <w:p w:rsidR="008D71F2" w:rsidRPr="00934CBB" w:rsidRDefault="008D71F2" w:rsidP="009663B3">
      <w:pPr>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sz w:val="28"/>
          <w:szCs w:val="28"/>
        </w:rPr>
        <w:t xml:space="preserve">Сохранены положительные тенденции по обороту потребительского рынка, рынку труда в части оплаты труда работающего населения, строительству жилья. Наблюдается </w:t>
      </w:r>
      <w:r w:rsidR="004A6931" w:rsidRPr="00934CBB">
        <w:rPr>
          <w:rFonts w:ascii="Times New Roman" w:hAnsi="Times New Roman" w:cs="Times New Roman"/>
          <w:sz w:val="28"/>
          <w:szCs w:val="28"/>
        </w:rPr>
        <w:t xml:space="preserve">незначительное </w:t>
      </w:r>
      <w:r w:rsidRPr="00934CBB">
        <w:rPr>
          <w:rFonts w:ascii="Times New Roman" w:hAnsi="Times New Roman" w:cs="Times New Roman"/>
          <w:sz w:val="28"/>
          <w:szCs w:val="28"/>
        </w:rPr>
        <w:t>снижение объема инвестиций в основной капитал</w:t>
      </w:r>
      <w:r w:rsidR="00C63CBB" w:rsidRPr="00934CBB">
        <w:rPr>
          <w:rFonts w:ascii="Times New Roman" w:hAnsi="Times New Roman" w:cs="Times New Roman"/>
          <w:sz w:val="28"/>
          <w:szCs w:val="28"/>
        </w:rPr>
        <w:t>.</w:t>
      </w:r>
    </w:p>
    <w:p w:rsidR="00D54D3D" w:rsidRPr="00934CBB" w:rsidRDefault="002639BE" w:rsidP="009663B3">
      <w:pPr>
        <w:pStyle w:val="1"/>
        <w:shd w:val="clear" w:color="auto" w:fill="auto"/>
        <w:ind w:firstLine="709"/>
        <w:jc w:val="both"/>
        <w:rPr>
          <w:b/>
          <w:sz w:val="28"/>
          <w:szCs w:val="28"/>
        </w:rPr>
      </w:pPr>
      <w:r w:rsidRPr="00934CBB">
        <w:rPr>
          <w:b/>
          <w:sz w:val="28"/>
          <w:szCs w:val="28"/>
        </w:rPr>
        <w:t>Промышленность.</w:t>
      </w:r>
    </w:p>
    <w:p w:rsidR="002639BE" w:rsidRPr="00934CBB" w:rsidRDefault="00D54D3D" w:rsidP="009663B3">
      <w:pPr>
        <w:pStyle w:val="1"/>
        <w:shd w:val="clear" w:color="auto" w:fill="auto"/>
        <w:ind w:firstLine="709"/>
        <w:jc w:val="both"/>
        <w:rPr>
          <w:sz w:val="28"/>
          <w:szCs w:val="28"/>
        </w:rPr>
      </w:pPr>
      <w:r w:rsidRPr="00934CBB">
        <w:rPr>
          <w:sz w:val="28"/>
          <w:szCs w:val="28"/>
        </w:rPr>
        <w:t>В</w:t>
      </w:r>
      <w:r w:rsidR="002639BE" w:rsidRPr="00934CBB">
        <w:rPr>
          <w:sz w:val="28"/>
          <w:szCs w:val="28"/>
        </w:rPr>
        <w:t xml:space="preserve"> 2021 год</w:t>
      </w:r>
      <w:r w:rsidRPr="00934CBB">
        <w:rPr>
          <w:sz w:val="28"/>
          <w:szCs w:val="28"/>
        </w:rPr>
        <w:t>у</w:t>
      </w:r>
      <w:r w:rsidR="002639BE" w:rsidRPr="00934CBB">
        <w:rPr>
          <w:sz w:val="28"/>
          <w:szCs w:val="28"/>
        </w:rPr>
        <w:t xml:space="preserve"> объем отгруженной продукции промышленными предприятиями города составил </w:t>
      </w:r>
      <w:r w:rsidR="005779C3" w:rsidRPr="00934CBB">
        <w:rPr>
          <w:sz w:val="28"/>
          <w:szCs w:val="28"/>
        </w:rPr>
        <w:t>113,9</w:t>
      </w:r>
      <w:r w:rsidR="002639BE" w:rsidRPr="00934CBB">
        <w:rPr>
          <w:sz w:val="28"/>
          <w:szCs w:val="28"/>
        </w:rPr>
        <w:t>млрд рублей, что в действующих ценах в 2 раза больше аналогичного периода прошлого года. На организации обрабатывающей промышленностиприходится</w:t>
      </w:r>
      <w:r w:rsidR="005779C3" w:rsidRPr="00934CBB">
        <w:rPr>
          <w:sz w:val="28"/>
          <w:szCs w:val="28"/>
        </w:rPr>
        <w:t>более 97</w:t>
      </w:r>
      <w:r w:rsidR="002639BE" w:rsidRPr="00934CBB">
        <w:rPr>
          <w:sz w:val="28"/>
          <w:szCs w:val="28"/>
        </w:rPr>
        <w:t xml:space="preserve"> % отгруженной продукции. По объему отгруженных товаров собственного производства, выполненных работ и услуг на душу населения</w:t>
      </w:r>
      <w:r w:rsidR="00FE2A5D" w:rsidRPr="00934CBB">
        <w:rPr>
          <w:sz w:val="28"/>
          <w:szCs w:val="28"/>
        </w:rPr>
        <w:t>,</w:t>
      </w:r>
      <w:r w:rsidR="002639BE" w:rsidRPr="00934CBB">
        <w:rPr>
          <w:sz w:val="28"/>
          <w:szCs w:val="28"/>
        </w:rPr>
        <w:t xml:space="preserve"> город занимает 1 место в крае.</w:t>
      </w:r>
    </w:p>
    <w:p w:rsidR="002639BE" w:rsidRPr="00934CBB" w:rsidRDefault="002639BE" w:rsidP="009663B3">
      <w:pPr>
        <w:pStyle w:val="1"/>
        <w:shd w:val="clear" w:color="auto" w:fill="auto"/>
        <w:ind w:firstLine="709"/>
        <w:jc w:val="both"/>
        <w:rPr>
          <w:sz w:val="28"/>
          <w:szCs w:val="28"/>
        </w:rPr>
      </w:pPr>
      <w:r w:rsidRPr="00934CBB">
        <w:rPr>
          <w:sz w:val="28"/>
          <w:szCs w:val="28"/>
        </w:rPr>
        <w:t>Наблюдается рост по производству рыбы переработанной, молока и сливок сухих, сублимированных, масла сливочного; снижение – по производству кокса, молока жидкого обработанного, сливок, сыров, молокосодержащих продуктов с заменителем молочного жира, творога, продуктов кисломолочных, сыворотки.</w:t>
      </w:r>
    </w:p>
    <w:p w:rsidR="002639BE" w:rsidRPr="00934CBB" w:rsidRDefault="00787448" w:rsidP="009663B3">
      <w:pPr>
        <w:pStyle w:val="1"/>
        <w:shd w:val="clear" w:color="auto" w:fill="auto"/>
        <w:ind w:firstLine="709"/>
        <w:jc w:val="both"/>
        <w:rPr>
          <w:sz w:val="28"/>
          <w:szCs w:val="28"/>
        </w:rPr>
      </w:pPr>
      <w:r w:rsidRPr="00934CBB">
        <w:rPr>
          <w:sz w:val="28"/>
          <w:szCs w:val="28"/>
        </w:rPr>
        <w:t>Н</w:t>
      </w:r>
      <w:r w:rsidR="002639BE" w:rsidRPr="00934CBB">
        <w:rPr>
          <w:sz w:val="28"/>
          <w:szCs w:val="28"/>
        </w:rPr>
        <w:t xml:space="preserve">а долю </w:t>
      </w:r>
      <w:r w:rsidRPr="00934CBB">
        <w:rPr>
          <w:sz w:val="28"/>
          <w:szCs w:val="28"/>
        </w:rPr>
        <w:t>Алтай-Кокса</w:t>
      </w:r>
      <w:r w:rsidR="002639BE" w:rsidRPr="00934CBB">
        <w:rPr>
          <w:sz w:val="28"/>
          <w:szCs w:val="28"/>
        </w:rPr>
        <w:t>приходится 90,6 % в общем объеме производства промышленной продукции. Градообразующее предприятие производит около 13 % российского кокса.</w:t>
      </w:r>
      <w:r w:rsidR="002639BE" w:rsidRPr="00934CBB">
        <w:rPr>
          <w:spacing w:val="-7"/>
          <w:sz w:val="28"/>
          <w:szCs w:val="28"/>
        </w:rPr>
        <w:t>Доля занятых на предприятии – 15 % от среднесписочной численности работников организаций муниципального образования (17</w:t>
      </w:r>
      <w:r w:rsidR="00ED3EA7" w:rsidRPr="00934CBB">
        <w:rPr>
          <w:spacing w:val="-7"/>
          <w:sz w:val="28"/>
          <w:szCs w:val="28"/>
        </w:rPr>
        <w:t> </w:t>
      </w:r>
      <w:r w:rsidR="002639BE" w:rsidRPr="00934CBB">
        <w:rPr>
          <w:spacing w:val="-7"/>
          <w:sz w:val="28"/>
          <w:szCs w:val="28"/>
        </w:rPr>
        <w:t xml:space="preserve">248чел.) и составляет </w:t>
      </w:r>
      <w:r w:rsidR="002639BE" w:rsidRPr="00934CBB">
        <w:rPr>
          <w:spacing w:val="-6"/>
          <w:sz w:val="28"/>
          <w:szCs w:val="28"/>
        </w:rPr>
        <w:t>2 599 человек.</w:t>
      </w:r>
      <w:r w:rsidR="002639BE" w:rsidRPr="00934CBB">
        <w:rPr>
          <w:spacing w:val="-7"/>
          <w:sz w:val="28"/>
          <w:szCs w:val="28"/>
        </w:rPr>
        <w:t>Удельный вес налоговых поступлений в бюджет города от АО «Алтай-Кокс» составляет 22,4%</w:t>
      </w:r>
      <w:r w:rsidR="002639BE" w:rsidRPr="00934CBB">
        <w:rPr>
          <w:sz w:val="28"/>
          <w:szCs w:val="28"/>
        </w:rPr>
        <w:t xml:space="preserve"> от собственных налоговых доходов. В 2021 году массовых увольнений на предприятии не было, в 2022 г.- не планируется. За 2021 год объем отгруженных товаров составил 106,2 млрд. рублей. В основной проект «Внедрение технологии трамбования угольный шихты</w:t>
      </w:r>
      <w:r w:rsidR="00ED3EA7" w:rsidRPr="00934CBB">
        <w:rPr>
          <w:sz w:val="28"/>
          <w:szCs w:val="28"/>
        </w:rPr>
        <w:t>»</w:t>
      </w:r>
      <w:r w:rsidR="002639BE" w:rsidRPr="00934CBB">
        <w:rPr>
          <w:sz w:val="28"/>
          <w:szCs w:val="28"/>
        </w:rPr>
        <w:t xml:space="preserve"> за 2021 год вложено около 356 млн. руб. </w:t>
      </w:r>
    </w:p>
    <w:p w:rsidR="002639BE" w:rsidRPr="00934CBB" w:rsidRDefault="002639BE" w:rsidP="009663B3">
      <w:pPr>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sz w:val="28"/>
          <w:szCs w:val="28"/>
        </w:rPr>
        <w:t>Также в</w:t>
      </w:r>
      <w:r w:rsidRPr="00934CBB">
        <w:rPr>
          <w:rFonts w:ascii="Times New Roman" w:hAnsi="Times New Roman" w:cs="Times New Roman"/>
          <w:color w:val="000000"/>
          <w:sz w:val="28"/>
          <w:szCs w:val="28"/>
        </w:rPr>
        <w:t xml:space="preserve">едущими промышленными предприятиями Заринска являются ООО «Холод», ООО «Заринский мясоперерабатывающий комбинат», </w:t>
      </w:r>
      <w:r w:rsidRPr="00934CBB">
        <w:rPr>
          <w:rFonts w:ascii="Times New Roman" w:hAnsi="Times New Roman" w:cs="Times New Roman"/>
          <w:sz w:val="28"/>
          <w:szCs w:val="28"/>
        </w:rPr>
        <w:t xml:space="preserve">ООО «Заринская сетевая компания». </w:t>
      </w:r>
    </w:p>
    <w:p w:rsidR="00353972" w:rsidRPr="00934CBB" w:rsidRDefault="002639BE" w:rsidP="009663B3">
      <w:pPr>
        <w:spacing w:after="0" w:line="240" w:lineRule="auto"/>
        <w:ind w:firstLine="709"/>
        <w:jc w:val="both"/>
        <w:rPr>
          <w:rFonts w:ascii="Times New Roman" w:eastAsia="Calibri" w:hAnsi="Times New Roman" w:cs="Times New Roman"/>
          <w:sz w:val="28"/>
          <w:szCs w:val="28"/>
        </w:rPr>
      </w:pPr>
      <w:r w:rsidRPr="00934CBB">
        <w:rPr>
          <w:rFonts w:ascii="Times New Roman" w:eastAsia="Calibri" w:hAnsi="Times New Roman" w:cs="Times New Roman"/>
          <w:sz w:val="28"/>
          <w:szCs w:val="28"/>
        </w:rPr>
        <w:lastRenderedPageBreak/>
        <w:t>По оценке за 2021 год объем отгруженных товаров собственного производства, выполненных работ и услуг собственными силами по кругу крупных и средних организаций, в действующих ценах увеличился по сравнению с 2020 годом в 2,2 раза и составил 113,5 млрд. руб.</w:t>
      </w:r>
      <w:r w:rsidRPr="00934CBB">
        <w:rPr>
          <w:rFonts w:ascii="Times New Roman" w:hAnsi="Times New Roman" w:cs="Times New Roman"/>
          <w:sz w:val="28"/>
          <w:szCs w:val="28"/>
        </w:rPr>
        <w:t xml:space="preserve"> Индекс промышленного производства планируется на уровне 100%.</w:t>
      </w:r>
    </w:p>
    <w:p w:rsidR="00353972" w:rsidRPr="00934CBB" w:rsidRDefault="002639BE" w:rsidP="009663B3">
      <w:pPr>
        <w:spacing w:after="0" w:line="240" w:lineRule="auto"/>
        <w:ind w:firstLine="709"/>
        <w:jc w:val="both"/>
        <w:rPr>
          <w:rFonts w:ascii="Times New Roman" w:hAnsi="Times New Roman" w:cs="Times New Roman"/>
          <w:b/>
          <w:sz w:val="28"/>
          <w:szCs w:val="28"/>
        </w:rPr>
      </w:pPr>
      <w:r w:rsidRPr="00934CBB">
        <w:rPr>
          <w:rFonts w:ascii="Times New Roman" w:hAnsi="Times New Roman" w:cs="Times New Roman"/>
          <w:b/>
          <w:sz w:val="28"/>
          <w:szCs w:val="28"/>
        </w:rPr>
        <w:t>Инвестиционная деятельность.</w:t>
      </w:r>
    </w:p>
    <w:p w:rsidR="005779C3" w:rsidRPr="00934CBB" w:rsidRDefault="005779C3" w:rsidP="005779C3">
      <w:pPr>
        <w:pStyle w:val="formattext"/>
        <w:shd w:val="clear" w:color="auto" w:fill="FFFFFF"/>
        <w:spacing w:before="0" w:beforeAutospacing="0" w:after="0" w:afterAutospacing="0"/>
        <w:ind w:firstLine="708"/>
        <w:jc w:val="both"/>
        <w:textAlignment w:val="baseline"/>
        <w:rPr>
          <w:sz w:val="28"/>
          <w:szCs w:val="28"/>
        </w:rPr>
      </w:pPr>
      <w:r w:rsidRPr="00934CBB">
        <w:rPr>
          <w:sz w:val="28"/>
          <w:szCs w:val="28"/>
        </w:rPr>
        <w:t xml:space="preserve">Объем инвестиций в основной капитал за </w:t>
      </w:r>
      <w:r w:rsidRPr="00934CBB">
        <w:rPr>
          <w:color w:val="000000" w:themeColor="text1"/>
          <w:sz w:val="28"/>
          <w:szCs w:val="28"/>
        </w:rPr>
        <w:t>9 месяцев</w:t>
      </w:r>
      <w:r w:rsidRPr="00934CBB">
        <w:rPr>
          <w:sz w:val="28"/>
          <w:szCs w:val="28"/>
        </w:rPr>
        <w:t xml:space="preserve"> 2021 годасоставил 915,8 млн. рублей или 94 % к аналогичному периоду 2020 года (темп в действующих ценах).По оценке по итогам 2021 года объем достигнет уровня 1766,3 млн. рублей. </w:t>
      </w:r>
      <w:r w:rsidRPr="00934CBB">
        <w:rPr>
          <w:rFonts w:eastAsia="Calibri"/>
          <w:sz w:val="28"/>
          <w:szCs w:val="28"/>
        </w:rPr>
        <w:t xml:space="preserve">Город занимает 3 место в рейтинге городов края по объему инвестиций в основной капитал на душу населения(20061,9рублей). </w:t>
      </w:r>
      <w:r w:rsidRPr="00934CBB">
        <w:rPr>
          <w:sz w:val="28"/>
          <w:szCs w:val="28"/>
        </w:rPr>
        <w:t>Снижение инвестиционной активности объясняется сокращением инвестиционных вложений и завершением крупных инвестиционных проектов. Так в 2022 году АО «Алтай-Кокс» будет проводить отработкувнедренной технологии трамбования угольный шихты.</w:t>
      </w:r>
    </w:p>
    <w:p w:rsidR="005779C3" w:rsidRPr="00934CBB" w:rsidRDefault="005779C3" w:rsidP="005779C3">
      <w:pPr>
        <w:pStyle w:val="formattext"/>
        <w:shd w:val="clear" w:color="auto" w:fill="FFFFFF"/>
        <w:spacing w:before="0" w:beforeAutospacing="0" w:after="0" w:afterAutospacing="0"/>
        <w:ind w:firstLine="708"/>
        <w:jc w:val="both"/>
        <w:textAlignment w:val="baseline"/>
        <w:rPr>
          <w:color w:val="FF0000"/>
          <w:sz w:val="28"/>
          <w:szCs w:val="28"/>
        </w:rPr>
      </w:pPr>
      <w:r w:rsidRPr="00934CBB">
        <w:rPr>
          <w:sz w:val="28"/>
          <w:szCs w:val="28"/>
        </w:rPr>
        <w:t>Удельный вес инвестиций за счет собственных средств предприятий составил 85,6 % от общего объема. Инвестиции в здания и сооружения составили 268,6 млн. рублей, в машины и оборудование 575,3 млн. рублей, транспортные средства 23 млн. рублей.</w:t>
      </w:r>
    </w:p>
    <w:p w:rsidR="00FE2A5D" w:rsidRPr="00934CBB" w:rsidRDefault="00FE2A5D" w:rsidP="00FE2A5D">
      <w:pPr>
        <w:pStyle w:val="formattext"/>
        <w:shd w:val="clear" w:color="auto" w:fill="FFFFFF"/>
        <w:spacing w:before="0" w:beforeAutospacing="0" w:after="0" w:afterAutospacing="0"/>
        <w:ind w:firstLine="708"/>
        <w:jc w:val="both"/>
        <w:textAlignment w:val="baseline"/>
        <w:rPr>
          <w:color w:val="FF0000"/>
          <w:sz w:val="28"/>
          <w:szCs w:val="28"/>
        </w:rPr>
      </w:pPr>
      <w:r w:rsidRPr="00934CBB">
        <w:rPr>
          <w:rFonts w:eastAsia="Calibri"/>
          <w:iCs/>
          <w:sz w:val="28"/>
          <w:szCs w:val="28"/>
        </w:rPr>
        <w:t>В марте 2022 года исполнится 4 года с момента создания в моногороде Заринске территории опережающего социально-экономического развития</w:t>
      </w:r>
      <w:r w:rsidR="00C94C05" w:rsidRPr="00934CBB">
        <w:rPr>
          <w:rFonts w:eastAsia="Calibri"/>
          <w:iCs/>
          <w:sz w:val="28"/>
          <w:szCs w:val="28"/>
        </w:rPr>
        <w:t xml:space="preserve">. </w:t>
      </w:r>
      <w:r w:rsidRPr="00934CBB">
        <w:rPr>
          <w:rFonts w:eastAsia="Calibri"/>
          <w:iCs/>
          <w:sz w:val="28"/>
          <w:szCs w:val="28"/>
        </w:rPr>
        <w:t>За период функционирования резидентами ТОСЭР</w:t>
      </w:r>
      <w:r w:rsidR="00C94C05" w:rsidRPr="00934CBB">
        <w:rPr>
          <w:rFonts w:eastAsia="Calibri"/>
          <w:iCs/>
          <w:sz w:val="28"/>
          <w:szCs w:val="28"/>
        </w:rPr>
        <w:t xml:space="preserve"> «Заринск» стали 8 предприятий: </w:t>
      </w:r>
      <w:r w:rsidRPr="00934CBB">
        <w:rPr>
          <w:rFonts w:eastAsia="Calibri"/>
          <w:iCs/>
          <w:sz w:val="28"/>
          <w:szCs w:val="28"/>
        </w:rPr>
        <w:t xml:space="preserve">«Русская кожа Алтай», </w:t>
      </w:r>
      <w:r w:rsidR="00C94C05" w:rsidRPr="00934CBB">
        <w:rPr>
          <w:rFonts w:eastAsia="Calibri"/>
          <w:iCs/>
          <w:sz w:val="28"/>
          <w:szCs w:val="28"/>
        </w:rPr>
        <w:t>«Сибирский фанерный комбинат»</w:t>
      </w:r>
      <w:r w:rsidRPr="00934CBB">
        <w:rPr>
          <w:rFonts w:eastAsia="Calibri"/>
          <w:iCs/>
          <w:sz w:val="28"/>
          <w:szCs w:val="28"/>
        </w:rPr>
        <w:t xml:space="preserve">, </w:t>
      </w:r>
      <w:r w:rsidR="00C94C05" w:rsidRPr="00934CBB">
        <w:rPr>
          <w:rFonts w:eastAsia="Calibri"/>
          <w:iCs/>
          <w:sz w:val="28"/>
          <w:szCs w:val="28"/>
        </w:rPr>
        <w:t>«Торговый центр»</w:t>
      </w:r>
      <w:r w:rsidRPr="00934CBB">
        <w:rPr>
          <w:rFonts w:eastAsia="Calibri"/>
          <w:iCs/>
          <w:sz w:val="28"/>
          <w:szCs w:val="28"/>
        </w:rPr>
        <w:t xml:space="preserve">, «Андерболд-Сибирь», </w:t>
      </w:r>
      <w:r w:rsidR="00C94C05" w:rsidRPr="00934CBB">
        <w:rPr>
          <w:rFonts w:eastAsia="Calibri"/>
          <w:iCs/>
          <w:sz w:val="28"/>
          <w:szCs w:val="28"/>
        </w:rPr>
        <w:t xml:space="preserve">«АЛТАЙ ДЕКИНГ», </w:t>
      </w:r>
      <w:r w:rsidRPr="00934CBB">
        <w:rPr>
          <w:rFonts w:eastAsia="Calibri"/>
          <w:iCs/>
          <w:sz w:val="28"/>
          <w:szCs w:val="28"/>
        </w:rPr>
        <w:t>«Заринская</w:t>
      </w:r>
      <w:r w:rsidR="000925D8" w:rsidRPr="00934CBB">
        <w:rPr>
          <w:rFonts w:eastAsia="Calibri"/>
          <w:iCs/>
          <w:sz w:val="28"/>
          <w:szCs w:val="28"/>
        </w:rPr>
        <w:t xml:space="preserve"> </w:t>
      </w:r>
      <w:r w:rsidRPr="00934CBB">
        <w:rPr>
          <w:rFonts w:eastAsia="Calibri"/>
          <w:iCs/>
          <w:sz w:val="28"/>
          <w:szCs w:val="28"/>
        </w:rPr>
        <w:t>вагоноремонтная компания»</w:t>
      </w:r>
      <w:r w:rsidRPr="00934CBB">
        <w:rPr>
          <w:rFonts w:eastAsia="Calibri"/>
          <w:iCs/>
          <w:color w:val="C0504D" w:themeColor="accent2"/>
          <w:sz w:val="28"/>
          <w:szCs w:val="28"/>
        </w:rPr>
        <w:t>)</w:t>
      </w:r>
      <w:r w:rsidRPr="00934CBB">
        <w:rPr>
          <w:rFonts w:eastAsia="Calibri"/>
          <w:iCs/>
          <w:sz w:val="28"/>
          <w:szCs w:val="28"/>
        </w:rPr>
        <w:t>, в 2021 году 2 компании «Заринскийдеревообрабатывающий комбинат», «Заринская промышленна</w:t>
      </w:r>
      <w:r w:rsidR="00C94C05" w:rsidRPr="00934CBB">
        <w:rPr>
          <w:rFonts w:eastAsia="Calibri"/>
          <w:iCs/>
          <w:sz w:val="28"/>
          <w:szCs w:val="28"/>
        </w:rPr>
        <w:t>я компания»</w:t>
      </w:r>
      <w:r w:rsidRPr="00934CBB">
        <w:rPr>
          <w:rFonts w:eastAsia="Calibri"/>
          <w:iCs/>
          <w:sz w:val="28"/>
          <w:szCs w:val="28"/>
        </w:rPr>
        <w:t>.</w:t>
      </w:r>
    </w:p>
    <w:p w:rsidR="00F605DA" w:rsidRPr="00934CBB" w:rsidRDefault="000925D8" w:rsidP="00FE2A5D">
      <w:pPr>
        <w:pStyle w:val="formattext"/>
        <w:shd w:val="clear" w:color="auto" w:fill="FFFFFF"/>
        <w:spacing w:before="0" w:beforeAutospacing="0" w:after="0" w:afterAutospacing="0"/>
        <w:ind w:firstLine="708"/>
        <w:jc w:val="both"/>
        <w:textAlignment w:val="baseline"/>
        <w:rPr>
          <w:rFonts w:eastAsia="Calibri"/>
          <w:sz w:val="28"/>
          <w:szCs w:val="28"/>
        </w:rPr>
      </w:pPr>
      <w:r w:rsidRPr="00934CBB">
        <w:rPr>
          <w:rFonts w:eastAsia="Calibri"/>
          <w:bCs/>
          <w:iCs/>
          <w:sz w:val="28"/>
          <w:szCs w:val="28"/>
        </w:rPr>
        <w:t xml:space="preserve">Общий объем </w:t>
      </w:r>
      <w:r w:rsidR="00FE2A5D" w:rsidRPr="00934CBB">
        <w:rPr>
          <w:rFonts w:eastAsia="Calibri"/>
          <w:bCs/>
          <w:iCs/>
          <w:sz w:val="28"/>
          <w:szCs w:val="28"/>
        </w:rPr>
        <w:t>инвестиций р</w:t>
      </w:r>
      <w:r w:rsidR="00FE2A5D" w:rsidRPr="00934CBB">
        <w:rPr>
          <w:rFonts w:eastAsia="Calibri"/>
          <w:iCs/>
          <w:sz w:val="28"/>
          <w:szCs w:val="28"/>
        </w:rPr>
        <w:t xml:space="preserve">езидентовТОСЭР </w:t>
      </w:r>
      <w:r w:rsidR="00FE2A5D" w:rsidRPr="00934CBB">
        <w:rPr>
          <w:rFonts w:eastAsia="Calibri"/>
          <w:bCs/>
          <w:iCs/>
          <w:sz w:val="28"/>
          <w:szCs w:val="28"/>
        </w:rPr>
        <w:t xml:space="preserve">за 2019 – </w:t>
      </w:r>
      <w:r w:rsidR="00FE2A5D" w:rsidRPr="00934CBB">
        <w:rPr>
          <w:rFonts w:eastAsia="Calibri"/>
          <w:bCs/>
          <w:iCs/>
          <w:sz w:val="28"/>
          <w:szCs w:val="28"/>
        </w:rPr>
        <w:softHyphen/>
        <w:t>2021 годы составил 713,7 млн. рублей</w:t>
      </w:r>
      <w:r w:rsidR="0010278B" w:rsidRPr="00934CBB">
        <w:rPr>
          <w:rFonts w:eastAsia="Calibri"/>
          <w:bCs/>
          <w:iCs/>
          <w:sz w:val="28"/>
          <w:szCs w:val="28"/>
        </w:rPr>
        <w:t xml:space="preserve">. </w:t>
      </w:r>
      <w:r w:rsidR="00FE2A5D" w:rsidRPr="00934CBB">
        <w:rPr>
          <w:rFonts w:eastAsia="Calibri"/>
          <w:bCs/>
          <w:iCs/>
          <w:sz w:val="28"/>
          <w:szCs w:val="28"/>
        </w:rPr>
        <w:t>Всего создано 671 новое рабочее место, несвязанное с деятельностью градообразующего предприятия. От реализации проектов за 2021 год в городской бюджет получено более 9 млн. рублей, что в 1,5 раза больше, чем в 2020 году.</w:t>
      </w:r>
      <w:r w:rsidR="002639BE" w:rsidRPr="00934CBB">
        <w:rPr>
          <w:rFonts w:eastAsia="Calibri"/>
          <w:sz w:val="28"/>
          <w:szCs w:val="28"/>
        </w:rPr>
        <w:tab/>
      </w:r>
    </w:p>
    <w:p w:rsidR="005A46E8" w:rsidRPr="00934CBB" w:rsidRDefault="00930C58" w:rsidP="009663B3">
      <w:pPr>
        <w:spacing w:after="0" w:line="240" w:lineRule="auto"/>
        <w:ind w:firstLine="709"/>
        <w:jc w:val="both"/>
        <w:rPr>
          <w:rFonts w:ascii="Times New Roman" w:eastAsia="Calibri" w:hAnsi="Times New Roman" w:cs="Times New Roman"/>
          <w:b/>
          <w:sz w:val="28"/>
          <w:szCs w:val="28"/>
        </w:rPr>
      </w:pPr>
      <w:r w:rsidRPr="00934CBB">
        <w:rPr>
          <w:rFonts w:ascii="Times New Roman" w:eastAsia="Calibri" w:hAnsi="Times New Roman" w:cs="Times New Roman"/>
          <w:b/>
          <w:sz w:val="28"/>
          <w:szCs w:val="28"/>
        </w:rPr>
        <w:t>Бизнес</w:t>
      </w:r>
    </w:p>
    <w:p w:rsidR="00930C58" w:rsidRPr="00934CBB" w:rsidRDefault="00930C58" w:rsidP="009663B3">
      <w:pPr>
        <w:spacing w:after="0" w:line="240" w:lineRule="auto"/>
        <w:ind w:firstLine="709"/>
        <w:jc w:val="both"/>
        <w:rPr>
          <w:rFonts w:ascii="Times New Roman" w:eastAsia="Calibri" w:hAnsi="Times New Roman" w:cs="Times New Roman"/>
          <w:sz w:val="28"/>
          <w:szCs w:val="28"/>
        </w:rPr>
      </w:pPr>
      <w:r w:rsidRPr="00934CBB">
        <w:rPr>
          <w:rFonts w:ascii="Times New Roman" w:eastAsia="Calibri" w:hAnsi="Times New Roman" w:cs="Times New Roman"/>
          <w:sz w:val="28"/>
          <w:szCs w:val="28"/>
        </w:rPr>
        <w:t xml:space="preserve">Отдельно хочется сказать о малом и среднем </w:t>
      </w:r>
      <w:r w:rsidRPr="00934CBB">
        <w:rPr>
          <w:rFonts w:ascii="Times New Roman" w:eastAsia="Times New Roman" w:hAnsi="Times New Roman" w:cs="Times New Roman"/>
          <w:sz w:val="28"/>
          <w:szCs w:val="28"/>
        </w:rPr>
        <w:t>предпринимательстве, представители которого приняли на себя о</w:t>
      </w:r>
      <w:r w:rsidRPr="00934CBB">
        <w:rPr>
          <w:rFonts w:ascii="Times New Roman" w:eastAsia="Calibri" w:hAnsi="Times New Roman" w:cs="Times New Roman"/>
          <w:sz w:val="28"/>
          <w:szCs w:val="28"/>
        </w:rPr>
        <w:t xml:space="preserve">сновной экономический удар от  пандемии коронавируса, как в 2020, так в 2021 году. </w:t>
      </w:r>
      <w:r w:rsidR="00FE2A5D" w:rsidRPr="00934CBB">
        <w:rPr>
          <w:rFonts w:ascii="Times New Roman" w:eastAsia="Calibri" w:hAnsi="Times New Roman" w:cs="Times New Roman"/>
          <w:sz w:val="28"/>
          <w:szCs w:val="28"/>
        </w:rPr>
        <w:t>Г</w:t>
      </w:r>
      <w:r w:rsidR="00FE4C7E" w:rsidRPr="00934CBB">
        <w:rPr>
          <w:rFonts w:ascii="Times New Roman" w:eastAsia="Calibri" w:hAnsi="Times New Roman" w:cs="Times New Roman"/>
          <w:sz w:val="28"/>
          <w:szCs w:val="28"/>
        </w:rPr>
        <w:t>осударство</w:t>
      </w:r>
      <w:r w:rsidR="00FE2A5D" w:rsidRPr="00934CBB">
        <w:rPr>
          <w:rFonts w:ascii="Times New Roman" w:eastAsia="Calibri" w:hAnsi="Times New Roman" w:cs="Times New Roman"/>
          <w:sz w:val="28"/>
          <w:szCs w:val="28"/>
        </w:rPr>
        <w:t>, практическис первых дней, оказало</w:t>
      </w:r>
      <w:r w:rsidR="00FE4C7E" w:rsidRPr="00934CBB">
        <w:rPr>
          <w:rFonts w:ascii="Times New Roman" w:eastAsia="Calibri" w:hAnsi="Times New Roman" w:cs="Times New Roman"/>
          <w:sz w:val="28"/>
          <w:szCs w:val="28"/>
        </w:rPr>
        <w:t xml:space="preserve"> поддержку в виде субсидий и отсрочек по платежам. </w:t>
      </w:r>
    </w:p>
    <w:p w:rsidR="0014068D" w:rsidRPr="00934CBB" w:rsidRDefault="0014068D" w:rsidP="009663B3">
      <w:pPr>
        <w:pStyle w:val="a4"/>
        <w:spacing w:after="0" w:line="240" w:lineRule="auto"/>
        <w:ind w:firstLine="709"/>
        <w:jc w:val="both"/>
        <w:rPr>
          <w:rFonts w:ascii="Times New Roman" w:eastAsia="Times New Roman" w:hAnsi="Times New Roman" w:cs="Times New Roman"/>
          <w:color w:val="000000" w:themeColor="text1"/>
          <w:sz w:val="28"/>
          <w:szCs w:val="28"/>
          <w:lang w:eastAsia="ru-RU"/>
        </w:rPr>
      </w:pPr>
      <w:r w:rsidRPr="00934CBB">
        <w:rPr>
          <w:rFonts w:ascii="Times New Roman" w:eastAsia="Times New Roman" w:hAnsi="Times New Roman" w:cs="Times New Roman"/>
          <w:sz w:val="28"/>
          <w:szCs w:val="28"/>
          <w:lang w:eastAsia="ru-RU"/>
        </w:rPr>
        <w:t xml:space="preserve">По состоянию на 1 января 2022 года в городе действует 191 магазин. Более 80 процентов составляют торговые точки шаговой доступности. В 2021 году открылись более 27 стационарных объектов: магазины, служба доставки, кафе (на вынос) общей площадью более </w:t>
      </w:r>
      <w:r w:rsidRPr="00934CBB">
        <w:rPr>
          <w:rFonts w:ascii="Times New Roman" w:eastAsia="Times New Roman" w:hAnsi="Times New Roman" w:cs="Times New Roman"/>
          <w:color w:val="000000" w:themeColor="text1"/>
          <w:sz w:val="28"/>
          <w:szCs w:val="28"/>
          <w:lang w:eastAsia="ru-RU"/>
        </w:rPr>
        <w:t>2 тысяч кв.м., создано 80 рабочих мест.</w:t>
      </w:r>
    </w:p>
    <w:p w:rsidR="0014068D" w:rsidRPr="00934CBB" w:rsidRDefault="0014068D" w:rsidP="009663B3">
      <w:pPr>
        <w:spacing w:after="0" w:line="240" w:lineRule="auto"/>
        <w:ind w:firstLine="709"/>
        <w:jc w:val="both"/>
        <w:rPr>
          <w:rFonts w:ascii="Times New Roman" w:eastAsia="Times New Roman" w:hAnsi="Times New Roman" w:cs="Times New Roman"/>
          <w:sz w:val="28"/>
          <w:szCs w:val="28"/>
        </w:rPr>
      </w:pPr>
      <w:r w:rsidRPr="00934CBB">
        <w:rPr>
          <w:rFonts w:ascii="Times New Roman" w:eastAsia="Times New Roman" w:hAnsi="Times New Roman" w:cs="Times New Roman"/>
          <w:sz w:val="28"/>
          <w:szCs w:val="28"/>
        </w:rPr>
        <w:lastRenderedPageBreak/>
        <w:t>Не первый го</w:t>
      </w:r>
      <w:r w:rsidR="00E30678" w:rsidRPr="00934CBB">
        <w:rPr>
          <w:rFonts w:ascii="Times New Roman" w:eastAsia="Times New Roman" w:hAnsi="Times New Roman" w:cs="Times New Roman"/>
          <w:sz w:val="28"/>
          <w:szCs w:val="28"/>
        </w:rPr>
        <w:t>д</w:t>
      </w:r>
      <w:r w:rsidRPr="00934CBB">
        <w:rPr>
          <w:rFonts w:ascii="Times New Roman" w:eastAsia="Times New Roman" w:hAnsi="Times New Roman" w:cs="Times New Roman"/>
          <w:sz w:val="28"/>
          <w:szCs w:val="28"/>
        </w:rPr>
        <w:t>разработана и действует</w:t>
      </w:r>
      <w:r w:rsidR="000925D8" w:rsidRPr="00934CBB">
        <w:rPr>
          <w:rFonts w:ascii="Times New Roman" w:eastAsia="Times New Roman" w:hAnsi="Times New Roman" w:cs="Times New Roman"/>
          <w:sz w:val="28"/>
          <w:szCs w:val="28"/>
        </w:rPr>
        <w:t xml:space="preserve"> </w:t>
      </w:r>
      <w:r w:rsidR="00930C58" w:rsidRPr="00934CBB">
        <w:rPr>
          <w:rFonts w:ascii="Times New Roman" w:hAnsi="Times New Roman" w:cs="Times New Roman"/>
          <w:sz w:val="28"/>
          <w:szCs w:val="28"/>
        </w:rPr>
        <w:t>Программа «Поддержка и развитие малого и среднего предпринимательства в городе Заринске на 2020-2022 годы</w:t>
      </w:r>
      <w:r w:rsidR="00FE4C7E" w:rsidRPr="00934CBB">
        <w:rPr>
          <w:rFonts w:ascii="Times New Roman" w:hAnsi="Times New Roman" w:cs="Times New Roman"/>
          <w:sz w:val="28"/>
          <w:szCs w:val="28"/>
        </w:rPr>
        <w:t>»</w:t>
      </w:r>
      <w:r w:rsidRPr="00934CBB">
        <w:rPr>
          <w:rFonts w:ascii="Times New Roman" w:hAnsi="Times New Roman" w:cs="Times New Roman"/>
          <w:sz w:val="28"/>
          <w:szCs w:val="28"/>
        </w:rPr>
        <w:t xml:space="preserve">. Благодаря ей финансовую поддержку получают автотранспортные предприятия, оказывающие услугу по перевозке пассажиров. Сумма  </w:t>
      </w:r>
      <w:r w:rsidRPr="00934CBB">
        <w:rPr>
          <w:rFonts w:ascii="Times New Roman" w:eastAsia="Times New Roman" w:hAnsi="Times New Roman" w:cs="Times New Roman"/>
          <w:sz w:val="28"/>
          <w:szCs w:val="28"/>
        </w:rPr>
        <w:t xml:space="preserve">субсидии – порядка 5 миллионов рублей. </w:t>
      </w:r>
    </w:p>
    <w:p w:rsidR="0014068D" w:rsidRPr="00934CBB" w:rsidRDefault="0014068D" w:rsidP="009663B3">
      <w:pPr>
        <w:spacing w:after="0" w:line="240" w:lineRule="auto"/>
        <w:ind w:firstLine="709"/>
        <w:jc w:val="both"/>
        <w:rPr>
          <w:rFonts w:ascii="Times New Roman" w:eastAsia="Arial Unicode MS" w:hAnsi="Times New Roman" w:cs="Times New Roman"/>
          <w:kern w:val="1"/>
          <w:sz w:val="28"/>
          <w:szCs w:val="28"/>
        </w:rPr>
      </w:pPr>
      <w:r w:rsidRPr="00934CBB">
        <w:rPr>
          <w:rFonts w:ascii="Times New Roman" w:eastAsia="Arial Unicode MS" w:hAnsi="Times New Roman" w:cs="Times New Roman"/>
          <w:kern w:val="1"/>
          <w:sz w:val="28"/>
          <w:szCs w:val="28"/>
        </w:rPr>
        <w:t>В прошлом году администрацией города было организовано 7 ярмарок «выходного дня» с привлечением алтайских товаропроизводителей и оптовых фирм. На территории города работает постоянно действующая универсальная ярмарка по ул. Таратынова.</w:t>
      </w:r>
    </w:p>
    <w:p w:rsidR="00B32853" w:rsidRPr="00934CBB" w:rsidRDefault="0014068D" w:rsidP="009663B3">
      <w:pPr>
        <w:shd w:val="clear" w:color="auto" w:fill="FFFFFF"/>
        <w:spacing w:after="0" w:line="240" w:lineRule="auto"/>
        <w:ind w:firstLine="709"/>
        <w:jc w:val="both"/>
        <w:rPr>
          <w:rFonts w:ascii="Times New Roman" w:eastAsia="Times New Roman" w:hAnsi="Times New Roman" w:cs="Times New Roman"/>
          <w:sz w:val="28"/>
          <w:szCs w:val="28"/>
        </w:rPr>
      </w:pPr>
      <w:r w:rsidRPr="00934CBB">
        <w:rPr>
          <w:rFonts w:ascii="Times New Roman" w:hAnsi="Times New Roman" w:cs="Times New Roman"/>
          <w:sz w:val="28"/>
          <w:szCs w:val="28"/>
        </w:rPr>
        <w:t>В</w:t>
      </w:r>
      <w:r w:rsidR="00B32853" w:rsidRPr="00934CBB">
        <w:rPr>
          <w:rFonts w:ascii="Times New Roman" w:hAnsi="Times New Roman" w:cs="Times New Roman"/>
          <w:sz w:val="28"/>
          <w:szCs w:val="28"/>
        </w:rPr>
        <w:t xml:space="preserve"> 2021 году</w:t>
      </w:r>
      <w:r w:rsidR="00930C58" w:rsidRPr="00934CBB">
        <w:rPr>
          <w:rFonts w:ascii="Times New Roman" w:hAnsi="Times New Roman" w:cs="Times New Roman"/>
          <w:sz w:val="28"/>
          <w:szCs w:val="28"/>
        </w:rPr>
        <w:t xml:space="preserve"> предприниматели города участвовали в реализации таких мероприят</w:t>
      </w:r>
      <w:r w:rsidR="005D05C5" w:rsidRPr="00934CBB">
        <w:rPr>
          <w:rFonts w:ascii="Times New Roman" w:hAnsi="Times New Roman" w:cs="Times New Roman"/>
          <w:sz w:val="28"/>
          <w:szCs w:val="28"/>
        </w:rPr>
        <w:t>ий, как кредитование субъектов малого и среднего предпринимательства</w:t>
      </w:r>
      <w:r w:rsidR="00930C58" w:rsidRPr="00934CBB">
        <w:rPr>
          <w:rFonts w:ascii="Times New Roman" w:hAnsi="Times New Roman" w:cs="Times New Roman"/>
          <w:sz w:val="28"/>
          <w:szCs w:val="28"/>
        </w:rPr>
        <w:t xml:space="preserve"> с использованием средств фонда микрозаймов, за 2021 год </w:t>
      </w:r>
      <w:r w:rsidR="00B32853" w:rsidRPr="00934CBB">
        <w:rPr>
          <w:rFonts w:ascii="Times New Roman" w:hAnsi="Times New Roman" w:cs="Times New Roman"/>
          <w:sz w:val="28"/>
          <w:szCs w:val="28"/>
        </w:rPr>
        <w:t xml:space="preserve">такую поддержку </w:t>
      </w:r>
      <w:r w:rsidR="00930C58" w:rsidRPr="00934CBB">
        <w:rPr>
          <w:rFonts w:ascii="Times New Roman" w:eastAsia="Times New Roman" w:hAnsi="Times New Roman" w:cs="Times New Roman"/>
          <w:sz w:val="28"/>
          <w:szCs w:val="28"/>
        </w:rPr>
        <w:t>получили</w:t>
      </w:r>
      <w:r w:rsidR="00B32853" w:rsidRPr="00934CBB">
        <w:rPr>
          <w:rFonts w:ascii="Times New Roman" w:eastAsia="Times New Roman" w:hAnsi="Times New Roman" w:cs="Times New Roman"/>
          <w:sz w:val="28"/>
          <w:szCs w:val="28"/>
        </w:rPr>
        <w:t xml:space="preserve"> 23 предприятия разных форм собственности на общую сумму более 40 миллионов рублей.</w:t>
      </w:r>
    </w:p>
    <w:p w:rsidR="00930C58" w:rsidRPr="00934CBB" w:rsidRDefault="00930C58" w:rsidP="009663B3">
      <w:pPr>
        <w:autoSpaceDE w:val="0"/>
        <w:spacing w:after="0" w:line="240" w:lineRule="auto"/>
        <w:ind w:firstLine="709"/>
        <w:jc w:val="both"/>
        <w:rPr>
          <w:rFonts w:ascii="Times New Roman" w:eastAsia="Times New Roman" w:hAnsi="Times New Roman" w:cs="Times New Roman"/>
          <w:sz w:val="28"/>
          <w:szCs w:val="28"/>
        </w:rPr>
      </w:pPr>
      <w:r w:rsidRPr="00934CBB">
        <w:rPr>
          <w:rFonts w:ascii="Times New Roman" w:eastAsia="Times New Roman" w:hAnsi="Times New Roman" w:cs="Times New Roman"/>
          <w:sz w:val="28"/>
          <w:szCs w:val="28"/>
        </w:rPr>
        <w:t>В городе работает Общественный совет по развитию предпринимательства при главе города. В 2021 году проведено 6 заседаний</w:t>
      </w:r>
      <w:r w:rsidR="006B1BD2" w:rsidRPr="00934CBB">
        <w:rPr>
          <w:rFonts w:ascii="Times New Roman" w:eastAsia="Times New Roman" w:hAnsi="Times New Roman" w:cs="Times New Roman"/>
          <w:sz w:val="28"/>
          <w:szCs w:val="28"/>
        </w:rPr>
        <w:t xml:space="preserve">, где были рассмотрены </w:t>
      </w:r>
      <w:r w:rsidRPr="00934CBB">
        <w:rPr>
          <w:rFonts w:ascii="Times New Roman" w:eastAsia="Times New Roman" w:hAnsi="Times New Roman" w:cs="Times New Roman"/>
          <w:sz w:val="28"/>
          <w:szCs w:val="28"/>
        </w:rPr>
        <w:t xml:space="preserve"> вопросы поддержк</w:t>
      </w:r>
      <w:r w:rsidR="006B1BD2" w:rsidRPr="00934CBB">
        <w:rPr>
          <w:rFonts w:ascii="Times New Roman" w:eastAsia="Times New Roman" w:hAnsi="Times New Roman" w:cs="Times New Roman"/>
          <w:sz w:val="28"/>
          <w:szCs w:val="28"/>
        </w:rPr>
        <w:t>и</w:t>
      </w:r>
      <w:r w:rsidRPr="00934CBB">
        <w:rPr>
          <w:rFonts w:ascii="Times New Roman" w:eastAsia="Times New Roman" w:hAnsi="Times New Roman" w:cs="Times New Roman"/>
          <w:sz w:val="28"/>
          <w:szCs w:val="28"/>
        </w:rPr>
        <w:t xml:space="preserve"> и развити</w:t>
      </w:r>
      <w:r w:rsidR="006B1BD2" w:rsidRPr="00934CBB">
        <w:rPr>
          <w:rFonts w:ascii="Times New Roman" w:eastAsia="Times New Roman" w:hAnsi="Times New Roman" w:cs="Times New Roman"/>
          <w:sz w:val="28"/>
          <w:szCs w:val="28"/>
        </w:rPr>
        <w:t>я</w:t>
      </w:r>
      <w:r w:rsidRPr="00934CBB">
        <w:rPr>
          <w:rFonts w:ascii="Times New Roman" w:eastAsia="Times New Roman" w:hAnsi="Times New Roman" w:cs="Times New Roman"/>
          <w:sz w:val="28"/>
          <w:szCs w:val="28"/>
        </w:rPr>
        <w:t xml:space="preserve"> малого и среднего предпринимательства;</w:t>
      </w:r>
      <w:r w:rsidR="006B1BD2" w:rsidRPr="00934CBB">
        <w:rPr>
          <w:rFonts w:ascii="Times New Roman" w:eastAsia="Times New Roman" w:hAnsi="Times New Roman" w:cs="Times New Roman"/>
          <w:sz w:val="28"/>
          <w:szCs w:val="28"/>
        </w:rPr>
        <w:t xml:space="preserve"> новые правила по охране труда, з</w:t>
      </w:r>
      <w:r w:rsidRPr="00934CBB">
        <w:rPr>
          <w:rFonts w:ascii="Times New Roman" w:eastAsia="Times New Roman" w:hAnsi="Times New Roman" w:cs="Times New Roman"/>
          <w:sz w:val="28"/>
          <w:szCs w:val="28"/>
        </w:rPr>
        <w:t>ащита интересов бизнеса; актуальные вопросы налогового администрирования; изменение санитарно-эпидемиологических правил в 2021 году</w:t>
      </w:r>
      <w:r w:rsidR="006B1BD2" w:rsidRPr="00934CBB">
        <w:rPr>
          <w:rFonts w:ascii="Times New Roman" w:eastAsia="Times New Roman" w:hAnsi="Times New Roman" w:cs="Times New Roman"/>
          <w:sz w:val="28"/>
          <w:szCs w:val="28"/>
        </w:rPr>
        <w:t>, вопросы вакцина</w:t>
      </w:r>
      <w:r w:rsidR="00305C64" w:rsidRPr="00934CBB">
        <w:rPr>
          <w:rFonts w:ascii="Times New Roman" w:eastAsia="Times New Roman" w:hAnsi="Times New Roman" w:cs="Times New Roman"/>
          <w:sz w:val="28"/>
          <w:szCs w:val="28"/>
        </w:rPr>
        <w:t>ци</w:t>
      </w:r>
      <w:r w:rsidR="00B74D83" w:rsidRPr="00934CBB">
        <w:rPr>
          <w:rFonts w:ascii="Times New Roman" w:eastAsia="Times New Roman" w:hAnsi="Times New Roman" w:cs="Times New Roman"/>
          <w:sz w:val="28"/>
          <w:szCs w:val="28"/>
        </w:rPr>
        <w:t>и</w:t>
      </w:r>
      <w:r w:rsidR="00305C64" w:rsidRPr="00934CBB">
        <w:rPr>
          <w:rFonts w:ascii="Times New Roman" w:eastAsia="Times New Roman" w:hAnsi="Times New Roman" w:cs="Times New Roman"/>
          <w:sz w:val="28"/>
          <w:szCs w:val="28"/>
        </w:rPr>
        <w:t>я и решения кадрового голода, другие проблемные моменты.</w:t>
      </w:r>
    </w:p>
    <w:p w:rsidR="00165F7A" w:rsidRPr="00934CBB" w:rsidRDefault="00930C58" w:rsidP="009663B3">
      <w:pPr>
        <w:spacing w:after="0" w:line="240" w:lineRule="auto"/>
        <w:ind w:firstLine="709"/>
        <w:jc w:val="both"/>
        <w:rPr>
          <w:rFonts w:ascii="Times New Roman" w:eastAsia="Times New Roman" w:hAnsi="Times New Roman" w:cs="Times New Roman"/>
          <w:bCs/>
          <w:sz w:val="28"/>
          <w:szCs w:val="28"/>
        </w:rPr>
      </w:pPr>
      <w:r w:rsidRPr="00934CBB">
        <w:rPr>
          <w:rFonts w:ascii="Times New Roman" w:eastAsia="Times New Roman" w:hAnsi="Times New Roman" w:cs="Times New Roman"/>
          <w:sz w:val="28"/>
          <w:szCs w:val="28"/>
        </w:rPr>
        <w:t xml:space="preserve">Работает информационно-консультационный центр поддержки предпринимательства, за отчетный год за консультацией и информацией обратились 316 человек. </w:t>
      </w:r>
      <w:r w:rsidRPr="00934CBB">
        <w:rPr>
          <w:rFonts w:ascii="Times New Roman" w:eastAsia="Times New Roman" w:hAnsi="Times New Roman" w:cs="Times New Roman"/>
          <w:bCs/>
          <w:sz w:val="28"/>
          <w:szCs w:val="28"/>
        </w:rPr>
        <w:t xml:space="preserve">В 2021 году при содействии </w:t>
      </w:r>
      <w:r w:rsidR="00B74D83" w:rsidRPr="00934CBB">
        <w:rPr>
          <w:rFonts w:ascii="Times New Roman" w:eastAsia="Times New Roman" w:hAnsi="Times New Roman" w:cs="Times New Roman"/>
          <w:bCs/>
          <w:sz w:val="28"/>
          <w:szCs w:val="28"/>
        </w:rPr>
        <w:t>центра</w:t>
      </w:r>
      <w:r w:rsidR="00B74D83" w:rsidRPr="00934CBB">
        <w:rPr>
          <w:rFonts w:ascii="Times New Roman" w:eastAsia="Times New Roman" w:hAnsi="Times New Roman" w:cs="Times New Roman"/>
          <w:bCs/>
          <w:color w:val="C0504D" w:themeColor="accent2"/>
          <w:sz w:val="28"/>
          <w:szCs w:val="28"/>
        </w:rPr>
        <w:t xml:space="preserve"> </w:t>
      </w:r>
      <w:r w:rsidRPr="00934CBB">
        <w:rPr>
          <w:rFonts w:ascii="Times New Roman" w:eastAsia="Times New Roman" w:hAnsi="Times New Roman" w:cs="Times New Roman"/>
          <w:bCs/>
          <w:sz w:val="28"/>
          <w:szCs w:val="28"/>
        </w:rPr>
        <w:t>зарегистрировано 179 субъекта предпринимательской деятельности.</w:t>
      </w:r>
    </w:p>
    <w:p w:rsidR="00D16A72" w:rsidRPr="00934CBB" w:rsidRDefault="00305593" w:rsidP="009663B3">
      <w:pPr>
        <w:spacing w:after="0" w:line="240" w:lineRule="auto"/>
        <w:ind w:firstLine="709"/>
        <w:jc w:val="both"/>
        <w:rPr>
          <w:rFonts w:ascii="Times New Roman" w:hAnsi="Times New Roman" w:cs="Times New Roman"/>
          <w:b/>
          <w:sz w:val="28"/>
          <w:szCs w:val="28"/>
        </w:rPr>
      </w:pPr>
      <w:r w:rsidRPr="00934CBB">
        <w:rPr>
          <w:rFonts w:ascii="Times New Roman" w:hAnsi="Times New Roman" w:cs="Times New Roman"/>
          <w:b/>
          <w:sz w:val="28"/>
          <w:szCs w:val="28"/>
        </w:rPr>
        <w:t>Жилищно-коммунальное хозяйство</w:t>
      </w:r>
    </w:p>
    <w:p w:rsidR="00256DF3" w:rsidRPr="00934CBB" w:rsidRDefault="00305593" w:rsidP="009663B3">
      <w:pPr>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sz w:val="28"/>
          <w:szCs w:val="28"/>
        </w:rPr>
        <w:t>Одной из основных задач организа</w:t>
      </w:r>
      <w:r w:rsidR="00D16A72" w:rsidRPr="00934CBB">
        <w:rPr>
          <w:rFonts w:ascii="Times New Roman" w:hAnsi="Times New Roman" w:cs="Times New Roman"/>
          <w:sz w:val="28"/>
          <w:szCs w:val="28"/>
        </w:rPr>
        <w:t>ции</w:t>
      </w:r>
      <w:r w:rsidRPr="00934CBB">
        <w:rPr>
          <w:rFonts w:ascii="Times New Roman" w:hAnsi="Times New Roman" w:cs="Times New Roman"/>
          <w:bCs/>
          <w:sz w:val="28"/>
          <w:szCs w:val="28"/>
        </w:rPr>
        <w:t>отрасли ЖКХ</w:t>
      </w:r>
      <w:r w:rsidRPr="00934CBB">
        <w:rPr>
          <w:rFonts w:ascii="Times New Roman" w:hAnsi="Times New Roman" w:cs="Times New Roman"/>
          <w:sz w:val="28"/>
          <w:szCs w:val="28"/>
        </w:rPr>
        <w:t xml:space="preserve"> города является обеспечение бесперебойной подачи в жилые помещения города коммунальных услуг надлежащего качества и в объемах, необходимых потребителю.</w:t>
      </w:r>
      <w:r w:rsidR="00256DF3" w:rsidRPr="00934CBB">
        <w:rPr>
          <w:rFonts w:ascii="Times New Roman" w:hAnsi="Times New Roman" w:cs="Times New Roman"/>
          <w:sz w:val="28"/>
          <w:szCs w:val="28"/>
        </w:rPr>
        <w:t>Коммунальная сфера в Заринске - одна из лучших в крае. Такую оценку даём не мы, а приезжающие к нам в город гости.И за это</w:t>
      </w:r>
      <w:r w:rsidR="00C94C05" w:rsidRPr="00934CBB">
        <w:rPr>
          <w:rFonts w:ascii="Times New Roman" w:hAnsi="Times New Roman" w:cs="Times New Roman"/>
          <w:sz w:val="28"/>
          <w:szCs w:val="28"/>
        </w:rPr>
        <w:t xml:space="preserve"> большое спасибо "Алтай-Коксу»,жилищно-коммунальному управлению, Заринской сетевой компании. </w:t>
      </w:r>
      <w:r w:rsidR="00256DF3" w:rsidRPr="00934CBB">
        <w:rPr>
          <w:rFonts w:ascii="Times New Roman" w:hAnsi="Times New Roman" w:cs="Times New Roman"/>
          <w:sz w:val="28"/>
          <w:szCs w:val="28"/>
        </w:rPr>
        <w:t xml:space="preserve">Благодаря коллективам этих предприятий жители города вовремя получают тепло и </w:t>
      </w:r>
      <w:r w:rsidR="00C94C05" w:rsidRPr="00934CBB">
        <w:rPr>
          <w:rFonts w:ascii="Times New Roman" w:hAnsi="Times New Roman" w:cs="Times New Roman"/>
          <w:sz w:val="28"/>
          <w:szCs w:val="28"/>
        </w:rPr>
        <w:t>свет в свои квартиры.</w:t>
      </w:r>
    </w:p>
    <w:p w:rsidR="00D13A04" w:rsidRPr="00934CBB" w:rsidRDefault="00256DF3" w:rsidP="009663B3">
      <w:pPr>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sz w:val="28"/>
          <w:szCs w:val="28"/>
        </w:rPr>
        <w:t>Но мы понимаем, что несмотря на все старания обслуживающих</w:t>
      </w:r>
      <w:r w:rsidR="005D05C5" w:rsidRPr="00934CBB">
        <w:rPr>
          <w:rFonts w:ascii="Times New Roman" w:hAnsi="Times New Roman" w:cs="Times New Roman"/>
          <w:sz w:val="28"/>
          <w:szCs w:val="28"/>
        </w:rPr>
        <w:t xml:space="preserve"> организаций, в эту сферу нужны вложения. В прошлом</w:t>
      </w:r>
      <w:r w:rsidRPr="00934CBB">
        <w:rPr>
          <w:rFonts w:ascii="Times New Roman" w:hAnsi="Times New Roman" w:cs="Times New Roman"/>
          <w:sz w:val="28"/>
          <w:szCs w:val="28"/>
        </w:rPr>
        <w:t xml:space="preserve"> году нам удалось войти в краевую инвестиционную программу и полностью заменить тепловую сеть на улице Дорожной. Будем надеяться, это станет хорошим началом для дальнейшей работы по обновлению тепловых сетей на территории города. Кроме того, за счёт средств регионального бюджета заменили трубу и котлы в котельной, обслуживающей район ГАИ.</w:t>
      </w:r>
      <w:r w:rsidR="004E7E22" w:rsidRPr="00934CBB">
        <w:rPr>
          <w:rFonts w:ascii="Times New Roman" w:hAnsi="Times New Roman" w:cs="Times New Roman"/>
          <w:sz w:val="28"/>
          <w:szCs w:val="28"/>
        </w:rPr>
        <w:t>Цена контракта составила более трех миллионов рублей.На средства городского бюджета закончили ремонт напорного коллектора</w:t>
      </w:r>
      <w:r w:rsidR="00A929F4" w:rsidRPr="00934CBB">
        <w:rPr>
          <w:rFonts w:ascii="Times New Roman" w:hAnsi="Times New Roman" w:cs="Times New Roman"/>
          <w:sz w:val="28"/>
          <w:szCs w:val="28"/>
        </w:rPr>
        <w:t xml:space="preserve">, </w:t>
      </w:r>
      <w:r w:rsidR="004E7E22" w:rsidRPr="00934CBB">
        <w:rPr>
          <w:rFonts w:ascii="Times New Roman" w:hAnsi="Times New Roman" w:cs="Times New Roman"/>
          <w:sz w:val="28"/>
          <w:szCs w:val="28"/>
        </w:rPr>
        <w:t xml:space="preserve">заменили участок водопроводных сетей, в том числе провели резервную линию, на Балиндере. </w:t>
      </w:r>
      <w:r w:rsidR="004E7E22" w:rsidRPr="00934CBB">
        <w:rPr>
          <w:rFonts w:ascii="Times New Roman" w:hAnsi="Times New Roman" w:cs="Times New Roman"/>
          <w:sz w:val="28"/>
          <w:szCs w:val="28"/>
        </w:rPr>
        <w:lastRenderedPageBreak/>
        <w:t>На эти цели потрачено 6 млн рублей.  Работа в этом направлении будет продолжена.</w:t>
      </w:r>
    </w:p>
    <w:p w:rsidR="0081364B" w:rsidRPr="00934CBB" w:rsidRDefault="0081364B" w:rsidP="009663B3">
      <w:pPr>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sz w:val="28"/>
          <w:szCs w:val="28"/>
        </w:rPr>
        <w:t xml:space="preserve">По-прежнему на особом контроле Правительства Алтайского края, Губернатора и </w:t>
      </w:r>
      <w:r w:rsidR="005C1F5E" w:rsidRPr="00934CBB">
        <w:rPr>
          <w:rFonts w:ascii="Times New Roman" w:hAnsi="Times New Roman" w:cs="Times New Roman"/>
          <w:sz w:val="28"/>
          <w:szCs w:val="28"/>
        </w:rPr>
        <w:t xml:space="preserve">на моем </w:t>
      </w:r>
      <w:r w:rsidRPr="00934CBB">
        <w:rPr>
          <w:rFonts w:ascii="Times New Roman" w:hAnsi="Times New Roman" w:cs="Times New Roman"/>
          <w:sz w:val="28"/>
          <w:szCs w:val="28"/>
        </w:rPr>
        <w:t>лично находится ремонт моста через реку Чумыш. В</w:t>
      </w:r>
      <w:r w:rsidR="000925D8" w:rsidRPr="00934CBB">
        <w:rPr>
          <w:rFonts w:ascii="Times New Roman" w:hAnsi="Times New Roman" w:cs="Times New Roman"/>
          <w:sz w:val="28"/>
          <w:szCs w:val="28"/>
        </w:rPr>
        <w:t xml:space="preserve"> </w:t>
      </w:r>
      <w:r w:rsidRPr="00934CBB">
        <w:rPr>
          <w:rFonts w:ascii="Times New Roman" w:hAnsi="Times New Roman" w:cs="Times New Roman"/>
          <w:sz w:val="28"/>
          <w:szCs w:val="28"/>
        </w:rPr>
        <w:t>2021</w:t>
      </w:r>
      <w:r w:rsidR="00F161D3" w:rsidRPr="00934CBB">
        <w:rPr>
          <w:rFonts w:ascii="Times New Roman" w:hAnsi="Times New Roman" w:cs="Times New Roman"/>
          <w:sz w:val="28"/>
          <w:szCs w:val="28"/>
        </w:rPr>
        <w:t xml:space="preserve"> году нами было принято очень серьёзное решение - расторгнуть контракт с ООО "СоюзДор</w:t>
      </w:r>
      <w:r w:rsidRPr="00934CBB">
        <w:rPr>
          <w:rFonts w:ascii="Times New Roman" w:hAnsi="Times New Roman" w:cs="Times New Roman"/>
          <w:sz w:val="28"/>
          <w:szCs w:val="28"/>
        </w:rPr>
        <w:t>Строй" по согласованию с краевой властью</w:t>
      </w:r>
      <w:r w:rsidR="00F161D3" w:rsidRPr="00934CBB">
        <w:rPr>
          <w:rFonts w:ascii="Times New Roman" w:hAnsi="Times New Roman" w:cs="Times New Roman"/>
          <w:sz w:val="28"/>
          <w:szCs w:val="28"/>
        </w:rPr>
        <w:t xml:space="preserve">. </w:t>
      </w:r>
    </w:p>
    <w:p w:rsidR="0086487C" w:rsidRPr="00934CBB" w:rsidRDefault="0081364B" w:rsidP="009663B3">
      <w:pPr>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sz w:val="28"/>
          <w:szCs w:val="28"/>
        </w:rPr>
        <w:t>Сегодня на мосту трудится</w:t>
      </w:r>
      <w:r w:rsidR="00F161D3" w:rsidRPr="00934CBB">
        <w:rPr>
          <w:rFonts w:ascii="Times New Roman" w:hAnsi="Times New Roman" w:cs="Times New Roman"/>
          <w:sz w:val="28"/>
          <w:szCs w:val="28"/>
        </w:rPr>
        <w:t xml:space="preserve"> компания ООО "Барнаульское ДСУ №4" под руководством</w:t>
      </w:r>
      <w:r w:rsidRPr="00934CBB">
        <w:rPr>
          <w:rFonts w:ascii="Times New Roman" w:hAnsi="Times New Roman" w:cs="Times New Roman"/>
          <w:sz w:val="28"/>
          <w:szCs w:val="28"/>
        </w:rPr>
        <w:t xml:space="preserve"> депутата АКЗС Николая Данилина. Д</w:t>
      </w:r>
      <w:r w:rsidR="00F161D3" w:rsidRPr="00934CBB">
        <w:rPr>
          <w:rFonts w:ascii="Times New Roman" w:hAnsi="Times New Roman" w:cs="Times New Roman"/>
          <w:sz w:val="28"/>
          <w:szCs w:val="28"/>
        </w:rPr>
        <w:t xml:space="preserve">умаю, предприятие с поставленной задачей справится. </w:t>
      </w:r>
      <w:r w:rsidR="005C1F5E" w:rsidRPr="00934CBB">
        <w:rPr>
          <w:rFonts w:ascii="Times New Roman" w:hAnsi="Times New Roman" w:cs="Times New Roman"/>
          <w:sz w:val="28"/>
          <w:szCs w:val="28"/>
        </w:rPr>
        <w:t>Сегодня на мосту уложены</w:t>
      </w:r>
      <w:r w:rsidRPr="00934CBB">
        <w:rPr>
          <w:rFonts w:ascii="Times New Roman" w:hAnsi="Times New Roman" w:cs="Times New Roman"/>
          <w:sz w:val="28"/>
          <w:szCs w:val="28"/>
        </w:rPr>
        <w:t>все 37 железобетонных балок</w:t>
      </w:r>
      <w:r w:rsidR="00F161D3" w:rsidRPr="00934CBB">
        <w:rPr>
          <w:rFonts w:ascii="Times New Roman" w:hAnsi="Times New Roman" w:cs="Times New Roman"/>
          <w:sz w:val="28"/>
          <w:szCs w:val="28"/>
        </w:rPr>
        <w:t xml:space="preserve">. Они </w:t>
      </w:r>
      <w:r w:rsidRPr="00934CBB">
        <w:rPr>
          <w:rFonts w:ascii="Times New Roman" w:hAnsi="Times New Roman" w:cs="Times New Roman"/>
          <w:sz w:val="28"/>
          <w:szCs w:val="28"/>
        </w:rPr>
        <w:t>с</w:t>
      </w:r>
      <w:r w:rsidR="00F161D3" w:rsidRPr="00934CBB">
        <w:rPr>
          <w:rFonts w:ascii="Times New Roman" w:hAnsi="Times New Roman" w:cs="Times New Roman"/>
          <w:sz w:val="28"/>
          <w:szCs w:val="28"/>
        </w:rPr>
        <w:t xml:space="preserve">оединили два берега реки Чумыш, </w:t>
      </w:r>
      <w:r w:rsidRPr="00934CBB">
        <w:rPr>
          <w:rFonts w:ascii="Times New Roman" w:hAnsi="Times New Roman" w:cs="Times New Roman"/>
          <w:sz w:val="28"/>
          <w:szCs w:val="28"/>
        </w:rPr>
        <w:t xml:space="preserve">мостовики продолжают монолитить продольные швы между балками, все необходимое для этого имеется. </w:t>
      </w:r>
    </w:p>
    <w:p w:rsidR="00920104" w:rsidRPr="00934CBB" w:rsidRDefault="00920104" w:rsidP="009663B3">
      <w:pPr>
        <w:spacing w:after="0" w:line="240" w:lineRule="auto"/>
        <w:ind w:firstLine="709"/>
        <w:jc w:val="both"/>
        <w:rPr>
          <w:rFonts w:ascii="Times New Roman" w:hAnsi="Times New Roman" w:cs="Times New Roman"/>
          <w:sz w:val="28"/>
          <w:szCs w:val="28"/>
        </w:rPr>
      </w:pPr>
    </w:p>
    <w:p w:rsidR="00305593" w:rsidRPr="00934CBB" w:rsidRDefault="00305593" w:rsidP="009663B3">
      <w:pPr>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sz w:val="28"/>
          <w:szCs w:val="28"/>
        </w:rPr>
        <w:t xml:space="preserve">Дорожный фонд на 2021 год </w:t>
      </w:r>
      <w:r w:rsidR="003505C6" w:rsidRPr="00934CBB">
        <w:rPr>
          <w:rFonts w:ascii="Times New Roman" w:hAnsi="Times New Roman" w:cs="Times New Roman"/>
          <w:sz w:val="28"/>
          <w:szCs w:val="28"/>
        </w:rPr>
        <w:t xml:space="preserve">был </w:t>
      </w:r>
      <w:r w:rsidRPr="00934CBB">
        <w:rPr>
          <w:rFonts w:ascii="Times New Roman" w:hAnsi="Times New Roman" w:cs="Times New Roman"/>
          <w:sz w:val="28"/>
          <w:szCs w:val="28"/>
        </w:rPr>
        <w:t xml:space="preserve">утвержден в размере </w:t>
      </w:r>
      <w:r w:rsidR="00725C22" w:rsidRPr="00934CBB">
        <w:rPr>
          <w:rFonts w:ascii="Times New Roman" w:hAnsi="Times New Roman" w:cs="Times New Roman"/>
          <w:sz w:val="28"/>
          <w:szCs w:val="28"/>
        </w:rPr>
        <w:t xml:space="preserve">более 200 </w:t>
      </w:r>
      <w:r w:rsidRPr="00934CBB">
        <w:rPr>
          <w:rFonts w:ascii="Times New Roman" w:hAnsi="Times New Roman" w:cs="Times New Roman"/>
          <w:sz w:val="28"/>
          <w:szCs w:val="28"/>
        </w:rPr>
        <w:t>млн рублей</w:t>
      </w:r>
      <w:r w:rsidR="003C3DF1" w:rsidRPr="00934CBB">
        <w:rPr>
          <w:rFonts w:ascii="Times New Roman" w:hAnsi="Times New Roman" w:cs="Times New Roman"/>
          <w:sz w:val="28"/>
          <w:szCs w:val="28"/>
        </w:rPr>
        <w:t xml:space="preserve"> из разных уровней бюджетов</w:t>
      </w:r>
      <w:r w:rsidR="00343AF8" w:rsidRPr="00934CBB">
        <w:rPr>
          <w:rFonts w:ascii="Times New Roman" w:hAnsi="Times New Roman" w:cs="Times New Roman"/>
          <w:sz w:val="28"/>
          <w:szCs w:val="28"/>
        </w:rPr>
        <w:t>, включая средства на ремонт моста.</w:t>
      </w:r>
    </w:p>
    <w:p w:rsidR="00305593" w:rsidRPr="00934CBB" w:rsidRDefault="0000240C" w:rsidP="009663B3">
      <w:pPr>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sz w:val="28"/>
          <w:szCs w:val="28"/>
        </w:rPr>
        <w:t>В 2021 году в</w:t>
      </w:r>
      <w:r w:rsidR="00725C22" w:rsidRPr="00934CBB">
        <w:rPr>
          <w:rFonts w:ascii="Times New Roman" w:hAnsi="Times New Roman" w:cs="Times New Roman"/>
          <w:sz w:val="28"/>
          <w:szCs w:val="28"/>
        </w:rPr>
        <w:t xml:space="preserve">ыполнен ремонт улицы </w:t>
      </w:r>
      <w:r w:rsidR="004E70B7" w:rsidRPr="00934CBB">
        <w:rPr>
          <w:rFonts w:ascii="Times New Roman" w:hAnsi="Times New Roman" w:cs="Times New Roman"/>
          <w:sz w:val="28"/>
          <w:szCs w:val="28"/>
        </w:rPr>
        <w:t>Центральная</w:t>
      </w:r>
      <w:r w:rsidR="00305593" w:rsidRPr="00934CBB">
        <w:rPr>
          <w:rFonts w:ascii="Times New Roman" w:hAnsi="Times New Roman" w:cs="Times New Roman"/>
          <w:sz w:val="28"/>
          <w:szCs w:val="28"/>
        </w:rPr>
        <w:t xml:space="preserve"> (проезд к детскому саду № 1), ул. К. Маркса (продолжение), ул. Дорожная (продолжение), </w:t>
      </w:r>
      <w:r w:rsidR="00725C22" w:rsidRPr="00934CBB">
        <w:rPr>
          <w:rFonts w:ascii="Times New Roman" w:hAnsi="Times New Roman" w:cs="Times New Roman"/>
          <w:sz w:val="28"/>
          <w:szCs w:val="28"/>
        </w:rPr>
        <w:t>Заринская, также отремонтировано нескольких дворовых проездов</w:t>
      </w:r>
      <w:r w:rsidR="00305593" w:rsidRPr="00934CBB">
        <w:rPr>
          <w:rFonts w:ascii="Times New Roman" w:hAnsi="Times New Roman" w:cs="Times New Roman"/>
          <w:sz w:val="28"/>
          <w:szCs w:val="28"/>
        </w:rPr>
        <w:t xml:space="preserve">. Объем выполненных работ составил </w:t>
      </w:r>
      <w:r w:rsidR="00725C22" w:rsidRPr="00934CBB">
        <w:rPr>
          <w:rFonts w:ascii="Times New Roman" w:hAnsi="Times New Roman" w:cs="Times New Roman"/>
          <w:sz w:val="28"/>
          <w:szCs w:val="28"/>
        </w:rPr>
        <w:t xml:space="preserve">более полутора </w:t>
      </w:r>
      <w:r w:rsidR="00305593" w:rsidRPr="00934CBB">
        <w:rPr>
          <w:rFonts w:ascii="Times New Roman" w:hAnsi="Times New Roman" w:cs="Times New Roman"/>
          <w:sz w:val="28"/>
          <w:szCs w:val="28"/>
        </w:rPr>
        <w:t>км.</w:t>
      </w:r>
      <w:r w:rsidR="00AA0783" w:rsidRPr="00934CBB">
        <w:rPr>
          <w:rFonts w:ascii="Times New Roman" w:hAnsi="Times New Roman" w:cs="Times New Roman"/>
          <w:sz w:val="28"/>
          <w:szCs w:val="28"/>
        </w:rPr>
        <w:t xml:space="preserve">Продолжалась отсыпка дорог. </w:t>
      </w:r>
      <w:r w:rsidR="00B0120E" w:rsidRPr="00934CBB">
        <w:rPr>
          <w:rFonts w:ascii="Times New Roman" w:hAnsi="Times New Roman" w:cs="Times New Roman"/>
          <w:sz w:val="28"/>
          <w:szCs w:val="28"/>
        </w:rPr>
        <w:t xml:space="preserve">По согласованию с </w:t>
      </w:r>
      <w:r w:rsidR="00FE7DF5" w:rsidRPr="00934CBB">
        <w:rPr>
          <w:rFonts w:ascii="Times New Roman" w:hAnsi="Times New Roman" w:cs="Times New Roman"/>
          <w:sz w:val="28"/>
          <w:szCs w:val="28"/>
        </w:rPr>
        <w:t>вами, уважаемые депутаты,</w:t>
      </w:r>
      <w:r w:rsidR="00B0120E" w:rsidRPr="00934CBB">
        <w:rPr>
          <w:rFonts w:ascii="Times New Roman" w:hAnsi="Times New Roman" w:cs="Times New Roman"/>
          <w:sz w:val="28"/>
          <w:szCs w:val="28"/>
        </w:rPr>
        <w:t xml:space="preserve"> проведены ремонты тротуаров </w:t>
      </w:r>
      <w:r w:rsidR="005F7B07" w:rsidRPr="00934CBB">
        <w:rPr>
          <w:rFonts w:ascii="Times New Roman" w:hAnsi="Times New Roman" w:cs="Times New Roman"/>
          <w:sz w:val="28"/>
          <w:szCs w:val="28"/>
        </w:rPr>
        <w:t xml:space="preserve">около дома Металлургов, 6, </w:t>
      </w:r>
      <w:r w:rsidR="005F7B07" w:rsidRPr="00934CBB">
        <w:rPr>
          <w:rFonts w:ascii="Times New Roman" w:hAnsi="Times New Roman" w:cs="Times New Roman"/>
          <w:color w:val="000000"/>
          <w:sz w:val="28"/>
          <w:szCs w:val="28"/>
        </w:rPr>
        <w:t xml:space="preserve">от остановки «Администрация» до проезда к дому по пр. Строителей, 31/1, лицея «Бригантина» и т.д. </w:t>
      </w:r>
      <w:r w:rsidR="00FE7DF5" w:rsidRPr="00934CBB">
        <w:rPr>
          <w:rFonts w:ascii="Times New Roman" w:hAnsi="Times New Roman" w:cs="Times New Roman"/>
          <w:sz w:val="28"/>
          <w:szCs w:val="28"/>
        </w:rPr>
        <w:t>В этом</w:t>
      </w:r>
      <w:r w:rsidR="00305593" w:rsidRPr="00934CBB">
        <w:rPr>
          <w:rFonts w:ascii="Times New Roman" w:hAnsi="Times New Roman" w:cs="Times New Roman"/>
          <w:sz w:val="28"/>
          <w:szCs w:val="28"/>
        </w:rPr>
        <w:t xml:space="preserve"> году </w:t>
      </w:r>
      <w:r w:rsidR="00D131CD" w:rsidRPr="00934CBB">
        <w:rPr>
          <w:rFonts w:ascii="Times New Roman" w:hAnsi="Times New Roman" w:cs="Times New Roman"/>
          <w:sz w:val="28"/>
          <w:szCs w:val="28"/>
        </w:rPr>
        <w:t xml:space="preserve">эти </w:t>
      </w:r>
      <w:r w:rsidR="00305593" w:rsidRPr="00934CBB">
        <w:rPr>
          <w:rFonts w:ascii="Times New Roman" w:hAnsi="Times New Roman" w:cs="Times New Roman"/>
          <w:sz w:val="28"/>
          <w:szCs w:val="28"/>
        </w:rPr>
        <w:t>работы будут продолжены.</w:t>
      </w:r>
    </w:p>
    <w:p w:rsidR="00F161D3" w:rsidRPr="00934CBB" w:rsidRDefault="00856364" w:rsidP="009663B3">
      <w:pPr>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sz w:val="28"/>
          <w:szCs w:val="28"/>
        </w:rPr>
        <w:t>Текущим содержанием дорог в течение года занимались ООО «Дорм</w:t>
      </w:r>
      <w:r w:rsidR="00D21DB8" w:rsidRPr="00934CBB">
        <w:rPr>
          <w:rFonts w:ascii="Times New Roman" w:hAnsi="Times New Roman" w:cs="Times New Roman"/>
          <w:sz w:val="28"/>
          <w:szCs w:val="28"/>
        </w:rPr>
        <w:t>аш плюс» и МУП «Стабильность», с</w:t>
      </w:r>
      <w:r w:rsidRPr="00934CBB">
        <w:rPr>
          <w:rFonts w:ascii="Times New Roman" w:hAnsi="Times New Roman" w:cs="Times New Roman"/>
          <w:sz w:val="28"/>
          <w:szCs w:val="28"/>
        </w:rPr>
        <w:t xml:space="preserve"> которыми были заключены муниципальные контракты. В весенний и летний периоды проведены ямочные ремонты дорог в объеме около 3000 </w:t>
      </w:r>
      <w:r w:rsidR="00305593" w:rsidRPr="00934CBB">
        <w:rPr>
          <w:rFonts w:ascii="Times New Roman" w:hAnsi="Times New Roman" w:cs="Times New Roman"/>
          <w:sz w:val="28"/>
          <w:szCs w:val="28"/>
        </w:rPr>
        <w:t>квадратных метров</w:t>
      </w:r>
      <w:r w:rsidR="00AA0783" w:rsidRPr="00934CBB">
        <w:rPr>
          <w:rFonts w:ascii="Times New Roman" w:hAnsi="Times New Roman" w:cs="Times New Roman"/>
          <w:sz w:val="28"/>
          <w:szCs w:val="28"/>
        </w:rPr>
        <w:t>.</w:t>
      </w:r>
    </w:p>
    <w:p w:rsidR="005310C6" w:rsidRPr="00934CBB" w:rsidRDefault="00321AE5" w:rsidP="009663B3">
      <w:pPr>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sz w:val="28"/>
          <w:szCs w:val="28"/>
        </w:rPr>
        <w:t>Продолжается работа по обеспечению безопасности дорожного движения.</w:t>
      </w:r>
      <w:r w:rsidR="002071CC" w:rsidRPr="00934CBB">
        <w:rPr>
          <w:rFonts w:ascii="Times New Roman" w:hAnsi="Times New Roman" w:cs="Times New Roman"/>
          <w:color w:val="000000"/>
          <w:sz w:val="28"/>
          <w:szCs w:val="28"/>
        </w:rPr>
        <w:t>Выделяются средства из городского бюджета на установку дорожных знаков.</w:t>
      </w:r>
    </w:p>
    <w:p w:rsidR="00305593" w:rsidRPr="00934CBB" w:rsidRDefault="00305593" w:rsidP="009663B3">
      <w:pPr>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sz w:val="28"/>
          <w:szCs w:val="28"/>
        </w:rPr>
        <w:t>О</w:t>
      </w:r>
      <w:r w:rsidRPr="00934CBB">
        <w:rPr>
          <w:rFonts w:ascii="Times New Roman" w:eastAsia="Times New Roman" w:hAnsi="Times New Roman" w:cs="Times New Roman"/>
          <w:sz w:val="28"/>
          <w:szCs w:val="28"/>
        </w:rPr>
        <w:t>существлением регулярных перевозок автомобильным транспортом по регулируемым тарифам</w:t>
      </w:r>
      <w:r w:rsidRPr="00934CBB">
        <w:rPr>
          <w:rFonts w:ascii="Times New Roman" w:hAnsi="Times New Roman" w:cs="Times New Roman"/>
          <w:sz w:val="28"/>
          <w:szCs w:val="28"/>
        </w:rPr>
        <w:t xml:space="preserve"> в городе Заринске </w:t>
      </w:r>
      <w:r w:rsidR="008F3CD4" w:rsidRPr="00934CBB">
        <w:rPr>
          <w:rFonts w:ascii="Times New Roman" w:hAnsi="Times New Roman" w:cs="Times New Roman"/>
          <w:sz w:val="28"/>
          <w:szCs w:val="28"/>
        </w:rPr>
        <w:t>после расторжения контракта с ИП Фрей занимаются два</w:t>
      </w:r>
      <w:r w:rsidRPr="00934CBB">
        <w:rPr>
          <w:rFonts w:ascii="Times New Roman" w:hAnsi="Times New Roman" w:cs="Times New Roman"/>
          <w:sz w:val="28"/>
          <w:szCs w:val="28"/>
        </w:rPr>
        <w:t xml:space="preserve"> автоперевозчика:  ИП Шамин  и ИП Чернов.</w:t>
      </w:r>
      <w:r w:rsidR="004C5443" w:rsidRPr="00934CBB">
        <w:rPr>
          <w:rFonts w:ascii="Times New Roman" w:hAnsi="Times New Roman" w:cs="Times New Roman"/>
          <w:sz w:val="28"/>
          <w:szCs w:val="28"/>
        </w:rPr>
        <w:t xml:space="preserve"> Они обслуживают маршруты 2, 3, 4, 5, 6 и 7. В</w:t>
      </w:r>
      <w:r w:rsidR="000925D8" w:rsidRPr="00934CBB">
        <w:rPr>
          <w:rFonts w:ascii="Times New Roman" w:hAnsi="Times New Roman" w:cs="Times New Roman"/>
          <w:sz w:val="28"/>
          <w:szCs w:val="28"/>
        </w:rPr>
        <w:t xml:space="preserve"> </w:t>
      </w:r>
      <w:r w:rsidR="004C5443" w:rsidRPr="00934CBB">
        <w:rPr>
          <w:rFonts w:ascii="Times New Roman" w:hAnsi="Times New Roman" w:cs="Times New Roman"/>
          <w:sz w:val="28"/>
          <w:szCs w:val="28"/>
        </w:rPr>
        <w:t xml:space="preserve">ближайшее время будет объявлен аукцион на маршрут №1, с которого ушел предыдущий подрядчик.  </w:t>
      </w:r>
    </w:p>
    <w:p w:rsidR="00305593" w:rsidRPr="00934CBB" w:rsidRDefault="00305593" w:rsidP="009663B3">
      <w:pPr>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sz w:val="28"/>
          <w:szCs w:val="28"/>
        </w:rPr>
        <w:t xml:space="preserve">ИП Чернов является получателем субсидии из бюджета </w:t>
      </w:r>
      <w:r w:rsidR="004C5443" w:rsidRPr="00934CBB">
        <w:rPr>
          <w:rFonts w:ascii="Times New Roman" w:hAnsi="Times New Roman" w:cs="Times New Roman"/>
          <w:sz w:val="28"/>
          <w:szCs w:val="28"/>
        </w:rPr>
        <w:t xml:space="preserve">города </w:t>
      </w:r>
      <w:r w:rsidRPr="00934CBB">
        <w:rPr>
          <w:rFonts w:ascii="Times New Roman" w:hAnsi="Times New Roman" w:cs="Times New Roman"/>
          <w:sz w:val="28"/>
          <w:szCs w:val="28"/>
        </w:rPr>
        <w:t>субсидии на   частичное возмещение фактически  понесенных затрат транспортным предприятием из-за  увеличения протяженности маршрута в результате закрытия моста через р. Чумыш по ул. Горького</w:t>
      </w:r>
      <w:r w:rsidR="004C5443" w:rsidRPr="00934CBB">
        <w:rPr>
          <w:rFonts w:ascii="Times New Roman" w:hAnsi="Times New Roman" w:cs="Times New Roman"/>
          <w:sz w:val="28"/>
          <w:szCs w:val="28"/>
        </w:rPr>
        <w:t>.</w:t>
      </w:r>
    </w:p>
    <w:p w:rsidR="00326F32" w:rsidRPr="00934CBB" w:rsidRDefault="00326F32" w:rsidP="009663B3">
      <w:pPr>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sz w:val="28"/>
          <w:szCs w:val="28"/>
        </w:rPr>
        <w:t>В конце 2021 года благодаря личному участию Губернатора Алтайско</w:t>
      </w:r>
      <w:r w:rsidR="00D24B5E" w:rsidRPr="00934CBB">
        <w:rPr>
          <w:rFonts w:ascii="Times New Roman" w:hAnsi="Times New Roman" w:cs="Times New Roman"/>
          <w:sz w:val="28"/>
          <w:szCs w:val="28"/>
        </w:rPr>
        <w:t xml:space="preserve">го края </w:t>
      </w:r>
      <w:r w:rsidRPr="00934CBB">
        <w:rPr>
          <w:rFonts w:ascii="Times New Roman" w:hAnsi="Times New Roman" w:cs="Times New Roman"/>
          <w:sz w:val="28"/>
          <w:szCs w:val="28"/>
        </w:rPr>
        <w:t xml:space="preserve"> муниципалитетам Алтайского края были предоставлены новые автобусы «ПАЗ», 4 из них получил Заринск, документы оформлены, после проведения аукциона техника вышла на маршруты</w:t>
      </w:r>
      <w:r w:rsidR="00343AF8" w:rsidRPr="00934CBB">
        <w:rPr>
          <w:rFonts w:ascii="Times New Roman" w:hAnsi="Times New Roman" w:cs="Times New Roman"/>
          <w:sz w:val="28"/>
          <w:szCs w:val="28"/>
        </w:rPr>
        <w:t>.</w:t>
      </w:r>
      <w:r w:rsidR="00D24B5E" w:rsidRPr="00934CBB">
        <w:rPr>
          <w:rFonts w:ascii="Times New Roman" w:hAnsi="Times New Roman" w:cs="Times New Roman"/>
          <w:color w:val="C0504D" w:themeColor="accent2"/>
          <w:sz w:val="28"/>
          <w:szCs w:val="28"/>
        </w:rPr>
        <w:t xml:space="preserve"> </w:t>
      </w:r>
      <w:r w:rsidRPr="00934CBB">
        <w:rPr>
          <w:rFonts w:ascii="Times New Roman" w:hAnsi="Times New Roman" w:cs="Times New Roman"/>
          <w:sz w:val="28"/>
          <w:szCs w:val="28"/>
        </w:rPr>
        <w:t xml:space="preserve">В январе текущего </w:t>
      </w:r>
      <w:r w:rsidRPr="00934CBB">
        <w:rPr>
          <w:rFonts w:ascii="Times New Roman" w:hAnsi="Times New Roman" w:cs="Times New Roman"/>
          <w:sz w:val="28"/>
          <w:szCs w:val="28"/>
        </w:rPr>
        <w:lastRenderedPageBreak/>
        <w:t xml:space="preserve">года к нам пришел еще один автобус, сейчас проходят конкурсные процедуры. Он также будет обслуживать городские маршруты. </w:t>
      </w:r>
    </w:p>
    <w:p w:rsidR="00305593" w:rsidRPr="00934CBB" w:rsidRDefault="00094880" w:rsidP="009663B3">
      <w:pPr>
        <w:spacing w:after="0" w:line="240" w:lineRule="auto"/>
        <w:ind w:firstLine="709"/>
        <w:jc w:val="both"/>
        <w:rPr>
          <w:rFonts w:ascii="Times New Roman" w:eastAsiaTheme="minorHAnsi" w:hAnsi="Times New Roman" w:cs="Times New Roman"/>
          <w:sz w:val="28"/>
          <w:szCs w:val="28"/>
          <w:lang w:eastAsia="en-US"/>
        </w:rPr>
      </w:pPr>
      <w:r w:rsidRPr="00934CBB">
        <w:rPr>
          <w:rFonts w:ascii="Times New Roman" w:hAnsi="Times New Roman" w:cs="Times New Roman"/>
          <w:sz w:val="28"/>
          <w:szCs w:val="28"/>
        </w:rPr>
        <w:t xml:space="preserve">На территории Заринска продолжается реализация </w:t>
      </w:r>
      <w:r w:rsidR="00305593" w:rsidRPr="00934CBB">
        <w:rPr>
          <w:rFonts w:ascii="Times New Roman" w:hAnsi="Times New Roman" w:cs="Times New Roman"/>
          <w:sz w:val="28"/>
          <w:szCs w:val="28"/>
        </w:rPr>
        <w:t>программы «Формирование современной городской среды»</w:t>
      </w:r>
      <w:r w:rsidRPr="00934CBB">
        <w:rPr>
          <w:rFonts w:ascii="Times New Roman" w:hAnsi="Times New Roman" w:cs="Times New Roman"/>
          <w:sz w:val="28"/>
          <w:szCs w:val="28"/>
        </w:rPr>
        <w:t xml:space="preserve">, которая уже позволила </w:t>
      </w:r>
      <w:r w:rsidR="007A50B1" w:rsidRPr="00934CBB">
        <w:rPr>
          <w:rFonts w:ascii="Times New Roman" w:hAnsi="Times New Roman" w:cs="Times New Roman"/>
          <w:sz w:val="28"/>
          <w:szCs w:val="28"/>
        </w:rPr>
        <w:t>б</w:t>
      </w:r>
      <w:r w:rsidRPr="00934CBB">
        <w:rPr>
          <w:rFonts w:ascii="Times New Roman" w:hAnsi="Times New Roman" w:cs="Times New Roman"/>
          <w:sz w:val="28"/>
          <w:szCs w:val="28"/>
        </w:rPr>
        <w:t xml:space="preserve">лагоустроить </w:t>
      </w:r>
      <w:r w:rsidR="007A50B1" w:rsidRPr="00934CBB">
        <w:rPr>
          <w:rFonts w:ascii="Times New Roman" w:hAnsi="Times New Roman" w:cs="Times New Roman"/>
          <w:sz w:val="28"/>
          <w:szCs w:val="28"/>
        </w:rPr>
        <w:t xml:space="preserve">в Заринске </w:t>
      </w:r>
      <w:r w:rsidRPr="00934CBB">
        <w:rPr>
          <w:rFonts w:ascii="Times New Roman" w:hAnsi="Times New Roman" w:cs="Times New Roman"/>
          <w:sz w:val="28"/>
          <w:szCs w:val="28"/>
        </w:rPr>
        <w:t xml:space="preserve">порядка 50 дворов.  </w:t>
      </w:r>
    </w:p>
    <w:p w:rsidR="00305593" w:rsidRPr="00934CBB" w:rsidRDefault="00305593" w:rsidP="009663B3">
      <w:pPr>
        <w:spacing w:after="0" w:line="240" w:lineRule="auto"/>
        <w:ind w:firstLine="709"/>
        <w:jc w:val="both"/>
        <w:rPr>
          <w:rFonts w:ascii="Times New Roman" w:hAnsi="Times New Roman" w:cs="Times New Roman"/>
          <w:color w:val="000000"/>
          <w:sz w:val="28"/>
          <w:szCs w:val="28"/>
        </w:rPr>
      </w:pPr>
      <w:r w:rsidRPr="00934CBB">
        <w:rPr>
          <w:rFonts w:ascii="Times New Roman" w:eastAsiaTheme="minorHAnsi" w:hAnsi="Times New Roman" w:cs="Times New Roman"/>
          <w:sz w:val="28"/>
          <w:szCs w:val="28"/>
          <w:lang w:eastAsia="en-US"/>
        </w:rPr>
        <w:t>В</w:t>
      </w:r>
      <w:r w:rsidRPr="00934CBB">
        <w:rPr>
          <w:rFonts w:ascii="Times New Roman" w:eastAsiaTheme="minorHAnsi" w:hAnsi="Times New Roman" w:cs="Times New Roman"/>
          <w:b/>
          <w:sz w:val="28"/>
          <w:szCs w:val="28"/>
          <w:lang w:eastAsia="en-US"/>
        </w:rPr>
        <w:t xml:space="preserve"> 2021</w:t>
      </w:r>
      <w:r w:rsidR="00094880" w:rsidRPr="00934CBB">
        <w:rPr>
          <w:rFonts w:ascii="Times New Roman" w:eastAsiaTheme="minorHAnsi" w:hAnsi="Times New Roman" w:cs="Times New Roman"/>
          <w:b/>
          <w:sz w:val="28"/>
          <w:szCs w:val="28"/>
          <w:lang w:eastAsia="en-US"/>
        </w:rPr>
        <w:t xml:space="preserve"> году </w:t>
      </w:r>
      <w:r w:rsidRPr="00934CBB">
        <w:rPr>
          <w:rFonts w:ascii="Times New Roman" w:hAnsi="Times New Roman" w:cs="Times New Roman"/>
          <w:color w:val="000000"/>
          <w:sz w:val="28"/>
          <w:szCs w:val="28"/>
        </w:rPr>
        <w:t xml:space="preserve">в рамках </w:t>
      </w:r>
      <w:r w:rsidR="00094880" w:rsidRPr="00934CBB">
        <w:rPr>
          <w:rFonts w:ascii="Times New Roman" w:hAnsi="Times New Roman" w:cs="Times New Roman"/>
          <w:color w:val="000000"/>
          <w:sz w:val="28"/>
          <w:szCs w:val="28"/>
        </w:rPr>
        <w:t>этой п</w:t>
      </w:r>
      <w:r w:rsidRPr="00934CBB">
        <w:rPr>
          <w:rFonts w:ascii="Times New Roman" w:hAnsi="Times New Roman" w:cs="Times New Roman"/>
          <w:color w:val="000000"/>
          <w:sz w:val="28"/>
          <w:szCs w:val="28"/>
        </w:rPr>
        <w:t xml:space="preserve">рограммы освоено </w:t>
      </w:r>
      <w:r w:rsidR="00094880" w:rsidRPr="00934CBB">
        <w:rPr>
          <w:rFonts w:ascii="Times New Roman" w:hAnsi="Times New Roman" w:cs="Times New Roman"/>
          <w:color w:val="000000"/>
          <w:sz w:val="28"/>
          <w:szCs w:val="28"/>
        </w:rPr>
        <w:t>более 20</w:t>
      </w:r>
      <w:r w:rsidR="00094880" w:rsidRPr="00934CBB">
        <w:rPr>
          <w:rFonts w:ascii="Times New Roman" w:eastAsiaTheme="minorHAnsi" w:hAnsi="Times New Roman" w:cs="Times New Roman"/>
          <w:sz w:val="28"/>
          <w:szCs w:val="28"/>
          <w:lang w:eastAsia="en-US"/>
        </w:rPr>
        <w:t>млн</w:t>
      </w:r>
      <w:r w:rsidRPr="00934CBB">
        <w:rPr>
          <w:rFonts w:ascii="Times New Roman" w:hAnsi="Times New Roman" w:cs="Times New Roman"/>
          <w:color w:val="000000"/>
          <w:sz w:val="28"/>
          <w:szCs w:val="28"/>
        </w:rPr>
        <w:t>рублей.</w:t>
      </w:r>
      <w:r w:rsidR="00094880" w:rsidRPr="00934CBB">
        <w:rPr>
          <w:rFonts w:ascii="Times New Roman" w:hAnsi="Times New Roman" w:cs="Times New Roman"/>
          <w:color w:val="000000"/>
          <w:sz w:val="28"/>
          <w:szCs w:val="28"/>
        </w:rPr>
        <w:t>Отремонтировано 4 придомовых территории, еще одна добавилась за счет экономии на торгах. О</w:t>
      </w:r>
      <w:r w:rsidRPr="00934CBB">
        <w:rPr>
          <w:rFonts w:ascii="Times New Roman" w:hAnsi="Times New Roman" w:cs="Times New Roman"/>
          <w:color w:val="000000"/>
          <w:sz w:val="28"/>
          <w:szCs w:val="28"/>
        </w:rPr>
        <w:t xml:space="preserve">собое значение </w:t>
      </w:r>
      <w:r w:rsidR="00094880" w:rsidRPr="00934CBB">
        <w:rPr>
          <w:rFonts w:ascii="Times New Roman" w:hAnsi="Times New Roman" w:cs="Times New Roman"/>
          <w:color w:val="000000"/>
          <w:sz w:val="28"/>
          <w:szCs w:val="28"/>
        </w:rPr>
        <w:t xml:space="preserve">для города </w:t>
      </w:r>
      <w:r w:rsidRPr="00934CBB">
        <w:rPr>
          <w:rFonts w:ascii="Times New Roman" w:hAnsi="Times New Roman" w:cs="Times New Roman"/>
          <w:color w:val="000000"/>
          <w:sz w:val="28"/>
          <w:szCs w:val="28"/>
        </w:rPr>
        <w:t>пр</w:t>
      </w:r>
      <w:r w:rsidR="00094880" w:rsidRPr="00934CBB">
        <w:rPr>
          <w:rFonts w:ascii="Times New Roman" w:hAnsi="Times New Roman" w:cs="Times New Roman"/>
          <w:color w:val="000000"/>
          <w:sz w:val="28"/>
          <w:szCs w:val="28"/>
        </w:rPr>
        <w:t>иобрело благоустройство сквера «Спортивного» с</w:t>
      </w:r>
      <w:r w:rsidRPr="00934CBB">
        <w:rPr>
          <w:rFonts w:ascii="Times New Roman" w:hAnsi="Times New Roman" w:cs="Times New Roman"/>
          <w:color w:val="000000"/>
          <w:sz w:val="28"/>
          <w:szCs w:val="28"/>
        </w:rPr>
        <w:t xml:space="preserve"> элементами спортивных сооружений, мест</w:t>
      </w:r>
      <w:r w:rsidR="00094880" w:rsidRPr="00934CBB">
        <w:rPr>
          <w:rFonts w:ascii="Times New Roman" w:hAnsi="Times New Roman" w:cs="Times New Roman"/>
          <w:color w:val="000000"/>
          <w:sz w:val="28"/>
          <w:szCs w:val="28"/>
        </w:rPr>
        <w:t>а</w:t>
      </w:r>
      <w:r w:rsidRPr="00934CBB">
        <w:rPr>
          <w:rFonts w:ascii="Times New Roman" w:hAnsi="Times New Roman" w:cs="Times New Roman"/>
          <w:color w:val="000000"/>
          <w:sz w:val="28"/>
          <w:szCs w:val="28"/>
        </w:rPr>
        <w:t xml:space="preserve"> для отдыха и детских игровых площадок</w:t>
      </w:r>
      <w:r w:rsidR="00094880" w:rsidRPr="00934CBB">
        <w:rPr>
          <w:rFonts w:ascii="Times New Roman" w:hAnsi="Times New Roman" w:cs="Times New Roman"/>
          <w:color w:val="000000"/>
          <w:sz w:val="28"/>
          <w:szCs w:val="28"/>
        </w:rPr>
        <w:t>,</w:t>
      </w:r>
      <w:r w:rsidRPr="00934CBB">
        <w:rPr>
          <w:rFonts w:ascii="Times New Roman" w:hAnsi="Times New Roman" w:cs="Times New Roman"/>
          <w:color w:val="000000"/>
          <w:sz w:val="28"/>
          <w:szCs w:val="28"/>
        </w:rPr>
        <w:t xml:space="preserve"> расположенного рядом с домом пр.Строителей 25/1, а также  благоустройство прилегающей к нему территории.Выполнен</w:t>
      </w:r>
      <w:r w:rsidR="00094880" w:rsidRPr="00934CBB">
        <w:rPr>
          <w:rFonts w:ascii="Times New Roman" w:hAnsi="Times New Roman" w:cs="Times New Roman"/>
          <w:color w:val="000000"/>
          <w:sz w:val="28"/>
          <w:szCs w:val="28"/>
        </w:rPr>
        <w:t>ы</w:t>
      </w:r>
      <w:r w:rsidRPr="00934CBB">
        <w:rPr>
          <w:rFonts w:ascii="Times New Roman" w:hAnsi="Times New Roman" w:cs="Times New Roman"/>
          <w:color w:val="000000"/>
          <w:sz w:val="28"/>
          <w:szCs w:val="28"/>
        </w:rPr>
        <w:t xml:space="preserve"> работ</w:t>
      </w:r>
      <w:r w:rsidR="00094880" w:rsidRPr="00934CBB">
        <w:rPr>
          <w:rFonts w:ascii="Times New Roman" w:hAnsi="Times New Roman" w:cs="Times New Roman"/>
          <w:color w:val="000000"/>
          <w:sz w:val="28"/>
          <w:szCs w:val="28"/>
        </w:rPr>
        <w:t>ы</w:t>
      </w:r>
      <w:r w:rsidRPr="00934CBB">
        <w:rPr>
          <w:rFonts w:ascii="Times New Roman" w:hAnsi="Times New Roman" w:cs="Times New Roman"/>
          <w:color w:val="000000"/>
          <w:sz w:val="28"/>
          <w:szCs w:val="28"/>
        </w:rPr>
        <w:t xml:space="preserve"> по ремонту скамеек </w:t>
      </w:r>
      <w:r w:rsidR="00094880" w:rsidRPr="00934CBB">
        <w:rPr>
          <w:rFonts w:ascii="Times New Roman" w:hAnsi="Times New Roman" w:cs="Times New Roman"/>
          <w:color w:val="000000"/>
          <w:sz w:val="28"/>
          <w:szCs w:val="28"/>
        </w:rPr>
        <w:t xml:space="preserve">на городской площади, </w:t>
      </w:r>
      <w:r w:rsidRPr="00934CBB">
        <w:rPr>
          <w:rFonts w:ascii="Times New Roman" w:hAnsi="Times New Roman" w:cs="Times New Roman"/>
          <w:color w:val="000000"/>
          <w:sz w:val="28"/>
          <w:szCs w:val="28"/>
        </w:rPr>
        <w:t>установ</w:t>
      </w:r>
      <w:r w:rsidR="00094880" w:rsidRPr="00934CBB">
        <w:rPr>
          <w:rFonts w:ascii="Times New Roman" w:hAnsi="Times New Roman" w:cs="Times New Roman"/>
          <w:color w:val="000000"/>
          <w:sz w:val="28"/>
          <w:szCs w:val="28"/>
        </w:rPr>
        <w:t>лена</w:t>
      </w:r>
      <w:r w:rsidRPr="00934CBB">
        <w:rPr>
          <w:rFonts w:ascii="Times New Roman" w:hAnsi="Times New Roman" w:cs="Times New Roman"/>
          <w:color w:val="000000"/>
          <w:sz w:val="28"/>
          <w:szCs w:val="28"/>
        </w:rPr>
        <w:t xml:space="preserve"> фотозон</w:t>
      </w:r>
      <w:r w:rsidR="00094880" w:rsidRPr="00934CBB">
        <w:rPr>
          <w:rFonts w:ascii="Times New Roman" w:hAnsi="Times New Roman" w:cs="Times New Roman"/>
          <w:color w:val="000000"/>
          <w:sz w:val="28"/>
          <w:szCs w:val="28"/>
        </w:rPr>
        <w:t>а</w:t>
      </w:r>
      <w:r w:rsidRPr="00934CBB">
        <w:rPr>
          <w:rFonts w:ascii="Times New Roman" w:hAnsi="Times New Roman" w:cs="Times New Roman"/>
          <w:color w:val="000000"/>
          <w:sz w:val="28"/>
          <w:szCs w:val="28"/>
        </w:rPr>
        <w:t xml:space="preserve"> «Заринск».</w:t>
      </w:r>
    </w:p>
    <w:p w:rsidR="00305593" w:rsidRPr="00934CBB" w:rsidRDefault="00D353C7" w:rsidP="009663B3">
      <w:pPr>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sz w:val="28"/>
          <w:szCs w:val="28"/>
        </w:rPr>
        <w:t xml:space="preserve">С каждым годом увеличивается число многоквартирных домов, где проведены работы в рамках программы капитального ремонта жилья. В 2021 году таких домов было 9. </w:t>
      </w:r>
      <w:r w:rsidR="00305593" w:rsidRPr="00934CBB">
        <w:rPr>
          <w:rFonts w:ascii="Times New Roman" w:hAnsi="Times New Roman" w:cs="Times New Roman"/>
          <w:sz w:val="28"/>
          <w:szCs w:val="28"/>
        </w:rPr>
        <w:t>Стоимость капитального ремонта по состоявшимся конкурсным процедурам состав</w:t>
      </w:r>
      <w:r w:rsidRPr="00934CBB">
        <w:rPr>
          <w:rFonts w:ascii="Times New Roman" w:hAnsi="Times New Roman" w:cs="Times New Roman"/>
          <w:sz w:val="28"/>
          <w:szCs w:val="28"/>
        </w:rPr>
        <w:t xml:space="preserve">ила около 55 млн рублей. </w:t>
      </w:r>
    </w:p>
    <w:p w:rsidR="00305593" w:rsidRPr="00934CBB" w:rsidRDefault="00DA3E15" w:rsidP="009663B3">
      <w:pPr>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sz w:val="28"/>
          <w:szCs w:val="28"/>
        </w:rPr>
        <w:t xml:space="preserve">На территории города продолжается реализация мусорной реформы. С 31 августа </w:t>
      </w:r>
      <w:r w:rsidR="009139CF" w:rsidRPr="00934CBB">
        <w:rPr>
          <w:rFonts w:ascii="Times New Roman" w:hAnsi="Times New Roman" w:cs="Times New Roman"/>
          <w:sz w:val="28"/>
          <w:szCs w:val="28"/>
        </w:rPr>
        <w:t xml:space="preserve">2021 года </w:t>
      </w:r>
      <w:r w:rsidR="00305593" w:rsidRPr="00934CBB">
        <w:rPr>
          <w:rFonts w:ascii="Times New Roman" w:hAnsi="Times New Roman" w:cs="Times New Roman"/>
          <w:sz w:val="28"/>
          <w:szCs w:val="28"/>
        </w:rPr>
        <w:t>региональным оператором по обращению с твердыми коммунальными отходами по Заринской зоне определено ООО «ЭКО-Гарант».Вывоз ТКО в многоэтажной части города осуще</w:t>
      </w:r>
      <w:r w:rsidR="00A65D0F" w:rsidRPr="00934CBB">
        <w:rPr>
          <w:rFonts w:ascii="Times New Roman" w:hAnsi="Times New Roman" w:cs="Times New Roman"/>
          <w:sz w:val="28"/>
          <w:szCs w:val="28"/>
        </w:rPr>
        <w:t>ствляется контейнерным способом</w:t>
      </w:r>
      <w:r w:rsidR="00305593" w:rsidRPr="00934CBB">
        <w:rPr>
          <w:rFonts w:ascii="Times New Roman" w:hAnsi="Times New Roman" w:cs="Times New Roman"/>
          <w:sz w:val="28"/>
          <w:szCs w:val="28"/>
        </w:rPr>
        <w:t xml:space="preserve"> 2 раза в день</w:t>
      </w:r>
      <w:r w:rsidR="00D24B5E" w:rsidRPr="00934CBB">
        <w:rPr>
          <w:rFonts w:ascii="Times New Roman" w:hAnsi="Times New Roman" w:cs="Times New Roman"/>
          <w:sz w:val="28"/>
          <w:szCs w:val="28"/>
        </w:rPr>
        <w:t xml:space="preserve"> </w:t>
      </w:r>
      <w:r w:rsidR="00305593" w:rsidRPr="00934CBB">
        <w:rPr>
          <w:rFonts w:ascii="Times New Roman" w:hAnsi="Times New Roman" w:cs="Times New Roman"/>
          <w:sz w:val="28"/>
          <w:szCs w:val="28"/>
        </w:rPr>
        <w:t>.</w:t>
      </w:r>
      <w:r w:rsidR="004044EB" w:rsidRPr="00934CBB">
        <w:rPr>
          <w:rFonts w:ascii="Times New Roman" w:hAnsi="Times New Roman" w:cs="Times New Roman"/>
          <w:sz w:val="28"/>
          <w:szCs w:val="28"/>
        </w:rPr>
        <w:t>Количество площадок ежегодно растет. Если в 2019 году их было 62, то сейчас уже 81.</w:t>
      </w:r>
    </w:p>
    <w:p w:rsidR="00305593" w:rsidRPr="00934CBB" w:rsidRDefault="00305593" w:rsidP="00AA0783">
      <w:pPr>
        <w:pStyle w:val="a4"/>
        <w:suppressAutoHyphens/>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sz w:val="28"/>
          <w:szCs w:val="28"/>
        </w:rPr>
        <w:t>По индивидуальному жилому сектору города Заринска вывоз ТКО осуществляется как контейнерным, так и бестарным способом, по установленному графику.</w:t>
      </w:r>
      <w:r w:rsidR="00117A45" w:rsidRPr="00934CBB">
        <w:rPr>
          <w:rFonts w:ascii="Times New Roman" w:hAnsi="Times New Roman" w:cs="Times New Roman"/>
          <w:sz w:val="28"/>
          <w:szCs w:val="28"/>
        </w:rPr>
        <w:t xml:space="preserve"> И здесь мы не стоим на месте. В 2019 году в частном секторе было 14 контейнерных площадок, в 2021 – уже </w:t>
      </w:r>
      <w:r w:rsidRPr="00934CBB">
        <w:rPr>
          <w:rFonts w:ascii="Times New Roman" w:hAnsi="Times New Roman" w:cs="Times New Roman"/>
          <w:sz w:val="28"/>
          <w:szCs w:val="28"/>
        </w:rPr>
        <w:t>30</w:t>
      </w:r>
      <w:r w:rsidR="00117A45" w:rsidRPr="00934CBB">
        <w:rPr>
          <w:rFonts w:ascii="Times New Roman" w:hAnsi="Times New Roman" w:cs="Times New Roman"/>
          <w:sz w:val="28"/>
          <w:szCs w:val="28"/>
        </w:rPr>
        <w:t xml:space="preserve">. В наступившем году установка мусорных баков продолжится.   </w:t>
      </w:r>
    </w:p>
    <w:p w:rsidR="00305593" w:rsidRPr="00934CBB" w:rsidRDefault="00E30540" w:rsidP="009663B3">
      <w:pPr>
        <w:suppressAutoHyphens/>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sz w:val="28"/>
          <w:szCs w:val="28"/>
        </w:rPr>
        <w:t>В конце прошло</w:t>
      </w:r>
      <w:r w:rsidR="00233EF3" w:rsidRPr="00934CBB">
        <w:rPr>
          <w:rFonts w:ascii="Times New Roman" w:hAnsi="Times New Roman" w:cs="Times New Roman"/>
          <w:sz w:val="28"/>
          <w:szCs w:val="28"/>
        </w:rPr>
        <w:t xml:space="preserve">го </w:t>
      </w:r>
      <w:r w:rsidRPr="00934CBB">
        <w:rPr>
          <w:rFonts w:ascii="Times New Roman" w:hAnsi="Times New Roman" w:cs="Times New Roman"/>
          <w:sz w:val="28"/>
          <w:szCs w:val="28"/>
        </w:rPr>
        <w:t xml:space="preserve"> года специалистами администрации города </w:t>
      </w:r>
      <w:r w:rsidR="00233EF3" w:rsidRPr="00934CBB">
        <w:rPr>
          <w:rFonts w:ascii="Times New Roman" w:hAnsi="Times New Roman" w:cs="Times New Roman"/>
          <w:sz w:val="28"/>
          <w:szCs w:val="28"/>
        </w:rPr>
        <w:t xml:space="preserve">совместно с представителями Заринскойгорэлектросети проведена ревизия фонарей освещения. Всего их на территории города установлено более 1300 штук. В </w:t>
      </w:r>
      <w:r w:rsidR="00305593" w:rsidRPr="00934CBB">
        <w:rPr>
          <w:rFonts w:ascii="Times New Roman" w:hAnsi="Times New Roman" w:cs="Times New Roman"/>
          <w:sz w:val="28"/>
          <w:szCs w:val="28"/>
        </w:rPr>
        <w:t>2021 год</w:t>
      </w:r>
      <w:r w:rsidR="00233EF3" w:rsidRPr="00934CBB">
        <w:rPr>
          <w:rFonts w:ascii="Times New Roman" w:hAnsi="Times New Roman" w:cs="Times New Roman"/>
          <w:sz w:val="28"/>
          <w:szCs w:val="28"/>
        </w:rPr>
        <w:t>у</w:t>
      </w:r>
      <w:r w:rsidR="00305593" w:rsidRPr="00934CBB">
        <w:rPr>
          <w:rFonts w:ascii="Times New Roman" w:hAnsi="Times New Roman" w:cs="Times New Roman"/>
          <w:sz w:val="28"/>
          <w:szCs w:val="28"/>
        </w:rPr>
        <w:t xml:space="preserve"> в частном секторе отремонтировано 129 светильников, произведена замена 13 фотореле.</w:t>
      </w:r>
      <w:r w:rsidR="005344A6" w:rsidRPr="00934CBB">
        <w:rPr>
          <w:rFonts w:ascii="Times New Roman" w:hAnsi="Times New Roman" w:cs="Times New Roman"/>
          <w:sz w:val="28"/>
          <w:szCs w:val="28"/>
        </w:rPr>
        <w:t xml:space="preserve"> Продолжалась установка фонарей по заявкам председателей уличных комитетов.</w:t>
      </w:r>
      <w:r w:rsidR="0074022A" w:rsidRPr="00934CBB">
        <w:rPr>
          <w:rFonts w:ascii="Times New Roman" w:hAnsi="Times New Roman" w:cs="Times New Roman"/>
          <w:sz w:val="28"/>
          <w:szCs w:val="28"/>
        </w:rPr>
        <w:t xml:space="preserve"> Они появились там, где ранее их никогда не было. </w:t>
      </w:r>
    </w:p>
    <w:p w:rsidR="00165F7A" w:rsidRPr="00934CBB" w:rsidRDefault="00165F7A" w:rsidP="009663B3">
      <w:pPr>
        <w:spacing w:after="0" w:line="240" w:lineRule="auto"/>
        <w:ind w:firstLine="709"/>
        <w:jc w:val="both"/>
        <w:rPr>
          <w:rFonts w:ascii="Times New Roman" w:eastAsia="Times New Roman" w:hAnsi="Times New Roman" w:cs="Times New Roman"/>
          <w:b/>
          <w:bCs/>
          <w:sz w:val="28"/>
          <w:szCs w:val="28"/>
        </w:rPr>
      </w:pPr>
      <w:r w:rsidRPr="00934CBB">
        <w:rPr>
          <w:rFonts w:ascii="Times New Roman" w:eastAsia="Times New Roman" w:hAnsi="Times New Roman" w:cs="Times New Roman"/>
          <w:b/>
          <w:bCs/>
          <w:sz w:val="28"/>
          <w:szCs w:val="28"/>
        </w:rPr>
        <w:t>Соцзащита</w:t>
      </w:r>
    </w:p>
    <w:p w:rsidR="00165F7A" w:rsidRPr="00934CBB" w:rsidRDefault="00165F7A" w:rsidP="009663B3">
      <w:pPr>
        <w:spacing w:after="0" w:line="240" w:lineRule="auto"/>
        <w:ind w:firstLine="709"/>
        <w:jc w:val="both"/>
        <w:rPr>
          <w:rFonts w:ascii="Times New Roman" w:hAnsi="Times New Roman" w:cs="Times New Roman"/>
          <w:sz w:val="28"/>
          <w:szCs w:val="28"/>
        </w:rPr>
      </w:pPr>
      <w:r w:rsidRPr="00934CBB">
        <w:rPr>
          <w:rFonts w:ascii="Times New Roman" w:eastAsia="Times New Roman" w:hAnsi="Times New Roman" w:cs="Times New Roman"/>
          <w:bCs/>
          <w:sz w:val="28"/>
          <w:szCs w:val="28"/>
        </w:rPr>
        <w:t xml:space="preserve">Одной из первостепенных задач государства на сегодняшний день остается – социальная защита населения. </w:t>
      </w:r>
    </w:p>
    <w:p w:rsidR="00840685" w:rsidRPr="00934CBB" w:rsidRDefault="00165F7A" w:rsidP="00840685">
      <w:pPr>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sz w:val="28"/>
          <w:szCs w:val="28"/>
        </w:rPr>
        <w:t xml:space="preserve">По результатам работы управления </w:t>
      </w:r>
      <w:r w:rsidR="006902F9" w:rsidRPr="00934CBB">
        <w:rPr>
          <w:rFonts w:ascii="Times New Roman" w:hAnsi="Times New Roman" w:cs="Times New Roman"/>
          <w:sz w:val="28"/>
          <w:szCs w:val="28"/>
        </w:rPr>
        <w:t>социальной защиты населения по городу Заринску и Заринскому району</w:t>
      </w:r>
      <w:r w:rsidRPr="00934CBB">
        <w:rPr>
          <w:rFonts w:ascii="Times New Roman" w:hAnsi="Times New Roman" w:cs="Times New Roman"/>
          <w:sz w:val="28"/>
          <w:szCs w:val="28"/>
        </w:rPr>
        <w:t xml:space="preserve"> в 2021 году </w:t>
      </w:r>
      <w:r w:rsidR="00840685" w:rsidRPr="00934CBB">
        <w:rPr>
          <w:rFonts w:ascii="Times New Roman" w:hAnsi="Times New Roman" w:cs="Times New Roman"/>
          <w:sz w:val="28"/>
          <w:szCs w:val="28"/>
        </w:rPr>
        <w:t xml:space="preserve">произведены выплаты в размере порядка 15 миллионов рублей на ежемесячное пособие на ребенка, 100 миллионов на ежемесячную выплату на детей от 3 до 7 лет включительно. </w:t>
      </w:r>
    </w:p>
    <w:p w:rsidR="00165F7A" w:rsidRPr="00934CBB" w:rsidRDefault="00124A78" w:rsidP="009663B3">
      <w:pPr>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sz w:val="28"/>
          <w:szCs w:val="28"/>
        </w:rPr>
        <w:lastRenderedPageBreak/>
        <w:t>М</w:t>
      </w:r>
      <w:r w:rsidR="00165F7A" w:rsidRPr="00934CBB">
        <w:rPr>
          <w:rFonts w:ascii="Times New Roman" w:hAnsi="Times New Roman" w:cs="Times New Roman"/>
          <w:sz w:val="28"/>
          <w:szCs w:val="28"/>
        </w:rPr>
        <w:t>ер</w:t>
      </w:r>
      <w:r w:rsidRPr="00934CBB">
        <w:rPr>
          <w:rFonts w:ascii="Times New Roman" w:hAnsi="Times New Roman" w:cs="Times New Roman"/>
          <w:sz w:val="28"/>
          <w:szCs w:val="28"/>
        </w:rPr>
        <w:t xml:space="preserve">ы социальной поддержки получают </w:t>
      </w:r>
      <w:r w:rsidR="00165F7A" w:rsidRPr="00934CBB">
        <w:rPr>
          <w:rFonts w:ascii="Times New Roman" w:hAnsi="Times New Roman" w:cs="Times New Roman"/>
          <w:sz w:val="28"/>
          <w:szCs w:val="28"/>
        </w:rPr>
        <w:t>ветераны труда – 4 770 человек;труженики тыла – 6 человек;реабилитированные – 119 человек</w:t>
      </w:r>
      <w:r w:rsidRPr="00934CBB">
        <w:rPr>
          <w:rFonts w:ascii="Times New Roman" w:hAnsi="Times New Roman" w:cs="Times New Roman"/>
          <w:sz w:val="28"/>
          <w:szCs w:val="28"/>
        </w:rPr>
        <w:t xml:space="preserve">. </w:t>
      </w:r>
      <w:r w:rsidR="00C44796" w:rsidRPr="00934CBB">
        <w:rPr>
          <w:rFonts w:ascii="Times New Roman" w:hAnsi="Times New Roman" w:cs="Times New Roman"/>
          <w:sz w:val="28"/>
          <w:szCs w:val="28"/>
        </w:rPr>
        <w:t xml:space="preserve">В 2021 году поступило 86 обращений по выплате пособия на погребение. </w:t>
      </w:r>
      <w:r w:rsidR="00165F7A" w:rsidRPr="00934CBB">
        <w:rPr>
          <w:rFonts w:ascii="Times New Roman" w:hAnsi="Times New Roman" w:cs="Times New Roman"/>
          <w:sz w:val="28"/>
          <w:szCs w:val="28"/>
        </w:rPr>
        <w:t>Ежегодн</w:t>
      </w:r>
      <w:r w:rsidR="007A2E8D" w:rsidRPr="00934CBB">
        <w:rPr>
          <w:rFonts w:ascii="Times New Roman" w:hAnsi="Times New Roman" w:cs="Times New Roman"/>
          <w:sz w:val="28"/>
          <w:szCs w:val="28"/>
        </w:rPr>
        <w:t>ую</w:t>
      </w:r>
      <w:r w:rsidR="00165F7A" w:rsidRPr="00934CBB">
        <w:rPr>
          <w:rFonts w:ascii="Times New Roman" w:hAnsi="Times New Roman" w:cs="Times New Roman"/>
          <w:sz w:val="28"/>
          <w:szCs w:val="28"/>
        </w:rPr>
        <w:t xml:space="preserve"> ден</w:t>
      </w:r>
      <w:r w:rsidR="007A2E8D" w:rsidRPr="00934CBB">
        <w:rPr>
          <w:rFonts w:ascii="Times New Roman" w:hAnsi="Times New Roman" w:cs="Times New Roman"/>
          <w:sz w:val="28"/>
          <w:szCs w:val="28"/>
        </w:rPr>
        <w:t>ежную выплату получили 450 почетных доноров.</w:t>
      </w:r>
    </w:p>
    <w:p w:rsidR="008D09BE" w:rsidRPr="00934CBB" w:rsidRDefault="008D09BE" w:rsidP="009663B3">
      <w:pPr>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sz w:val="28"/>
          <w:szCs w:val="28"/>
        </w:rPr>
        <w:t xml:space="preserve">Еще один вид поддержки, которая пользуется спросом у населения, является социальный контракт. Это не просто готовая субсидия, которую можно потратить на проживание, это своеобразная </w:t>
      </w:r>
      <w:r w:rsidR="00840685" w:rsidRPr="00934CBB">
        <w:rPr>
          <w:rFonts w:ascii="Times New Roman" w:hAnsi="Times New Roman" w:cs="Times New Roman"/>
          <w:sz w:val="28"/>
          <w:szCs w:val="28"/>
        </w:rPr>
        <w:t>«</w:t>
      </w:r>
      <w:r w:rsidRPr="00934CBB">
        <w:rPr>
          <w:rFonts w:ascii="Times New Roman" w:hAnsi="Times New Roman" w:cs="Times New Roman"/>
          <w:sz w:val="28"/>
          <w:szCs w:val="28"/>
        </w:rPr>
        <w:t>удочка</w:t>
      </w:r>
      <w:r w:rsidR="00840685" w:rsidRPr="00934CBB">
        <w:rPr>
          <w:rFonts w:ascii="Times New Roman" w:hAnsi="Times New Roman" w:cs="Times New Roman"/>
          <w:sz w:val="28"/>
          <w:szCs w:val="28"/>
        </w:rPr>
        <w:t>»</w:t>
      </w:r>
      <w:r w:rsidRPr="00934CBB">
        <w:rPr>
          <w:rFonts w:ascii="Times New Roman" w:hAnsi="Times New Roman" w:cs="Times New Roman"/>
          <w:sz w:val="28"/>
          <w:szCs w:val="28"/>
        </w:rPr>
        <w:t xml:space="preserve">, благодаря которой в дальнейшем человек может научиться зарабатывать на жизнь себе и своей семье. </w:t>
      </w:r>
      <w:r w:rsidR="003D1CF3" w:rsidRPr="00934CBB">
        <w:rPr>
          <w:rFonts w:ascii="Times New Roman" w:hAnsi="Times New Roman" w:cs="Times New Roman"/>
          <w:sz w:val="28"/>
          <w:szCs w:val="28"/>
        </w:rPr>
        <w:t>На осуществление предпринимательской деятельности было выделено более 2 миллионов рублей. На развитие личного подсобного хозяйства – более 170 тысяч рублей. Не так давно принята, но является большим подспорьем для людей с заболеваниями почечной системы – материальная помощь гражданам, получающим</w:t>
      </w:r>
      <w:r w:rsidR="00343AF8" w:rsidRPr="00934CBB">
        <w:rPr>
          <w:rFonts w:ascii="Times New Roman" w:hAnsi="Times New Roman" w:cs="Times New Roman"/>
          <w:color w:val="C0504D" w:themeColor="accent2"/>
          <w:sz w:val="28"/>
          <w:szCs w:val="28"/>
        </w:rPr>
        <w:t>,</w:t>
      </w:r>
      <w:r w:rsidR="003D1CF3" w:rsidRPr="00934CBB">
        <w:rPr>
          <w:rFonts w:ascii="Times New Roman" w:hAnsi="Times New Roman" w:cs="Times New Roman"/>
          <w:sz w:val="28"/>
          <w:szCs w:val="28"/>
        </w:rPr>
        <w:t xml:space="preserve"> процедуру гемодиализа. Этой поддержкой воспользовались 25 человек на сумму более миллиона рублей.  </w:t>
      </w:r>
    </w:p>
    <w:p w:rsidR="00A863E0" w:rsidRPr="00934CBB" w:rsidRDefault="00A863E0" w:rsidP="009663B3">
      <w:pPr>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sz w:val="28"/>
          <w:szCs w:val="28"/>
        </w:rPr>
        <w:t xml:space="preserve">Новым направлением полустационарного обслуживания для граждан пожилого возраста и инвалидов стало открытие Центра дневного пребывания на базе </w:t>
      </w:r>
      <w:r w:rsidR="00E571B7" w:rsidRPr="00934CBB">
        <w:rPr>
          <w:rFonts w:ascii="Times New Roman" w:hAnsi="Times New Roman" w:cs="Times New Roman"/>
          <w:sz w:val="28"/>
          <w:szCs w:val="28"/>
        </w:rPr>
        <w:t>комплексного центра г. Заринска</w:t>
      </w:r>
      <w:r w:rsidRPr="00934CBB">
        <w:rPr>
          <w:rFonts w:ascii="Times New Roman" w:hAnsi="Times New Roman" w:cs="Times New Roman"/>
          <w:sz w:val="28"/>
          <w:szCs w:val="28"/>
        </w:rPr>
        <w:t xml:space="preserve">. </w:t>
      </w:r>
      <w:r w:rsidR="009521BC" w:rsidRPr="00934CBB">
        <w:rPr>
          <w:rFonts w:ascii="Times New Roman" w:hAnsi="Times New Roman" w:cs="Times New Roman"/>
          <w:sz w:val="28"/>
          <w:szCs w:val="28"/>
        </w:rPr>
        <w:t xml:space="preserve">На его </w:t>
      </w:r>
      <w:r w:rsidRPr="00934CBB">
        <w:rPr>
          <w:rFonts w:ascii="Times New Roman" w:hAnsi="Times New Roman" w:cs="Times New Roman"/>
          <w:sz w:val="28"/>
          <w:szCs w:val="28"/>
        </w:rPr>
        <w:t xml:space="preserve">открытие </w:t>
      </w:r>
      <w:r w:rsidR="009521BC" w:rsidRPr="00934CBB">
        <w:rPr>
          <w:rFonts w:ascii="Times New Roman" w:hAnsi="Times New Roman" w:cs="Times New Roman"/>
          <w:sz w:val="28"/>
          <w:szCs w:val="28"/>
        </w:rPr>
        <w:t>и</w:t>
      </w:r>
      <w:r w:rsidRPr="00934CBB">
        <w:rPr>
          <w:rFonts w:ascii="Times New Roman" w:hAnsi="Times New Roman" w:cs="Times New Roman"/>
          <w:sz w:val="28"/>
          <w:szCs w:val="28"/>
        </w:rPr>
        <w:t xml:space="preserve"> укомплектование из Федерального бюджета было выделено </w:t>
      </w:r>
      <w:r w:rsidR="009521BC" w:rsidRPr="00934CBB">
        <w:rPr>
          <w:rFonts w:ascii="Times New Roman" w:hAnsi="Times New Roman" w:cs="Times New Roman"/>
          <w:sz w:val="28"/>
          <w:szCs w:val="28"/>
        </w:rPr>
        <w:t xml:space="preserve">более 700 </w:t>
      </w:r>
      <w:r w:rsidRPr="00934CBB">
        <w:rPr>
          <w:rFonts w:ascii="Times New Roman" w:hAnsi="Times New Roman" w:cs="Times New Roman"/>
          <w:sz w:val="28"/>
          <w:szCs w:val="28"/>
        </w:rPr>
        <w:t xml:space="preserve">тыс. руб. На указанные средства было приобретено </w:t>
      </w:r>
      <w:r w:rsidR="009521BC" w:rsidRPr="00934CBB">
        <w:rPr>
          <w:rFonts w:ascii="Times New Roman" w:hAnsi="Times New Roman" w:cs="Times New Roman"/>
          <w:sz w:val="28"/>
          <w:szCs w:val="28"/>
        </w:rPr>
        <w:t xml:space="preserve">специальное </w:t>
      </w:r>
      <w:r w:rsidRPr="00934CBB">
        <w:rPr>
          <w:rFonts w:ascii="Times New Roman" w:hAnsi="Times New Roman" w:cs="Times New Roman"/>
          <w:sz w:val="28"/>
          <w:szCs w:val="28"/>
        </w:rPr>
        <w:t>о</w:t>
      </w:r>
      <w:r w:rsidR="009521BC" w:rsidRPr="00934CBB">
        <w:rPr>
          <w:rFonts w:ascii="Times New Roman" w:hAnsi="Times New Roman" w:cs="Times New Roman"/>
          <w:sz w:val="28"/>
          <w:szCs w:val="28"/>
        </w:rPr>
        <w:t>борудование.</w:t>
      </w:r>
    </w:p>
    <w:p w:rsidR="00A863E0" w:rsidRPr="00934CBB" w:rsidRDefault="00A863E0" w:rsidP="009663B3">
      <w:pPr>
        <w:spacing w:after="0" w:line="240" w:lineRule="auto"/>
        <w:ind w:firstLine="709"/>
        <w:jc w:val="both"/>
        <w:rPr>
          <w:rFonts w:ascii="Times New Roman" w:eastAsia="Times New Roman" w:hAnsi="Times New Roman" w:cs="Times New Roman"/>
          <w:color w:val="000000"/>
          <w:sz w:val="28"/>
          <w:szCs w:val="28"/>
        </w:rPr>
      </w:pPr>
      <w:r w:rsidRPr="00934CBB">
        <w:rPr>
          <w:rFonts w:ascii="Times New Roman" w:hAnsi="Times New Roman" w:cs="Times New Roman"/>
          <w:sz w:val="28"/>
          <w:szCs w:val="28"/>
        </w:rPr>
        <w:t xml:space="preserve">Активное развитие на территории города Заринска получило направление социального обслуживания на дому детей-инвалидов. Указанной формой работы охвачены дети, имеющие тяжелые нарушения, которые исключают возможность посещения полустационара. Так, в 2021 году на надомном обслуживании находилось 12 детей-инвалидов, которым оказано </w:t>
      </w:r>
      <w:r w:rsidR="00E571B7" w:rsidRPr="00934CBB">
        <w:rPr>
          <w:rFonts w:ascii="Times New Roman" w:hAnsi="Times New Roman" w:cs="Times New Roman"/>
          <w:sz w:val="28"/>
          <w:szCs w:val="28"/>
        </w:rPr>
        <w:t xml:space="preserve">более одной тысячи </w:t>
      </w:r>
      <w:r w:rsidRPr="00934CBB">
        <w:rPr>
          <w:rFonts w:ascii="Times New Roman" w:hAnsi="Times New Roman" w:cs="Times New Roman"/>
          <w:sz w:val="28"/>
          <w:szCs w:val="28"/>
        </w:rPr>
        <w:t xml:space="preserve">коммуникативных услуг. </w:t>
      </w:r>
    </w:p>
    <w:p w:rsidR="00A863E0" w:rsidRPr="00934CBB" w:rsidRDefault="00A863E0" w:rsidP="009663B3">
      <w:pPr>
        <w:spacing w:after="0" w:line="240" w:lineRule="auto"/>
        <w:ind w:firstLine="709"/>
        <w:jc w:val="both"/>
        <w:rPr>
          <w:rFonts w:ascii="Times New Roman" w:eastAsia="Times New Roman" w:hAnsi="Times New Roman" w:cs="Times New Roman"/>
          <w:color w:val="000000"/>
          <w:sz w:val="28"/>
          <w:szCs w:val="28"/>
        </w:rPr>
      </w:pPr>
      <w:r w:rsidRPr="00934CBB">
        <w:rPr>
          <w:rFonts w:ascii="Times New Roman" w:eastAsia="Times New Roman" w:hAnsi="Times New Roman" w:cs="Times New Roman"/>
          <w:color w:val="000000"/>
          <w:sz w:val="28"/>
          <w:szCs w:val="28"/>
        </w:rPr>
        <w:t xml:space="preserve">Повышение качества социального обслуживания населения – приоритет деятельности Комплексного центра. С этой целью в рамках системы долговременного ухода на базе Центра работает Пункт проката технических средств реабилитации. В 2021 </w:t>
      </w:r>
      <w:r w:rsidRPr="00934CBB">
        <w:rPr>
          <w:rFonts w:ascii="Times New Roman" w:eastAsia="Times New Roman" w:hAnsi="Times New Roman" w:cs="Times New Roman"/>
          <w:sz w:val="28"/>
          <w:szCs w:val="28"/>
        </w:rPr>
        <w:t>году в</w:t>
      </w:r>
      <w:r w:rsidR="00C44796" w:rsidRPr="00934CBB">
        <w:rPr>
          <w:rFonts w:ascii="Times New Roman" w:eastAsia="Times New Roman" w:hAnsi="Times New Roman" w:cs="Times New Roman"/>
          <w:color w:val="C0504D" w:themeColor="accent2"/>
          <w:sz w:val="28"/>
          <w:szCs w:val="28"/>
        </w:rPr>
        <w:t xml:space="preserve"> </w:t>
      </w:r>
      <w:r w:rsidR="00C44796" w:rsidRPr="00934CBB">
        <w:rPr>
          <w:rFonts w:ascii="Times New Roman" w:eastAsia="Times New Roman" w:hAnsi="Times New Roman" w:cs="Times New Roman"/>
          <w:color w:val="000000"/>
          <w:sz w:val="28"/>
          <w:szCs w:val="28"/>
        </w:rPr>
        <w:t>Пункте</w:t>
      </w:r>
      <w:r w:rsidRPr="00934CBB">
        <w:rPr>
          <w:rFonts w:ascii="Times New Roman" w:eastAsia="Times New Roman" w:hAnsi="Times New Roman" w:cs="Times New Roman"/>
          <w:color w:val="000000"/>
          <w:sz w:val="28"/>
          <w:szCs w:val="28"/>
        </w:rPr>
        <w:t xml:space="preserve"> проката выдано 1023 технических средства</w:t>
      </w:r>
      <w:r w:rsidR="00343AF8" w:rsidRPr="00934CBB">
        <w:rPr>
          <w:rFonts w:ascii="Times New Roman" w:eastAsia="Times New Roman" w:hAnsi="Times New Roman" w:cs="Times New Roman"/>
          <w:color w:val="C0504D" w:themeColor="accent2"/>
          <w:sz w:val="28"/>
          <w:szCs w:val="28"/>
        </w:rPr>
        <w:t>,</w:t>
      </w:r>
      <w:r w:rsidRPr="00934CBB">
        <w:rPr>
          <w:rFonts w:ascii="Times New Roman" w:eastAsia="Times New Roman" w:hAnsi="Times New Roman" w:cs="Times New Roman"/>
          <w:color w:val="000000"/>
          <w:sz w:val="28"/>
          <w:szCs w:val="28"/>
        </w:rPr>
        <w:t xml:space="preserve">для 663 граждан. </w:t>
      </w:r>
    </w:p>
    <w:p w:rsidR="00A863E0" w:rsidRPr="00934CBB" w:rsidRDefault="00A863E0" w:rsidP="009663B3">
      <w:pPr>
        <w:spacing w:after="0" w:line="240" w:lineRule="auto"/>
        <w:ind w:firstLine="709"/>
        <w:jc w:val="both"/>
        <w:rPr>
          <w:rFonts w:ascii="Times New Roman" w:eastAsia="Times New Roman" w:hAnsi="Times New Roman" w:cs="Times New Roman"/>
          <w:color w:val="000000"/>
          <w:sz w:val="28"/>
          <w:szCs w:val="28"/>
        </w:rPr>
      </w:pPr>
      <w:r w:rsidRPr="00934CBB">
        <w:rPr>
          <w:rFonts w:ascii="Times New Roman" w:eastAsia="Times New Roman" w:hAnsi="Times New Roman" w:cs="Times New Roman"/>
          <w:color w:val="000000"/>
          <w:sz w:val="28"/>
          <w:szCs w:val="28"/>
        </w:rPr>
        <w:t>«Школа ухода» - инновационное направление работы Комплексного центра по обучению родственников и лиц</w:t>
      </w:r>
      <w:r w:rsidR="00343AF8" w:rsidRPr="00934CBB">
        <w:rPr>
          <w:rFonts w:ascii="Times New Roman" w:eastAsia="Times New Roman" w:hAnsi="Times New Roman" w:cs="Times New Roman"/>
          <w:color w:val="C0504D" w:themeColor="accent2"/>
          <w:sz w:val="28"/>
          <w:szCs w:val="28"/>
        </w:rPr>
        <w:t>,</w:t>
      </w:r>
      <w:r w:rsidRPr="00934CBB">
        <w:rPr>
          <w:rFonts w:ascii="Times New Roman" w:eastAsia="Times New Roman" w:hAnsi="Times New Roman" w:cs="Times New Roman"/>
          <w:color w:val="000000"/>
          <w:sz w:val="28"/>
          <w:szCs w:val="28"/>
        </w:rPr>
        <w:t xml:space="preserve"> их заменяющих</w:t>
      </w:r>
      <w:r w:rsidR="00343AF8" w:rsidRPr="00934CBB">
        <w:rPr>
          <w:rFonts w:ascii="Times New Roman" w:eastAsia="Times New Roman" w:hAnsi="Times New Roman" w:cs="Times New Roman"/>
          <w:color w:val="C0504D" w:themeColor="accent2"/>
          <w:sz w:val="28"/>
          <w:szCs w:val="28"/>
        </w:rPr>
        <w:t>,</w:t>
      </w:r>
      <w:r w:rsidRPr="00934CBB">
        <w:rPr>
          <w:rFonts w:ascii="Times New Roman" w:eastAsia="Times New Roman" w:hAnsi="Times New Roman" w:cs="Times New Roman"/>
          <w:color w:val="000000"/>
          <w:sz w:val="28"/>
          <w:szCs w:val="28"/>
        </w:rPr>
        <w:t xml:space="preserve"> навыкам ухода за бол</w:t>
      </w:r>
      <w:r w:rsidR="00922746" w:rsidRPr="00934CBB">
        <w:rPr>
          <w:rFonts w:ascii="Times New Roman" w:eastAsia="Times New Roman" w:hAnsi="Times New Roman" w:cs="Times New Roman"/>
          <w:color w:val="000000"/>
          <w:sz w:val="28"/>
          <w:szCs w:val="28"/>
        </w:rPr>
        <w:t xml:space="preserve">ьными с различными нарушениями. </w:t>
      </w:r>
      <w:r w:rsidRPr="00934CBB">
        <w:rPr>
          <w:rFonts w:ascii="Times New Roman" w:eastAsia="Times New Roman" w:hAnsi="Times New Roman" w:cs="Times New Roman"/>
          <w:color w:val="000000"/>
          <w:sz w:val="28"/>
          <w:szCs w:val="28"/>
        </w:rPr>
        <w:t>Занятия проводятся индивидуально и в группе. Обязательно проводится демонстрация использования технических средств реабилитации при выдаче их в Пункте проката. Новое направление работы Школы ухода 2021 года – выезд специалиста на дом к больному с целью консультирования по адаптации жилого помещения к нуждам больного. За 2021 год обучение в Школе ухода прошли 380 человек.</w:t>
      </w:r>
    </w:p>
    <w:p w:rsidR="00A863E0" w:rsidRPr="00934CBB" w:rsidRDefault="00A863E0" w:rsidP="009663B3">
      <w:pPr>
        <w:spacing w:after="0" w:line="240" w:lineRule="auto"/>
        <w:ind w:firstLine="709"/>
        <w:jc w:val="both"/>
        <w:rPr>
          <w:rFonts w:ascii="Times New Roman" w:hAnsi="Times New Roman" w:cs="Times New Roman"/>
          <w:sz w:val="28"/>
          <w:szCs w:val="28"/>
        </w:rPr>
      </w:pPr>
      <w:r w:rsidRPr="00934CBB">
        <w:rPr>
          <w:rFonts w:ascii="Times New Roman" w:eastAsia="Times New Roman" w:hAnsi="Times New Roman" w:cs="Times New Roman"/>
          <w:color w:val="000000"/>
          <w:sz w:val="28"/>
          <w:szCs w:val="28"/>
        </w:rPr>
        <w:t xml:space="preserve">В рамках организации доступной среды для инвалидов Комплексному центру г. Заринска из средств краевого бюджета было выделено 400 тыс. руб. для строительства парковки для инвалидов, оборудованной специальной разметкой и знаками. Также здание Комплексного центра было оборудовано </w:t>
      </w:r>
      <w:r w:rsidRPr="00934CBB">
        <w:rPr>
          <w:rFonts w:ascii="Times New Roman" w:eastAsia="Times New Roman" w:hAnsi="Times New Roman" w:cs="Times New Roman"/>
          <w:color w:val="000000"/>
          <w:sz w:val="28"/>
          <w:szCs w:val="28"/>
        </w:rPr>
        <w:lastRenderedPageBreak/>
        <w:t xml:space="preserve">специальными устройствами для инвалидов – бегущая строка, световые и звуковые маяки, стенд учреждения со шрифтом Брайля. </w:t>
      </w:r>
    </w:p>
    <w:p w:rsidR="007A07CB" w:rsidRPr="00934CBB" w:rsidRDefault="00D32FD9" w:rsidP="009663B3">
      <w:pPr>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b/>
          <w:sz w:val="28"/>
          <w:szCs w:val="28"/>
        </w:rPr>
        <w:t>Занятость.</w:t>
      </w:r>
    </w:p>
    <w:p w:rsidR="00A860C1" w:rsidRPr="00934CBB" w:rsidRDefault="007A07CB" w:rsidP="009663B3">
      <w:pPr>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sz w:val="28"/>
          <w:szCs w:val="28"/>
        </w:rPr>
        <w:t>На работе  Центра занятости населения г.Заринска в прошлом году напрямую отразилась ситуация с распространением новой коронавирусной инфекции, многие граждане остались без работы, в связи с чем  число обращений в Центр занятости населения оставалось высоким, практически на уровне 2020 года. За 2021 год в центр занятости населения за содействием в трудоу</w:t>
      </w:r>
      <w:r w:rsidR="00D24B5E" w:rsidRPr="00934CBB">
        <w:rPr>
          <w:rFonts w:ascii="Times New Roman" w:hAnsi="Times New Roman" w:cs="Times New Roman"/>
          <w:sz w:val="28"/>
          <w:szCs w:val="28"/>
        </w:rPr>
        <w:t>стройстве обратилось 1714 человек.</w:t>
      </w:r>
    </w:p>
    <w:p w:rsidR="00A860C1" w:rsidRPr="00934CBB" w:rsidRDefault="00A860C1" w:rsidP="009663B3">
      <w:pPr>
        <w:spacing w:after="0" w:line="240" w:lineRule="auto"/>
        <w:ind w:firstLine="709"/>
        <w:jc w:val="both"/>
        <w:rPr>
          <w:rFonts w:ascii="Times New Roman" w:hAnsi="Times New Roman" w:cs="Times New Roman"/>
          <w:sz w:val="28"/>
          <w:szCs w:val="28"/>
        </w:rPr>
      </w:pPr>
    </w:p>
    <w:p w:rsidR="007A07CB" w:rsidRPr="00934CBB" w:rsidRDefault="001210E8" w:rsidP="009663B3">
      <w:pPr>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sz w:val="28"/>
          <w:szCs w:val="28"/>
        </w:rPr>
        <w:t xml:space="preserve">Учитывая все </w:t>
      </w:r>
      <w:r w:rsidR="00840685" w:rsidRPr="00934CBB">
        <w:rPr>
          <w:rFonts w:ascii="Times New Roman" w:hAnsi="Times New Roman" w:cs="Times New Roman"/>
          <w:sz w:val="28"/>
          <w:szCs w:val="28"/>
        </w:rPr>
        <w:t xml:space="preserve">проводимые </w:t>
      </w:r>
      <w:r w:rsidRPr="00934CBB">
        <w:rPr>
          <w:rFonts w:ascii="Times New Roman" w:hAnsi="Times New Roman" w:cs="Times New Roman"/>
          <w:sz w:val="28"/>
          <w:szCs w:val="28"/>
        </w:rPr>
        <w:t xml:space="preserve">мероприятия, Центру занятости удалось </w:t>
      </w:r>
      <w:r w:rsidR="007A07CB" w:rsidRPr="00934CBB">
        <w:rPr>
          <w:rFonts w:ascii="Times New Roman" w:hAnsi="Times New Roman" w:cs="Times New Roman"/>
          <w:sz w:val="28"/>
          <w:szCs w:val="28"/>
        </w:rPr>
        <w:t>не только дости</w:t>
      </w:r>
      <w:r w:rsidRPr="00934CBB">
        <w:rPr>
          <w:rFonts w:ascii="Times New Roman" w:hAnsi="Times New Roman" w:cs="Times New Roman"/>
          <w:sz w:val="28"/>
          <w:szCs w:val="28"/>
        </w:rPr>
        <w:t>чь</w:t>
      </w:r>
      <w:r w:rsidR="007A07CB" w:rsidRPr="00934CBB">
        <w:rPr>
          <w:rFonts w:ascii="Times New Roman" w:hAnsi="Times New Roman" w:cs="Times New Roman"/>
          <w:sz w:val="28"/>
          <w:szCs w:val="28"/>
        </w:rPr>
        <w:t xml:space="preserve">   показателей 2019 года, но и значительно снизи</w:t>
      </w:r>
      <w:r w:rsidRPr="00934CBB">
        <w:rPr>
          <w:rFonts w:ascii="Times New Roman" w:hAnsi="Times New Roman" w:cs="Times New Roman"/>
          <w:sz w:val="28"/>
          <w:szCs w:val="28"/>
        </w:rPr>
        <w:t>ть</w:t>
      </w:r>
      <w:r w:rsidR="007A07CB" w:rsidRPr="00934CBB">
        <w:rPr>
          <w:rFonts w:ascii="Times New Roman" w:hAnsi="Times New Roman" w:cs="Times New Roman"/>
          <w:sz w:val="28"/>
          <w:szCs w:val="28"/>
        </w:rPr>
        <w:t xml:space="preserve"> уровень безработицы по состоянию на 01</w:t>
      </w:r>
      <w:r w:rsidRPr="00934CBB">
        <w:rPr>
          <w:rFonts w:ascii="Times New Roman" w:hAnsi="Times New Roman" w:cs="Times New Roman"/>
          <w:sz w:val="28"/>
          <w:szCs w:val="28"/>
        </w:rPr>
        <w:t xml:space="preserve"> января </w:t>
      </w:r>
      <w:r w:rsidR="007A07CB" w:rsidRPr="00934CBB">
        <w:rPr>
          <w:rFonts w:ascii="Times New Roman" w:hAnsi="Times New Roman" w:cs="Times New Roman"/>
          <w:sz w:val="28"/>
          <w:szCs w:val="28"/>
        </w:rPr>
        <w:t>2022 г. до 0,7 % или 175 человек.</w:t>
      </w:r>
    </w:p>
    <w:p w:rsidR="001210E8" w:rsidRPr="00934CBB" w:rsidRDefault="001210E8" w:rsidP="009663B3">
      <w:pPr>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sz w:val="28"/>
          <w:szCs w:val="28"/>
        </w:rPr>
        <w:t xml:space="preserve">К большому сожалению, одной из проблем на рынке труда продолжает оставаться кадровая потребность. Предприятиям города требовались и требуются специалисты </w:t>
      </w:r>
      <w:r w:rsidR="007A07CB" w:rsidRPr="00934CBB">
        <w:rPr>
          <w:rFonts w:ascii="Times New Roman" w:hAnsi="Times New Roman" w:cs="Times New Roman"/>
          <w:sz w:val="28"/>
          <w:szCs w:val="28"/>
        </w:rPr>
        <w:t xml:space="preserve"> в сфере обрабатывающего производства, здравоохранения, образования, торговли.</w:t>
      </w:r>
      <w:r w:rsidR="00D24B5E" w:rsidRPr="00934CBB">
        <w:rPr>
          <w:rFonts w:ascii="Times New Roman" w:hAnsi="Times New Roman" w:cs="Times New Roman"/>
          <w:sz w:val="28"/>
          <w:szCs w:val="28"/>
        </w:rPr>
        <w:t xml:space="preserve"> </w:t>
      </w:r>
      <w:r w:rsidR="007A07CB" w:rsidRPr="00934CBB">
        <w:rPr>
          <w:rFonts w:ascii="Times New Roman" w:hAnsi="Times New Roman" w:cs="Times New Roman"/>
          <w:sz w:val="28"/>
          <w:szCs w:val="28"/>
        </w:rPr>
        <w:t xml:space="preserve">На конец 2021 года в базе данных центра </w:t>
      </w:r>
      <w:r w:rsidRPr="00934CBB">
        <w:rPr>
          <w:rFonts w:ascii="Times New Roman" w:hAnsi="Times New Roman" w:cs="Times New Roman"/>
          <w:sz w:val="28"/>
          <w:szCs w:val="28"/>
        </w:rPr>
        <w:t xml:space="preserve">занятости было </w:t>
      </w:r>
      <w:r w:rsidR="007A07CB" w:rsidRPr="00934CBB">
        <w:rPr>
          <w:rFonts w:ascii="Times New Roman" w:hAnsi="Times New Roman" w:cs="Times New Roman"/>
          <w:sz w:val="28"/>
          <w:szCs w:val="28"/>
        </w:rPr>
        <w:t>зарегистрировано 527</w:t>
      </w:r>
      <w:r w:rsidR="00D24B5E" w:rsidRPr="00934CBB">
        <w:rPr>
          <w:rFonts w:ascii="Times New Roman" w:hAnsi="Times New Roman" w:cs="Times New Roman"/>
          <w:sz w:val="28"/>
          <w:szCs w:val="28"/>
        </w:rPr>
        <w:t xml:space="preserve"> </w:t>
      </w:r>
      <w:r w:rsidR="007A07CB" w:rsidRPr="00934CBB">
        <w:rPr>
          <w:rFonts w:ascii="Times New Roman" w:hAnsi="Times New Roman" w:cs="Times New Roman"/>
          <w:sz w:val="28"/>
          <w:szCs w:val="28"/>
        </w:rPr>
        <w:t xml:space="preserve">вакансий. </w:t>
      </w:r>
    </w:p>
    <w:p w:rsidR="007A07CB" w:rsidRPr="00934CBB" w:rsidRDefault="007A07CB" w:rsidP="009663B3">
      <w:pPr>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sz w:val="28"/>
          <w:szCs w:val="28"/>
        </w:rPr>
        <w:t xml:space="preserve">Особое внимание специалисты </w:t>
      </w:r>
      <w:r w:rsidR="001210E8" w:rsidRPr="00934CBB">
        <w:rPr>
          <w:rFonts w:ascii="Times New Roman" w:hAnsi="Times New Roman" w:cs="Times New Roman"/>
          <w:sz w:val="28"/>
          <w:szCs w:val="28"/>
        </w:rPr>
        <w:t xml:space="preserve">центра </w:t>
      </w:r>
      <w:r w:rsidRPr="00934CBB">
        <w:rPr>
          <w:rFonts w:ascii="Times New Roman" w:hAnsi="Times New Roman" w:cs="Times New Roman"/>
          <w:sz w:val="28"/>
          <w:szCs w:val="28"/>
        </w:rPr>
        <w:t xml:space="preserve">уделяют работе с инвалидами. С начала 2021 года в </w:t>
      </w:r>
      <w:r w:rsidR="00FE2EAC" w:rsidRPr="00934CBB">
        <w:rPr>
          <w:rFonts w:ascii="Times New Roman" w:hAnsi="Times New Roman" w:cs="Times New Roman"/>
          <w:sz w:val="28"/>
          <w:szCs w:val="28"/>
        </w:rPr>
        <w:t xml:space="preserve">службу </w:t>
      </w:r>
      <w:r w:rsidRPr="00934CBB">
        <w:rPr>
          <w:rFonts w:ascii="Times New Roman" w:hAnsi="Times New Roman" w:cs="Times New Roman"/>
          <w:sz w:val="28"/>
          <w:szCs w:val="28"/>
        </w:rPr>
        <w:t>обратилось 74 инвалида, из них 42 человек были трудоустроены, 2 инвалида направлен</w:t>
      </w:r>
      <w:r w:rsidR="004F579F" w:rsidRPr="00934CBB">
        <w:rPr>
          <w:rFonts w:ascii="Times New Roman" w:hAnsi="Times New Roman" w:cs="Times New Roman"/>
          <w:sz w:val="28"/>
          <w:szCs w:val="28"/>
        </w:rPr>
        <w:t>ы</w:t>
      </w:r>
      <w:r w:rsidRPr="00934CBB">
        <w:rPr>
          <w:rFonts w:ascii="Times New Roman" w:hAnsi="Times New Roman" w:cs="Times New Roman"/>
          <w:sz w:val="28"/>
          <w:szCs w:val="28"/>
        </w:rPr>
        <w:t xml:space="preserve"> на профессиональное обучение.</w:t>
      </w:r>
      <w:r w:rsidR="00D24B5E" w:rsidRPr="00934CBB">
        <w:rPr>
          <w:rFonts w:ascii="Times New Roman" w:hAnsi="Times New Roman" w:cs="Times New Roman"/>
          <w:sz w:val="28"/>
          <w:szCs w:val="28"/>
        </w:rPr>
        <w:t xml:space="preserve"> </w:t>
      </w:r>
      <w:r w:rsidRPr="00934CBB">
        <w:rPr>
          <w:rFonts w:ascii="Times New Roman" w:hAnsi="Times New Roman" w:cs="Times New Roman"/>
          <w:sz w:val="28"/>
          <w:szCs w:val="28"/>
        </w:rPr>
        <w:t>Квотируемые рабочие места в городе предоставляет 51 организация, численность инвалидов, работающих в счет квоты</w:t>
      </w:r>
      <w:r w:rsidR="00BC6495" w:rsidRPr="00934CBB">
        <w:rPr>
          <w:rFonts w:ascii="Times New Roman" w:hAnsi="Times New Roman" w:cs="Times New Roman"/>
          <w:color w:val="C0504D" w:themeColor="accent2"/>
          <w:sz w:val="28"/>
          <w:szCs w:val="28"/>
        </w:rPr>
        <w:t>,</w:t>
      </w:r>
      <w:r w:rsidRPr="00934CBB">
        <w:rPr>
          <w:rFonts w:ascii="Times New Roman" w:hAnsi="Times New Roman" w:cs="Times New Roman"/>
          <w:sz w:val="28"/>
          <w:szCs w:val="28"/>
        </w:rPr>
        <w:t xml:space="preserve"> на конец декабря 119 чел.</w:t>
      </w:r>
    </w:p>
    <w:p w:rsidR="007A07CB" w:rsidRPr="00934CBB" w:rsidRDefault="007A07CB" w:rsidP="009663B3">
      <w:pPr>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sz w:val="28"/>
          <w:szCs w:val="28"/>
        </w:rPr>
        <w:t xml:space="preserve">За 2021 год при содействии службы занятости   596 подростков смогли получить свой </w:t>
      </w:r>
      <w:r w:rsidR="004E5BAB" w:rsidRPr="00934CBB">
        <w:rPr>
          <w:rFonts w:ascii="Times New Roman" w:hAnsi="Times New Roman" w:cs="Times New Roman"/>
          <w:sz w:val="28"/>
          <w:szCs w:val="28"/>
        </w:rPr>
        <w:t xml:space="preserve">первый </w:t>
      </w:r>
      <w:r w:rsidRPr="00934CBB">
        <w:rPr>
          <w:rFonts w:ascii="Times New Roman" w:hAnsi="Times New Roman" w:cs="Times New Roman"/>
          <w:sz w:val="28"/>
          <w:szCs w:val="28"/>
        </w:rPr>
        <w:t>трудовой опыт. Это значительно превышает численность 2020 года, в котором было тру</w:t>
      </w:r>
      <w:r w:rsidR="004E5BAB" w:rsidRPr="00934CBB">
        <w:rPr>
          <w:rFonts w:ascii="Times New Roman" w:hAnsi="Times New Roman" w:cs="Times New Roman"/>
          <w:sz w:val="28"/>
          <w:szCs w:val="28"/>
        </w:rPr>
        <w:t xml:space="preserve">доустроено всего 314 подростков. </w:t>
      </w:r>
      <w:r w:rsidR="00EF30BB" w:rsidRPr="00934CBB">
        <w:rPr>
          <w:rFonts w:ascii="Times New Roman" w:hAnsi="Times New Roman" w:cs="Times New Roman"/>
          <w:sz w:val="28"/>
          <w:szCs w:val="28"/>
        </w:rPr>
        <w:t>П</w:t>
      </w:r>
      <w:r w:rsidRPr="00934CBB">
        <w:rPr>
          <w:rFonts w:ascii="Times New Roman" w:hAnsi="Times New Roman" w:cs="Times New Roman"/>
          <w:sz w:val="28"/>
          <w:szCs w:val="28"/>
        </w:rPr>
        <w:t>рограмму трудоустройства несовершеннолетних поддержали не только постоянные участники мероприятия   Сибирский фанерный комбинат и ООО «Заринскаягорэлектросеть»,</w:t>
      </w:r>
      <w:r w:rsidR="00FE2EAC" w:rsidRPr="00934CBB">
        <w:rPr>
          <w:rFonts w:ascii="Times New Roman" w:hAnsi="Times New Roman" w:cs="Times New Roman"/>
          <w:sz w:val="28"/>
          <w:szCs w:val="28"/>
        </w:rPr>
        <w:t xml:space="preserve"> </w:t>
      </w:r>
      <w:r w:rsidRPr="00934CBB">
        <w:rPr>
          <w:rFonts w:ascii="Times New Roman" w:hAnsi="Times New Roman" w:cs="Times New Roman"/>
          <w:sz w:val="28"/>
          <w:szCs w:val="28"/>
        </w:rPr>
        <w:t>но и впервые были заключены договор</w:t>
      </w:r>
      <w:r w:rsidR="00EF30BB" w:rsidRPr="00934CBB">
        <w:rPr>
          <w:rFonts w:ascii="Times New Roman" w:hAnsi="Times New Roman" w:cs="Times New Roman"/>
          <w:sz w:val="28"/>
          <w:szCs w:val="28"/>
        </w:rPr>
        <w:t>ы</w:t>
      </w:r>
      <w:r w:rsidRPr="00934CBB">
        <w:rPr>
          <w:rFonts w:ascii="Times New Roman" w:hAnsi="Times New Roman" w:cs="Times New Roman"/>
          <w:sz w:val="28"/>
          <w:szCs w:val="28"/>
        </w:rPr>
        <w:t xml:space="preserve"> о </w:t>
      </w:r>
      <w:r w:rsidR="009663B3" w:rsidRPr="00934CBB">
        <w:rPr>
          <w:rFonts w:ascii="Times New Roman" w:hAnsi="Times New Roman" w:cs="Times New Roman"/>
          <w:sz w:val="28"/>
          <w:szCs w:val="28"/>
        </w:rPr>
        <w:t>с</w:t>
      </w:r>
      <w:r w:rsidRPr="00934CBB">
        <w:rPr>
          <w:rFonts w:ascii="Times New Roman" w:hAnsi="Times New Roman" w:cs="Times New Roman"/>
          <w:sz w:val="28"/>
          <w:szCs w:val="28"/>
        </w:rPr>
        <w:t xml:space="preserve">овместной деятельности по трудоустройству несовершеннолетних с торговой сетью </w:t>
      </w:r>
      <w:r w:rsidR="00EF30BB" w:rsidRPr="00934CBB">
        <w:rPr>
          <w:rFonts w:ascii="Times New Roman" w:hAnsi="Times New Roman" w:cs="Times New Roman"/>
          <w:sz w:val="28"/>
          <w:szCs w:val="28"/>
        </w:rPr>
        <w:t>«</w:t>
      </w:r>
      <w:r w:rsidRPr="00934CBB">
        <w:rPr>
          <w:rFonts w:ascii="Times New Roman" w:hAnsi="Times New Roman" w:cs="Times New Roman"/>
          <w:sz w:val="28"/>
          <w:szCs w:val="28"/>
        </w:rPr>
        <w:t>Лидер</w:t>
      </w:r>
      <w:r w:rsidR="00EF30BB" w:rsidRPr="00934CBB">
        <w:rPr>
          <w:rFonts w:ascii="Times New Roman" w:hAnsi="Times New Roman" w:cs="Times New Roman"/>
          <w:sz w:val="28"/>
          <w:szCs w:val="28"/>
        </w:rPr>
        <w:t>»</w:t>
      </w:r>
      <w:r w:rsidRPr="00934CBB">
        <w:rPr>
          <w:rFonts w:ascii="Times New Roman" w:hAnsi="Times New Roman" w:cs="Times New Roman"/>
          <w:sz w:val="28"/>
          <w:szCs w:val="28"/>
        </w:rPr>
        <w:t>, «Автосервис», «Заринс</w:t>
      </w:r>
      <w:r w:rsidR="00366905" w:rsidRPr="00934CBB">
        <w:rPr>
          <w:rFonts w:ascii="Times New Roman" w:hAnsi="Times New Roman" w:cs="Times New Roman"/>
          <w:sz w:val="28"/>
          <w:szCs w:val="28"/>
        </w:rPr>
        <w:t>к</w:t>
      </w:r>
      <w:r w:rsidRPr="00934CBB">
        <w:rPr>
          <w:rFonts w:ascii="Times New Roman" w:hAnsi="Times New Roman" w:cs="Times New Roman"/>
          <w:sz w:val="28"/>
          <w:szCs w:val="28"/>
        </w:rPr>
        <w:t xml:space="preserve">ий деревообрабатывающий комбинат». </w:t>
      </w:r>
      <w:r w:rsidR="00EF30BB" w:rsidRPr="00934CBB">
        <w:rPr>
          <w:rFonts w:ascii="Times New Roman" w:hAnsi="Times New Roman" w:cs="Times New Roman"/>
          <w:sz w:val="28"/>
          <w:szCs w:val="28"/>
        </w:rPr>
        <w:t>Такое с</w:t>
      </w:r>
      <w:r w:rsidRPr="00934CBB">
        <w:rPr>
          <w:rFonts w:ascii="Times New Roman" w:hAnsi="Times New Roman" w:cs="Times New Roman"/>
          <w:sz w:val="28"/>
          <w:szCs w:val="28"/>
        </w:rPr>
        <w:t xml:space="preserve">отрудничество </w:t>
      </w:r>
      <w:r w:rsidR="00EF30BB" w:rsidRPr="00934CBB">
        <w:rPr>
          <w:rFonts w:ascii="Times New Roman" w:hAnsi="Times New Roman" w:cs="Times New Roman"/>
          <w:sz w:val="28"/>
          <w:szCs w:val="28"/>
        </w:rPr>
        <w:t xml:space="preserve">продолжится и в </w:t>
      </w:r>
      <w:r w:rsidRPr="00934CBB">
        <w:rPr>
          <w:rFonts w:ascii="Times New Roman" w:hAnsi="Times New Roman" w:cs="Times New Roman"/>
          <w:sz w:val="28"/>
          <w:szCs w:val="28"/>
        </w:rPr>
        <w:t>2022 г</w:t>
      </w:r>
      <w:r w:rsidR="00EF30BB" w:rsidRPr="00934CBB">
        <w:rPr>
          <w:rFonts w:ascii="Times New Roman" w:hAnsi="Times New Roman" w:cs="Times New Roman"/>
          <w:sz w:val="28"/>
          <w:szCs w:val="28"/>
        </w:rPr>
        <w:t>оду</w:t>
      </w:r>
      <w:r w:rsidRPr="00934CBB">
        <w:rPr>
          <w:rFonts w:ascii="Times New Roman" w:hAnsi="Times New Roman" w:cs="Times New Roman"/>
          <w:sz w:val="28"/>
          <w:szCs w:val="28"/>
        </w:rPr>
        <w:t>.</w:t>
      </w:r>
    </w:p>
    <w:p w:rsidR="00A863E0" w:rsidRPr="00934CBB" w:rsidRDefault="007A07CB" w:rsidP="009663B3">
      <w:pPr>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sz w:val="28"/>
          <w:szCs w:val="28"/>
        </w:rPr>
        <w:t xml:space="preserve">На выплату пособий </w:t>
      </w:r>
      <w:r w:rsidR="0061387B" w:rsidRPr="00934CBB">
        <w:rPr>
          <w:rFonts w:ascii="Times New Roman" w:hAnsi="Times New Roman" w:cs="Times New Roman"/>
          <w:sz w:val="28"/>
          <w:szCs w:val="28"/>
        </w:rPr>
        <w:t>по</w:t>
      </w:r>
      <w:r w:rsidRPr="00934CBB">
        <w:rPr>
          <w:rFonts w:ascii="Times New Roman" w:hAnsi="Times New Roman" w:cs="Times New Roman"/>
          <w:sz w:val="28"/>
          <w:szCs w:val="28"/>
        </w:rPr>
        <w:t xml:space="preserve"> безработице в 2021 году было направлено </w:t>
      </w:r>
      <w:r w:rsidR="0061387B" w:rsidRPr="00934CBB">
        <w:rPr>
          <w:rFonts w:ascii="Times New Roman" w:hAnsi="Times New Roman" w:cs="Times New Roman"/>
          <w:sz w:val="28"/>
          <w:szCs w:val="28"/>
        </w:rPr>
        <w:t xml:space="preserve">более </w:t>
      </w:r>
      <w:r w:rsidRPr="00934CBB">
        <w:rPr>
          <w:rFonts w:ascii="Times New Roman" w:hAnsi="Times New Roman" w:cs="Times New Roman"/>
          <w:sz w:val="28"/>
          <w:szCs w:val="28"/>
        </w:rPr>
        <w:t>18 </w:t>
      </w:r>
      <w:r w:rsidR="0061387B" w:rsidRPr="00934CBB">
        <w:rPr>
          <w:rFonts w:ascii="Times New Roman" w:hAnsi="Times New Roman" w:cs="Times New Roman"/>
          <w:sz w:val="28"/>
          <w:szCs w:val="28"/>
        </w:rPr>
        <w:t>млн</w:t>
      </w:r>
      <w:r w:rsidRPr="00934CBB">
        <w:rPr>
          <w:rFonts w:ascii="Times New Roman" w:hAnsi="Times New Roman" w:cs="Times New Roman"/>
          <w:sz w:val="28"/>
          <w:szCs w:val="28"/>
        </w:rPr>
        <w:t xml:space="preserve"> рублей. </w:t>
      </w:r>
    </w:p>
    <w:p w:rsidR="00F33E3C" w:rsidRPr="00934CBB" w:rsidRDefault="00F33E3C" w:rsidP="00934CBB">
      <w:pPr>
        <w:pStyle w:val="a7"/>
        <w:spacing w:before="0" w:beforeAutospacing="0" w:after="0" w:afterAutospacing="0"/>
        <w:ind w:leftChars="-400" w:left="-880" w:firstLineChars="333" w:firstLine="936"/>
        <w:jc w:val="both"/>
        <w:rPr>
          <w:rFonts w:ascii="Times New Roman" w:eastAsia="sans-serif" w:hAnsi="Times New Roman" w:cs="Times New Roman"/>
          <w:b/>
          <w:sz w:val="28"/>
          <w:szCs w:val="28"/>
        </w:rPr>
      </w:pPr>
      <w:r w:rsidRPr="00934CBB">
        <w:rPr>
          <w:rFonts w:ascii="Times New Roman" w:eastAsia="sans-serif" w:hAnsi="Times New Roman" w:cs="Times New Roman"/>
          <w:b/>
          <w:sz w:val="28"/>
          <w:szCs w:val="28"/>
        </w:rPr>
        <w:t>Здравоохранение</w:t>
      </w:r>
    </w:p>
    <w:p w:rsidR="0068777F" w:rsidRPr="00934CBB" w:rsidRDefault="00452748" w:rsidP="00934CBB">
      <w:pPr>
        <w:pStyle w:val="a7"/>
        <w:spacing w:before="0" w:beforeAutospacing="0" w:after="0" w:afterAutospacing="0"/>
        <w:ind w:leftChars="-400" w:left="-880" w:firstLineChars="333" w:firstLine="932"/>
        <w:jc w:val="both"/>
        <w:rPr>
          <w:rFonts w:ascii="Times New Roman" w:hAnsi="Times New Roman" w:cs="Times New Roman"/>
          <w:sz w:val="28"/>
          <w:szCs w:val="28"/>
        </w:rPr>
      </w:pPr>
      <w:r w:rsidRPr="00934CBB">
        <w:rPr>
          <w:rFonts w:ascii="Times New Roman" w:eastAsia="sans-serif" w:hAnsi="Times New Roman" w:cs="Times New Roman"/>
          <w:sz w:val="28"/>
          <w:szCs w:val="28"/>
        </w:rPr>
        <w:t xml:space="preserve">Прошедший  год характеризовался сложной ситуацией, связанной с эпидемией новой коронавирусной инфекции COVID-19, однако </w:t>
      </w:r>
      <w:r w:rsidR="001C2AF3" w:rsidRPr="00934CBB">
        <w:rPr>
          <w:rFonts w:ascii="Times New Roman" w:hAnsi="Times New Roman" w:cs="Times New Roman"/>
          <w:sz w:val="28"/>
          <w:szCs w:val="28"/>
        </w:rPr>
        <w:t xml:space="preserve">Заринская городская больница </w:t>
      </w:r>
      <w:r w:rsidRPr="00934CBB">
        <w:rPr>
          <w:rFonts w:ascii="Times New Roman" w:hAnsi="Times New Roman" w:cs="Times New Roman"/>
          <w:sz w:val="28"/>
          <w:szCs w:val="28"/>
        </w:rPr>
        <w:t xml:space="preserve"> заверш</w:t>
      </w:r>
      <w:r w:rsidR="001C2AF3" w:rsidRPr="00934CBB">
        <w:rPr>
          <w:rFonts w:ascii="Times New Roman" w:hAnsi="Times New Roman" w:cs="Times New Roman"/>
          <w:sz w:val="28"/>
          <w:szCs w:val="28"/>
        </w:rPr>
        <w:t>ила</w:t>
      </w:r>
      <w:r w:rsidRPr="00934CBB">
        <w:rPr>
          <w:rFonts w:ascii="Times New Roman" w:hAnsi="Times New Roman" w:cs="Times New Roman"/>
          <w:sz w:val="28"/>
          <w:szCs w:val="28"/>
        </w:rPr>
        <w:t xml:space="preserve"> 2021 год с хорошими результатами.</w:t>
      </w:r>
      <w:r w:rsidR="00075C11" w:rsidRPr="00934CBB">
        <w:rPr>
          <w:rFonts w:ascii="Times New Roman" w:hAnsi="Times New Roman" w:cs="Times New Roman"/>
          <w:sz w:val="28"/>
          <w:szCs w:val="28"/>
        </w:rPr>
        <w:t xml:space="preserve"> Большая благодарность нашим медикам за ту героическую работу, которую они проводят в условиях пандемии. </w:t>
      </w:r>
    </w:p>
    <w:p w:rsidR="001C2AF3" w:rsidRPr="00934CBB" w:rsidRDefault="00452748" w:rsidP="00934CBB">
      <w:pPr>
        <w:pStyle w:val="a7"/>
        <w:spacing w:before="0" w:beforeAutospacing="0" w:after="0" w:afterAutospacing="0"/>
        <w:ind w:leftChars="-400" w:left="-880" w:firstLineChars="333" w:firstLine="932"/>
        <w:jc w:val="both"/>
        <w:rPr>
          <w:rFonts w:ascii="Times New Roman" w:hAnsi="Times New Roman" w:cs="Times New Roman"/>
          <w:sz w:val="28"/>
          <w:szCs w:val="28"/>
        </w:rPr>
      </w:pPr>
      <w:r w:rsidRPr="00934CBB">
        <w:rPr>
          <w:rFonts w:ascii="Times New Roman" w:hAnsi="Times New Roman" w:cs="Times New Roman"/>
          <w:sz w:val="28"/>
          <w:szCs w:val="28"/>
        </w:rPr>
        <w:t xml:space="preserve">Так в 2021 году завершился капитальный ремонт городской поликлиники для взрослых и начат ремонт детской поликлиники. В рамках региональной программы </w:t>
      </w:r>
      <w:r w:rsidRPr="00934CBB">
        <w:rPr>
          <w:rFonts w:ascii="Times New Roman" w:hAnsi="Times New Roman" w:cs="Times New Roman"/>
          <w:b/>
          <w:bCs/>
          <w:sz w:val="28"/>
          <w:szCs w:val="28"/>
        </w:rPr>
        <w:t xml:space="preserve">«Модернизация первичного звена здравоохранения Алтайского </w:t>
      </w:r>
      <w:r w:rsidRPr="00934CBB">
        <w:rPr>
          <w:rFonts w:ascii="Times New Roman" w:hAnsi="Times New Roman" w:cs="Times New Roman"/>
          <w:b/>
          <w:bCs/>
          <w:sz w:val="28"/>
          <w:szCs w:val="28"/>
        </w:rPr>
        <w:lastRenderedPageBreak/>
        <w:t>края»</w:t>
      </w:r>
      <w:r w:rsidRPr="00934CBB">
        <w:rPr>
          <w:rFonts w:ascii="Times New Roman" w:hAnsi="Times New Roman" w:cs="Times New Roman"/>
          <w:sz w:val="28"/>
          <w:szCs w:val="28"/>
        </w:rPr>
        <w:t xml:space="preserve"> на капитальныйремонт было потрачено 83 миллиона рублей из краевого бюджета.</w:t>
      </w:r>
    </w:p>
    <w:p w:rsidR="00452748" w:rsidRPr="00934CBB" w:rsidRDefault="00452748" w:rsidP="00934CBB">
      <w:pPr>
        <w:pStyle w:val="a7"/>
        <w:spacing w:before="0" w:beforeAutospacing="0" w:after="0" w:afterAutospacing="0"/>
        <w:ind w:leftChars="-400" w:left="-880" w:firstLineChars="333" w:firstLine="932"/>
        <w:jc w:val="both"/>
        <w:rPr>
          <w:rFonts w:ascii="Times New Roman" w:hAnsi="Times New Roman" w:cs="Times New Roman"/>
          <w:sz w:val="28"/>
          <w:szCs w:val="28"/>
        </w:rPr>
      </w:pPr>
      <w:r w:rsidRPr="00934CBB">
        <w:rPr>
          <w:rFonts w:ascii="Times New Roman" w:hAnsi="Times New Roman" w:cs="Times New Roman"/>
          <w:sz w:val="28"/>
          <w:szCs w:val="28"/>
        </w:rPr>
        <w:t>Здание поликлиники преобразилось не только внешне, но и значительно повысило качество медицинского обслуживания и уровень сервиса для пациентов.В частности, в поликлинике полностью заменили все системы жизнеобеспечения здания, установили новые окна, смонтировали вентилируемый фасад и установили новую кровлю, провели замену инженерных сетей.Заменили  лифт,  обновили всю внутреннюю отделку здания и мебель.</w:t>
      </w:r>
      <w:r w:rsidR="00FE2EAC" w:rsidRPr="00934CBB">
        <w:rPr>
          <w:rFonts w:ascii="Times New Roman" w:hAnsi="Times New Roman" w:cs="Times New Roman"/>
          <w:sz w:val="28"/>
          <w:szCs w:val="28"/>
        </w:rPr>
        <w:t xml:space="preserve"> </w:t>
      </w:r>
      <w:r w:rsidRPr="00934CBB">
        <w:rPr>
          <w:rFonts w:ascii="Times New Roman" w:hAnsi="Times New Roman" w:cs="Times New Roman"/>
          <w:sz w:val="28"/>
          <w:szCs w:val="28"/>
        </w:rPr>
        <w:t>Также реализуя данную программу</w:t>
      </w:r>
      <w:r w:rsidR="00BC6495" w:rsidRPr="00934CBB">
        <w:rPr>
          <w:rFonts w:ascii="Times New Roman" w:hAnsi="Times New Roman" w:cs="Times New Roman"/>
          <w:color w:val="C0504D" w:themeColor="accent2"/>
          <w:sz w:val="28"/>
          <w:szCs w:val="28"/>
        </w:rPr>
        <w:t>,</w:t>
      </w:r>
      <w:r w:rsidR="00C44796" w:rsidRPr="00934CBB">
        <w:rPr>
          <w:rFonts w:ascii="Times New Roman" w:hAnsi="Times New Roman" w:cs="Times New Roman"/>
          <w:color w:val="C0504D" w:themeColor="accent2"/>
          <w:sz w:val="28"/>
          <w:szCs w:val="28"/>
        </w:rPr>
        <w:t xml:space="preserve"> </w:t>
      </w:r>
      <w:r w:rsidRPr="00934CBB">
        <w:rPr>
          <w:rFonts w:ascii="Times New Roman" w:hAnsi="Times New Roman" w:cs="Times New Roman"/>
          <w:sz w:val="28"/>
          <w:szCs w:val="28"/>
        </w:rPr>
        <w:t>Министерством здравоохранения были поставлены</w:t>
      </w:r>
      <w:r w:rsidR="00C44796" w:rsidRPr="00934CBB">
        <w:rPr>
          <w:rFonts w:ascii="Times New Roman" w:hAnsi="Times New Roman" w:cs="Times New Roman"/>
          <w:sz w:val="28"/>
          <w:szCs w:val="28"/>
        </w:rPr>
        <w:t xml:space="preserve"> </w:t>
      </w:r>
      <w:r w:rsidR="00BC6495" w:rsidRPr="00934CBB">
        <w:rPr>
          <w:rFonts w:ascii="Times New Roman" w:hAnsi="Times New Roman" w:cs="Times New Roman"/>
          <w:sz w:val="28"/>
          <w:szCs w:val="28"/>
        </w:rPr>
        <w:t>в больницу</w:t>
      </w:r>
      <w:r w:rsidR="00C44796" w:rsidRPr="00934CBB">
        <w:rPr>
          <w:rFonts w:ascii="Times New Roman" w:hAnsi="Times New Roman" w:cs="Times New Roman"/>
          <w:color w:val="C0504D" w:themeColor="accent2"/>
          <w:sz w:val="28"/>
          <w:szCs w:val="28"/>
        </w:rPr>
        <w:t xml:space="preserve"> </w:t>
      </w:r>
      <w:r w:rsidRPr="00934CBB">
        <w:rPr>
          <w:rFonts w:ascii="Times New Roman" w:hAnsi="Times New Roman" w:cs="Times New Roman"/>
          <w:sz w:val="28"/>
          <w:szCs w:val="28"/>
        </w:rPr>
        <w:t>3 единицы сложной техники. В поликлинике появился современный компьютерный томограф, маммограф и цифровой флюорограф.В настоящее время окончены работы по организации помещений  и монтажу оборудования, ведется заключительный этап оформления разрешающей документации для ввода в эксплуатацию.</w:t>
      </w:r>
    </w:p>
    <w:p w:rsidR="00452748" w:rsidRPr="00934CBB" w:rsidRDefault="00452748" w:rsidP="00934CBB">
      <w:pPr>
        <w:pStyle w:val="a7"/>
        <w:spacing w:before="0" w:beforeAutospacing="0" w:after="0" w:afterAutospacing="0"/>
        <w:ind w:leftChars="-400" w:left="-880" w:firstLineChars="333" w:firstLine="932"/>
        <w:jc w:val="both"/>
        <w:rPr>
          <w:rFonts w:ascii="Times New Roman" w:eastAsia="serif" w:hAnsi="Times New Roman" w:cs="Times New Roman"/>
          <w:sz w:val="28"/>
          <w:szCs w:val="28"/>
        </w:rPr>
      </w:pPr>
      <w:r w:rsidRPr="00934CBB">
        <w:rPr>
          <w:rFonts w:ascii="Times New Roman" w:hAnsi="Times New Roman" w:cs="Times New Roman"/>
          <w:sz w:val="28"/>
          <w:szCs w:val="28"/>
        </w:rPr>
        <w:t xml:space="preserve">Кроме того, для удобства посетителей </w:t>
      </w:r>
      <w:r w:rsidR="001C2AF3" w:rsidRPr="00934CBB">
        <w:rPr>
          <w:rFonts w:ascii="Times New Roman" w:eastAsia="serif" w:hAnsi="Times New Roman" w:cs="Times New Roman"/>
          <w:sz w:val="28"/>
          <w:szCs w:val="28"/>
        </w:rPr>
        <w:t>организована</w:t>
      </w:r>
      <w:r w:rsidRPr="00934CBB">
        <w:rPr>
          <w:rFonts w:ascii="Times New Roman" w:eastAsia="serif" w:hAnsi="Times New Roman" w:cs="Times New Roman"/>
          <w:sz w:val="28"/>
          <w:szCs w:val="28"/>
        </w:rPr>
        <w:t xml:space="preserve"> работ</w:t>
      </w:r>
      <w:r w:rsidR="001C2AF3" w:rsidRPr="00934CBB">
        <w:rPr>
          <w:rFonts w:ascii="Times New Roman" w:eastAsia="serif" w:hAnsi="Times New Roman" w:cs="Times New Roman"/>
          <w:sz w:val="28"/>
          <w:szCs w:val="28"/>
        </w:rPr>
        <w:t>а</w:t>
      </w:r>
      <w:r w:rsidRPr="00934CBB">
        <w:rPr>
          <w:rFonts w:ascii="Times New Roman" w:eastAsia="serif" w:hAnsi="Times New Roman" w:cs="Times New Roman"/>
          <w:sz w:val="28"/>
          <w:szCs w:val="28"/>
        </w:rPr>
        <w:t xml:space="preserve"> открыт</w:t>
      </w:r>
      <w:r w:rsidR="001C2AF3" w:rsidRPr="00934CBB">
        <w:rPr>
          <w:rFonts w:ascii="Times New Roman" w:eastAsia="serif" w:hAnsi="Times New Roman" w:cs="Times New Roman"/>
          <w:sz w:val="28"/>
          <w:szCs w:val="28"/>
        </w:rPr>
        <w:t>ой</w:t>
      </w:r>
      <w:r w:rsidRPr="00934CBB">
        <w:rPr>
          <w:rFonts w:ascii="Times New Roman" w:eastAsia="serif" w:hAnsi="Times New Roman" w:cs="Times New Roman"/>
          <w:sz w:val="28"/>
          <w:szCs w:val="28"/>
        </w:rPr>
        <w:t xml:space="preserve"> регистратур</w:t>
      </w:r>
      <w:r w:rsidR="001C2AF3" w:rsidRPr="00934CBB">
        <w:rPr>
          <w:rFonts w:ascii="Times New Roman" w:eastAsia="serif" w:hAnsi="Times New Roman" w:cs="Times New Roman"/>
          <w:sz w:val="28"/>
          <w:szCs w:val="28"/>
        </w:rPr>
        <w:t>ы</w:t>
      </w:r>
      <w:r w:rsidRPr="00934CBB">
        <w:rPr>
          <w:rFonts w:ascii="Times New Roman" w:eastAsia="serif" w:hAnsi="Times New Roman" w:cs="Times New Roman"/>
          <w:sz w:val="28"/>
          <w:szCs w:val="28"/>
        </w:rPr>
        <w:t>, упрощен</w:t>
      </w:r>
      <w:r w:rsidR="001C2AF3" w:rsidRPr="00934CBB">
        <w:rPr>
          <w:rFonts w:ascii="Times New Roman" w:eastAsia="serif" w:hAnsi="Times New Roman" w:cs="Times New Roman"/>
          <w:sz w:val="28"/>
          <w:szCs w:val="28"/>
        </w:rPr>
        <w:t>а запись</w:t>
      </w:r>
      <w:r w:rsidRPr="00934CBB">
        <w:rPr>
          <w:rFonts w:ascii="Times New Roman" w:eastAsia="serif" w:hAnsi="Times New Roman" w:cs="Times New Roman"/>
          <w:sz w:val="28"/>
          <w:szCs w:val="28"/>
        </w:rPr>
        <w:t xml:space="preserve"> на прием к врачу путем внедрения современной технологии «электронной очереди», обеспеч</w:t>
      </w:r>
      <w:r w:rsidR="001C2AF3" w:rsidRPr="00934CBB">
        <w:rPr>
          <w:rFonts w:ascii="Times New Roman" w:eastAsia="serif" w:hAnsi="Times New Roman" w:cs="Times New Roman"/>
          <w:sz w:val="28"/>
          <w:szCs w:val="28"/>
        </w:rPr>
        <w:t>ены</w:t>
      </w:r>
      <w:r w:rsidRPr="00934CBB">
        <w:rPr>
          <w:rFonts w:ascii="Times New Roman" w:eastAsia="serif" w:hAnsi="Times New Roman" w:cs="Times New Roman"/>
          <w:sz w:val="28"/>
          <w:szCs w:val="28"/>
        </w:rPr>
        <w:t xml:space="preserve">  комфортные условия для пациента взонах ожидания. </w:t>
      </w:r>
    </w:p>
    <w:p w:rsidR="00452748" w:rsidRPr="00934CBB" w:rsidRDefault="00452748" w:rsidP="00934CBB">
      <w:pPr>
        <w:pStyle w:val="a7"/>
        <w:spacing w:before="0" w:beforeAutospacing="0" w:after="0" w:afterAutospacing="0"/>
        <w:ind w:leftChars="-400" w:left="-880" w:firstLineChars="333" w:firstLine="932"/>
        <w:jc w:val="both"/>
        <w:rPr>
          <w:rFonts w:ascii="Times New Roman" w:hAnsi="Times New Roman" w:cs="Times New Roman"/>
          <w:sz w:val="28"/>
          <w:szCs w:val="28"/>
        </w:rPr>
      </w:pPr>
      <w:r w:rsidRPr="00934CBB">
        <w:rPr>
          <w:rFonts w:ascii="Times New Roman" w:hAnsi="Times New Roman" w:cs="Times New Roman"/>
          <w:sz w:val="28"/>
          <w:szCs w:val="28"/>
        </w:rPr>
        <w:t xml:space="preserve">В 2021 году </w:t>
      </w:r>
      <w:r w:rsidR="00063209" w:rsidRPr="00934CBB">
        <w:rPr>
          <w:rFonts w:ascii="Times New Roman" w:hAnsi="Times New Roman" w:cs="Times New Roman"/>
          <w:sz w:val="28"/>
          <w:szCs w:val="28"/>
        </w:rPr>
        <w:t xml:space="preserve">городской больницей </w:t>
      </w:r>
      <w:r w:rsidRPr="00934CBB">
        <w:rPr>
          <w:rFonts w:ascii="Times New Roman" w:hAnsi="Times New Roman" w:cs="Times New Roman"/>
          <w:sz w:val="28"/>
          <w:szCs w:val="28"/>
        </w:rPr>
        <w:t>сделан серьезный шаг в  организации онкологической помощ</w:t>
      </w:r>
      <w:r w:rsidR="00063209" w:rsidRPr="00934CBB">
        <w:rPr>
          <w:rFonts w:ascii="Times New Roman" w:hAnsi="Times New Roman" w:cs="Times New Roman"/>
          <w:sz w:val="28"/>
          <w:szCs w:val="28"/>
        </w:rPr>
        <w:t>и</w:t>
      </w:r>
      <w:r w:rsidR="005026ED" w:rsidRPr="00934CBB">
        <w:rPr>
          <w:rFonts w:ascii="Times New Roman" w:hAnsi="Times New Roman" w:cs="Times New Roman"/>
          <w:sz w:val="28"/>
          <w:szCs w:val="28"/>
        </w:rPr>
        <w:t xml:space="preserve"> </w:t>
      </w:r>
      <w:r w:rsidR="00063209" w:rsidRPr="00934CBB">
        <w:rPr>
          <w:rFonts w:ascii="Times New Roman" w:hAnsi="Times New Roman" w:cs="Times New Roman"/>
          <w:sz w:val="28"/>
          <w:szCs w:val="28"/>
        </w:rPr>
        <w:t>населению</w:t>
      </w:r>
      <w:r w:rsidRPr="00934CBB">
        <w:rPr>
          <w:rFonts w:ascii="Times New Roman" w:hAnsi="Times New Roman" w:cs="Times New Roman"/>
          <w:sz w:val="28"/>
          <w:szCs w:val="28"/>
        </w:rPr>
        <w:t>. Получена лицензия на оказание специализированной медицинской помощи в амбулаторных условиях и условиях дневного стационара по онкологии. Вотделении дневного стационара выделены койки для амбулаторного лечения онкологических больных. Проучен и аккредитован в Москве врач-онколог.</w:t>
      </w:r>
    </w:p>
    <w:p w:rsidR="00063209" w:rsidRPr="00934CBB" w:rsidRDefault="00452748" w:rsidP="00934CBB">
      <w:pPr>
        <w:pStyle w:val="a7"/>
        <w:spacing w:before="0" w:beforeAutospacing="0" w:after="0" w:afterAutospacing="0"/>
        <w:ind w:leftChars="-400" w:left="-880" w:firstLineChars="314" w:firstLine="879"/>
        <w:jc w:val="both"/>
        <w:rPr>
          <w:rFonts w:ascii="Times New Roman" w:hAnsi="Times New Roman" w:cs="Times New Roman"/>
          <w:color w:val="C0504D" w:themeColor="accent2"/>
          <w:sz w:val="28"/>
          <w:szCs w:val="28"/>
        </w:rPr>
      </w:pPr>
      <w:r w:rsidRPr="00934CBB">
        <w:rPr>
          <w:rFonts w:ascii="Times New Roman" w:eastAsia="serif" w:hAnsi="Times New Roman" w:cs="Times New Roman"/>
          <w:sz w:val="28"/>
          <w:szCs w:val="28"/>
        </w:rPr>
        <w:t>Большие изменения про</w:t>
      </w:r>
      <w:r w:rsidR="00063209" w:rsidRPr="00934CBB">
        <w:rPr>
          <w:rFonts w:ascii="Times New Roman" w:eastAsia="serif" w:hAnsi="Times New Roman" w:cs="Times New Roman"/>
          <w:sz w:val="28"/>
          <w:szCs w:val="28"/>
        </w:rPr>
        <w:t xml:space="preserve">изошли и в кадровом обеспечении. </w:t>
      </w:r>
      <w:r w:rsidRPr="00934CBB">
        <w:rPr>
          <w:rFonts w:ascii="Times New Roman" w:eastAsia="serif" w:hAnsi="Times New Roman" w:cs="Times New Roman"/>
          <w:sz w:val="28"/>
          <w:szCs w:val="28"/>
        </w:rPr>
        <w:t>Так в течение 2021 года было трудоустроено рекордное количество медицинских работников: 20 врачей и 21 средний медицинский</w:t>
      </w:r>
      <w:r w:rsidRPr="00934CBB">
        <w:rPr>
          <w:rFonts w:ascii="Times New Roman" w:eastAsia="serif" w:hAnsi="Times New Roman" w:cs="Times New Roman"/>
          <w:sz w:val="28"/>
          <w:szCs w:val="28"/>
        </w:rPr>
        <w:tab/>
        <w:t xml:space="preserve">работник. </w:t>
      </w:r>
    </w:p>
    <w:p w:rsidR="00452748" w:rsidRPr="00934CBB" w:rsidRDefault="00452748" w:rsidP="00934CBB">
      <w:pPr>
        <w:pStyle w:val="a7"/>
        <w:spacing w:before="0" w:beforeAutospacing="0" w:after="0" w:afterAutospacing="0"/>
        <w:ind w:leftChars="-400" w:left="-880" w:firstLineChars="314" w:firstLine="879"/>
        <w:jc w:val="both"/>
        <w:rPr>
          <w:rFonts w:ascii="Times New Roman" w:eastAsia="serif" w:hAnsi="Times New Roman" w:cs="Times New Roman"/>
          <w:sz w:val="28"/>
          <w:szCs w:val="28"/>
        </w:rPr>
      </w:pPr>
      <w:r w:rsidRPr="00934CBB">
        <w:rPr>
          <w:rFonts w:ascii="Times New Roman" w:eastAsia="serif" w:hAnsi="Times New Roman" w:cs="Times New Roman"/>
          <w:sz w:val="28"/>
          <w:szCs w:val="28"/>
        </w:rPr>
        <w:t>В 2021 году совместно с администрацией города реализованы меры социальной поддержки медицинских работников</w:t>
      </w:r>
      <w:r w:rsidRPr="00934CBB">
        <w:rPr>
          <w:rFonts w:ascii="Times New Roman" w:eastAsia="serif" w:hAnsi="Times New Roman" w:cs="Times New Roman"/>
          <w:color w:val="C0504D" w:themeColor="accent2"/>
          <w:sz w:val="28"/>
          <w:szCs w:val="28"/>
        </w:rPr>
        <w:t>,</w:t>
      </w:r>
      <w:r w:rsidRPr="00934CBB">
        <w:rPr>
          <w:rFonts w:ascii="Times New Roman" w:eastAsia="serif" w:hAnsi="Times New Roman" w:cs="Times New Roman"/>
          <w:sz w:val="28"/>
          <w:szCs w:val="28"/>
        </w:rPr>
        <w:t xml:space="preserve"> путем предоставления служебного жилья и ко</w:t>
      </w:r>
      <w:r w:rsidR="00840685" w:rsidRPr="00934CBB">
        <w:rPr>
          <w:rFonts w:ascii="Times New Roman" w:eastAsia="serif" w:hAnsi="Times New Roman" w:cs="Times New Roman"/>
          <w:sz w:val="28"/>
          <w:szCs w:val="28"/>
        </w:rPr>
        <w:t xml:space="preserve">мпенсации части арендной платы - </w:t>
      </w:r>
      <w:r w:rsidRPr="00934CBB">
        <w:rPr>
          <w:rFonts w:ascii="Times New Roman" w:eastAsia="serif" w:hAnsi="Times New Roman" w:cs="Times New Roman"/>
          <w:sz w:val="28"/>
          <w:szCs w:val="28"/>
        </w:rPr>
        <w:t>12 медицинских работников обеспечены жильем по договору социального найма и 2 - получают компенсацию арендной платы за съемное жилье за счет муниципального образования.</w:t>
      </w:r>
      <w:r w:rsidR="00063209" w:rsidRPr="00934CBB">
        <w:rPr>
          <w:rFonts w:ascii="Times New Roman" w:eastAsia="serif" w:hAnsi="Times New Roman" w:cs="Times New Roman"/>
          <w:sz w:val="28"/>
          <w:szCs w:val="28"/>
        </w:rPr>
        <w:t xml:space="preserve"> Продолжается обучение медицинских сестер на базе Заринского политехнического техникума и горбольницы. </w:t>
      </w:r>
    </w:p>
    <w:p w:rsidR="007A07CB" w:rsidRPr="00934CBB" w:rsidRDefault="00171F31" w:rsidP="009663B3">
      <w:pPr>
        <w:spacing w:after="0" w:line="240" w:lineRule="auto"/>
        <w:ind w:firstLine="709"/>
        <w:jc w:val="both"/>
        <w:rPr>
          <w:rFonts w:ascii="Times New Roman" w:hAnsi="Times New Roman" w:cs="Times New Roman"/>
          <w:b/>
          <w:sz w:val="28"/>
          <w:szCs w:val="28"/>
        </w:rPr>
      </w:pPr>
      <w:r w:rsidRPr="00934CBB">
        <w:rPr>
          <w:rFonts w:ascii="Times New Roman" w:hAnsi="Times New Roman" w:cs="Times New Roman"/>
          <w:b/>
          <w:sz w:val="28"/>
          <w:szCs w:val="28"/>
        </w:rPr>
        <w:t>Образование</w:t>
      </w:r>
    </w:p>
    <w:p w:rsidR="00171F31" w:rsidRPr="00934CBB" w:rsidRDefault="007A07CB" w:rsidP="009663B3">
      <w:pPr>
        <w:spacing w:after="0" w:line="240" w:lineRule="auto"/>
        <w:ind w:firstLine="709"/>
        <w:jc w:val="both"/>
        <w:rPr>
          <w:rFonts w:ascii="Times New Roman" w:hAnsi="Times New Roman" w:cs="Times New Roman"/>
          <w:spacing w:val="3"/>
          <w:sz w:val="28"/>
          <w:szCs w:val="28"/>
        </w:rPr>
      </w:pPr>
      <w:r w:rsidRPr="00934CBB">
        <w:rPr>
          <w:rFonts w:ascii="Times New Roman" w:hAnsi="Times New Roman" w:cs="Times New Roman"/>
          <w:sz w:val="28"/>
          <w:szCs w:val="28"/>
        </w:rPr>
        <w:t>Основн</w:t>
      </w:r>
      <w:r w:rsidR="00171F31" w:rsidRPr="00934CBB">
        <w:rPr>
          <w:rFonts w:ascii="Times New Roman" w:hAnsi="Times New Roman" w:cs="Times New Roman"/>
          <w:sz w:val="28"/>
          <w:szCs w:val="28"/>
        </w:rPr>
        <w:t>ым</w:t>
      </w:r>
      <w:r w:rsidRPr="00934CBB">
        <w:rPr>
          <w:rFonts w:ascii="Times New Roman" w:hAnsi="Times New Roman" w:cs="Times New Roman"/>
          <w:sz w:val="28"/>
          <w:szCs w:val="28"/>
        </w:rPr>
        <w:t xml:space="preserve"> приоритет</w:t>
      </w:r>
      <w:r w:rsidR="00171F31" w:rsidRPr="00934CBB">
        <w:rPr>
          <w:rFonts w:ascii="Times New Roman" w:hAnsi="Times New Roman" w:cs="Times New Roman"/>
          <w:sz w:val="28"/>
          <w:szCs w:val="28"/>
        </w:rPr>
        <w:t xml:space="preserve">ом </w:t>
      </w:r>
      <w:r w:rsidRPr="00934CBB">
        <w:rPr>
          <w:rFonts w:ascii="Times New Roman" w:hAnsi="Times New Roman" w:cs="Times New Roman"/>
          <w:sz w:val="28"/>
          <w:szCs w:val="28"/>
        </w:rPr>
        <w:t>в сфере образования  был</w:t>
      </w:r>
      <w:r w:rsidR="00171F31" w:rsidRPr="00934CBB">
        <w:rPr>
          <w:rFonts w:ascii="Times New Roman" w:hAnsi="Times New Roman" w:cs="Times New Roman"/>
          <w:sz w:val="28"/>
          <w:szCs w:val="28"/>
        </w:rPr>
        <w:t xml:space="preserve">о и остается </w:t>
      </w:r>
      <w:r w:rsidRPr="00934CBB">
        <w:rPr>
          <w:rFonts w:ascii="Times New Roman" w:hAnsi="Times New Roman" w:cs="Times New Roman"/>
          <w:sz w:val="28"/>
          <w:szCs w:val="28"/>
        </w:rPr>
        <w:t xml:space="preserve"> обеспеч</w:t>
      </w:r>
      <w:r w:rsidR="00171F31" w:rsidRPr="00934CBB">
        <w:rPr>
          <w:rFonts w:ascii="Times New Roman" w:hAnsi="Times New Roman" w:cs="Times New Roman"/>
          <w:sz w:val="28"/>
          <w:szCs w:val="28"/>
        </w:rPr>
        <w:t>ение</w:t>
      </w:r>
      <w:r w:rsidRPr="00934CBB">
        <w:rPr>
          <w:rFonts w:ascii="Times New Roman" w:hAnsi="Times New Roman" w:cs="Times New Roman"/>
          <w:spacing w:val="3"/>
          <w:sz w:val="28"/>
          <w:szCs w:val="28"/>
        </w:rPr>
        <w:t xml:space="preserve"> возможности для самореализации и развития талантов </w:t>
      </w:r>
      <w:r w:rsidR="00171F31" w:rsidRPr="00934CBB">
        <w:rPr>
          <w:rFonts w:ascii="Times New Roman" w:hAnsi="Times New Roman" w:cs="Times New Roman"/>
          <w:spacing w:val="3"/>
          <w:sz w:val="28"/>
          <w:szCs w:val="28"/>
        </w:rPr>
        <w:t>подрастающего поколения.</w:t>
      </w:r>
    </w:p>
    <w:p w:rsidR="007A07CB" w:rsidRPr="00934CBB" w:rsidRDefault="00171F31" w:rsidP="009663B3">
      <w:pPr>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spacing w:val="3"/>
          <w:sz w:val="28"/>
          <w:szCs w:val="28"/>
        </w:rPr>
        <w:t xml:space="preserve">В Заринске </w:t>
      </w:r>
      <w:r w:rsidR="007A07CB" w:rsidRPr="00934CBB">
        <w:rPr>
          <w:rFonts w:ascii="Times New Roman" w:hAnsi="Times New Roman" w:cs="Times New Roman"/>
          <w:sz w:val="28"/>
          <w:szCs w:val="28"/>
        </w:rPr>
        <w:t xml:space="preserve">10 дошкольных образовательных </w:t>
      </w:r>
      <w:r w:rsidRPr="00934CBB">
        <w:rPr>
          <w:rFonts w:ascii="Times New Roman" w:hAnsi="Times New Roman" w:cs="Times New Roman"/>
          <w:sz w:val="28"/>
          <w:szCs w:val="28"/>
        </w:rPr>
        <w:t xml:space="preserve">учреждений, </w:t>
      </w:r>
      <w:r w:rsidR="007A07CB" w:rsidRPr="00934CBB">
        <w:rPr>
          <w:rFonts w:ascii="Times New Roman" w:hAnsi="Times New Roman" w:cs="Times New Roman"/>
          <w:sz w:val="28"/>
          <w:szCs w:val="28"/>
        </w:rPr>
        <w:t xml:space="preserve">7 </w:t>
      </w:r>
      <w:r w:rsidR="00C44796" w:rsidRPr="00934CBB">
        <w:rPr>
          <w:rFonts w:ascii="Times New Roman" w:hAnsi="Times New Roman" w:cs="Times New Roman"/>
          <w:sz w:val="28"/>
          <w:szCs w:val="28"/>
        </w:rPr>
        <w:t>общеобразовательных, в том числе один</w:t>
      </w:r>
      <w:r w:rsidR="007A07CB" w:rsidRPr="00934CBB">
        <w:rPr>
          <w:rFonts w:ascii="Times New Roman" w:hAnsi="Times New Roman" w:cs="Times New Roman"/>
          <w:sz w:val="28"/>
          <w:szCs w:val="28"/>
        </w:rPr>
        <w:t xml:space="preserve"> лицей</w:t>
      </w:r>
      <w:r w:rsidRPr="00934CBB">
        <w:rPr>
          <w:rFonts w:ascii="Times New Roman" w:hAnsi="Times New Roman" w:cs="Times New Roman"/>
          <w:sz w:val="28"/>
          <w:szCs w:val="28"/>
        </w:rPr>
        <w:t>,</w:t>
      </w:r>
      <w:r w:rsidR="00C44796" w:rsidRPr="00934CBB">
        <w:rPr>
          <w:rFonts w:ascii="Times New Roman" w:hAnsi="Times New Roman" w:cs="Times New Roman"/>
          <w:sz w:val="28"/>
          <w:szCs w:val="28"/>
        </w:rPr>
        <w:t xml:space="preserve"> и одно учреждение допобразования</w:t>
      </w:r>
      <w:r w:rsidR="007A07CB" w:rsidRPr="00934CBB">
        <w:rPr>
          <w:rFonts w:ascii="Times New Roman" w:hAnsi="Times New Roman" w:cs="Times New Roman"/>
          <w:sz w:val="28"/>
          <w:szCs w:val="28"/>
        </w:rPr>
        <w:t>.</w:t>
      </w:r>
      <w:r w:rsidRPr="00934CBB">
        <w:rPr>
          <w:rFonts w:ascii="Times New Roman" w:hAnsi="Times New Roman" w:cs="Times New Roman"/>
          <w:sz w:val="28"/>
          <w:szCs w:val="28"/>
        </w:rPr>
        <w:t xml:space="preserve"> В них работают более тысячи человек, обучаются более 8000 детей, порядка 3000 – в ЦДТ. </w:t>
      </w:r>
    </w:p>
    <w:p w:rsidR="007A07CB" w:rsidRPr="00934CBB" w:rsidRDefault="007A07CB" w:rsidP="009663B3">
      <w:pPr>
        <w:spacing w:after="0" w:line="240" w:lineRule="auto"/>
        <w:ind w:firstLine="709"/>
        <w:jc w:val="both"/>
        <w:rPr>
          <w:rFonts w:ascii="Times New Roman" w:eastAsia="Calibri" w:hAnsi="Times New Roman" w:cs="Times New Roman"/>
          <w:sz w:val="28"/>
          <w:szCs w:val="28"/>
        </w:rPr>
      </w:pPr>
      <w:r w:rsidRPr="00934CBB">
        <w:rPr>
          <w:rFonts w:ascii="Times New Roman" w:eastAsia="Calibri" w:hAnsi="Times New Roman" w:cs="Times New Roman"/>
          <w:sz w:val="28"/>
          <w:szCs w:val="28"/>
        </w:rPr>
        <w:t xml:space="preserve">С 2018 года г.Заринск участвует в реализации краевой адресной инвестиционной программы по созданию дополнительных мест </w:t>
      </w:r>
      <w:r w:rsidR="00171F31" w:rsidRPr="00934CBB">
        <w:rPr>
          <w:rFonts w:ascii="Times New Roman" w:eastAsia="Calibri" w:hAnsi="Times New Roman" w:cs="Times New Roman"/>
          <w:sz w:val="28"/>
          <w:szCs w:val="28"/>
        </w:rPr>
        <w:t xml:space="preserve">в детских </w:t>
      </w:r>
      <w:r w:rsidR="00171F31" w:rsidRPr="00934CBB">
        <w:rPr>
          <w:rFonts w:ascii="Times New Roman" w:eastAsia="Calibri" w:hAnsi="Times New Roman" w:cs="Times New Roman"/>
          <w:sz w:val="28"/>
          <w:szCs w:val="28"/>
        </w:rPr>
        <w:lastRenderedPageBreak/>
        <w:t xml:space="preserve">садах </w:t>
      </w:r>
      <w:r w:rsidRPr="00934CBB">
        <w:rPr>
          <w:rFonts w:ascii="Times New Roman" w:eastAsia="Calibri" w:hAnsi="Times New Roman" w:cs="Times New Roman"/>
          <w:sz w:val="28"/>
          <w:szCs w:val="28"/>
        </w:rPr>
        <w:t>для детей в в</w:t>
      </w:r>
      <w:r w:rsidR="00171F31" w:rsidRPr="00934CBB">
        <w:rPr>
          <w:rFonts w:ascii="Times New Roman" w:eastAsia="Calibri" w:hAnsi="Times New Roman" w:cs="Times New Roman"/>
          <w:sz w:val="28"/>
          <w:szCs w:val="28"/>
        </w:rPr>
        <w:t xml:space="preserve">озрасте от 2 месяцев до 3 лет. За это время </w:t>
      </w:r>
      <w:r w:rsidRPr="00934CBB">
        <w:rPr>
          <w:rFonts w:ascii="Times New Roman" w:eastAsia="Calibri" w:hAnsi="Times New Roman" w:cs="Times New Roman"/>
          <w:sz w:val="28"/>
          <w:szCs w:val="28"/>
        </w:rPr>
        <w:t xml:space="preserve">были открыты 5 групп  по 20 детей  в детских садах №  4, 5, 7, 12, 14. </w:t>
      </w:r>
    </w:p>
    <w:p w:rsidR="007A07CB" w:rsidRPr="00934CBB" w:rsidRDefault="00577A95" w:rsidP="009663B3">
      <w:pPr>
        <w:pStyle w:val="a9"/>
        <w:tabs>
          <w:tab w:val="left" w:pos="567"/>
        </w:tabs>
        <w:ind w:firstLine="709"/>
        <w:jc w:val="both"/>
        <w:rPr>
          <w:rFonts w:ascii="Times New Roman" w:hAnsi="Times New Roman"/>
          <w:sz w:val="28"/>
          <w:szCs w:val="28"/>
        </w:rPr>
      </w:pPr>
      <w:r w:rsidRPr="00934CBB">
        <w:rPr>
          <w:rFonts w:ascii="Times New Roman" w:hAnsi="Times New Roman"/>
          <w:sz w:val="28"/>
          <w:szCs w:val="28"/>
        </w:rPr>
        <w:t>В 2021 году а</w:t>
      </w:r>
      <w:r w:rsidR="007A07CB" w:rsidRPr="00934CBB">
        <w:rPr>
          <w:rFonts w:ascii="Times New Roman" w:hAnsi="Times New Roman"/>
          <w:sz w:val="28"/>
          <w:szCs w:val="28"/>
        </w:rPr>
        <w:t xml:space="preserve">ттестат об основном общем образовании получили 466 выпускников </w:t>
      </w:r>
      <w:r w:rsidRPr="00934CBB">
        <w:rPr>
          <w:rFonts w:ascii="Times New Roman" w:hAnsi="Times New Roman"/>
          <w:sz w:val="28"/>
          <w:szCs w:val="28"/>
        </w:rPr>
        <w:t xml:space="preserve">девятых классов, </w:t>
      </w:r>
      <w:r w:rsidR="007A07CB" w:rsidRPr="00934CBB">
        <w:rPr>
          <w:rFonts w:ascii="Times New Roman" w:hAnsi="Times New Roman"/>
          <w:sz w:val="28"/>
          <w:szCs w:val="28"/>
        </w:rPr>
        <w:t>и</w:t>
      </w:r>
      <w:r w:rsidRPr="00934CBB">
        <w:rPr>
          <w:rFonts w:ascii="Times New Roman" w:hAnsi="Times New Roman"/>
          <w:sz w:val="28"/>
          <w:szCs w:val="28"/>
        </w:rPr>
        <w:t xml:space="preserve">з них 29  выпускников – </w:t>
      </w:r>
      <w:r w:rsidR="007A07CB" w:rsidRPr="00934CBB">
        <w:rPr>
          <w:rFonts w:ascii="Times New Roman" w:hAnsi="Times New Roman"/>
          <w:sz w:val="28"/>
          <w:szCs w:val="28"/>
        </w:rPr>
        <w:t xml:space="preserve"> с отличием. </w:t>
      </w:r>
      <w:r w:rsidRPr="00934CBB">
        <w:rPr>
          <w:rFonts w:ascii="Times New Roman" w:hAnsi="Times New Roman"/>
          <w:sz w:val="28"/>
          <w:szCs w:val="28"/>
        </w:rPr>
        <w:t>Документ</w:t>
      </w:r>
      <w:r w:rsidR="007A07CB" w:rsidRPr="00934CBB">
        <w:rPr>
          <w:rFonts w:ascii="Times New Roman" w:hAnsi="Times New Roman"/>
          <w:sz w:val="28"/>
          <w:szCs w:val="28"/>
        </w:rPr>
        <w:t xml:space="preserve"> о среднем общем образовании получили 215 выпускников</w:t>
      </w:r>
      <w:r w:rsidRPr="00934CBB">
        <w:rPr>
          <w:rFonts w:ascii="Times New Roman" w:hAnsi="Times New Roman"/>
          <w:sz w:val="28"/>
          <w:szCs w:val="28"/>
        </w:rPr>
        <w:t>,</w:t>
      </w:r>
      <w:r w:rsidR="007A07CB" w:rsidRPr="00934CBB">
        <w:rPr>
          <w:rFonts w:ascii="Times New Roman" w:hAnsi="Times New Roman"/>
          <w:sz w:val="28"/>
          <w:szCs w:val="28"/>
        </w:rPr>
        <w:t xml:space="preserve"> с отличием – 30, </w:t>
      </w:r>
      <w:r w:rsidRPr="00934CBB">
        <w:rPr>
          <w:rFonts w:ascii="Times New Roman" w:hAnsi="Times New Roman"/>
          <w:sz w:val="28"/>
          <w:szCs w:val="28"/>
        </w:rPr>
        <w:t>они</w:t>
      </w:r>
      <w:r w:rsidR="007A07CB" w:rsidRPr="00934CBB">
        <w:rPr>
          <w:rFonts w:ascii="Times New Roman" w:hAnsi="Times New Roman"/>
          <w:sz w:val="28"/>
          <w:szCs w:val="28"/>
        </w:rPr>
        <w:t xml:space="preserve">  заслуженно </w:t>
      </w:r>
      <w:r w:rsidRPr="00934CBB">
        <w:rPr>
          <w:rFonts w:ascii="Times New Roman" w:hAnsi="Times New Roman"/>
          <w:sz w:val="28"/>
          <w:szCs w:val="28"/>
        </w:rPr>
        <w:t xml:space="preserve">были </w:t>
      </w:r>
      <w:r w:rsidR="007A07CB" w:rsidRPr="00934CBB">
        <w:rPr>
          <w:rFonts w:ascii="Times New Roman" w:hAnsi="Times New Roman"/>
          <w:sz w:val="28"/>
          <w:szCs w:val="28"/>
        </w:rPr>
        <w:t>награждены медалью «За особые успехи в учении».</w:t>
      </w:r>
    </w:p>
    <w:p w:rsidR="00282F57" w:rsidRPr="00934CBB" w:rsidRDefault="007A07CB" w:rsidP="009663B3">
      <w:pPr>
        <w:pStyle w:val="ab"/>
        <w:ind w:firstLine="709"/>
        <w:jc w:val="both"/>
        <w:rPr>
          <w:sz w:val="28"/>
          <w:szCs w:val="28"/>
        </w:rPr>
      </w:pPr>
      <w:r w:rsidRPr="00934CBB">
        <w:rPr>
          <w:sz w:val="28"/>
          <w:szCs w:val="28"/>
        </w:rPr>
        <w:t xml:space="preserve">Одним из важных условий сохранения и укрепления здоровья обучающихся  является организация горячего питания детей. </w:t>
      </w:r>
    </w:p>
    <w:p w:rsidR="007A07CB" w:rsidRPr="00934CBB" w:rsidRDefault="007A07CB" w:rsidP="009663B3">
      <w:pPr>
        <w:pStyle w:val="ab"/>
        <w:ind w:firstLine="709"/>
        <w:jc w:val="both"/>
        <w:rPr>
          <w:sz w:val="28"/>
          <w:szCs w:val="28"/>
        </w:rPr>
      </w:pPr>
      <w:r w:rsidRPr="00934CBB">
        <w:rPr>
          <w:bCs/>
          <w:color w:val="000000"/>
          <w:sz w:val="28"/>
          <w:szCs w:val="28"/>
        </w:rPr>
        <w:t xml:space="preserve">С </w:t>
      </w:r>
      <w:r w:rsidR="00282F57" w:rsidRPr="00934CBB">
        <w:rPr>
          <w:bCs/>
          <w:color w:val="000000"/>
          <w:sz w:val="28"/>
          <w:szCs w:val="28"/>
        </w:rPr>
        <w:t xml:space="preserve">первого сентября 2021 года </w:t>
      </w:r>
      <w:r w:rsidRPr="00934CBB">
        <w:rPr>
          <w:bCs/>
          <w:color w:val="000000"/>
          <w:sz w:val="28"/>
          <w:szCs w:val="28"/>
        </w:rPr>
        <w:t xml:space="preserve">учащиеся 1-4 классов охвачены бесплатным горячим питанием на 100%. </w:t>
      </w:r>
      <w:r w:rsidR="00282F57" w:rsidRPr="00934CBB">
        <w:rPr>
          <w:bCs/>
          <w:color w:val="000000"/>
          <w:sz w:val="28"/>
          <w:szCs w:val="28"/>
        </w:rPr>
        <w:t>На это были выделены средства из краевого и городского бюджетов в размере более 24 миллионов рублей.</w:t>
      </w:r>
      <w:r w:rsidR="004A6931" w:rsidRPr="00934CBB">
        <w:rPr>
          <w:bCs/>
          <w:color w:val="000000"/>
          <w:sz w:val="28"/>
          <w:szCs w:val="28"/>
        </w:rPr>
        <w:t xml:space="preserve"> </w:t>
      </w:r>
      <w:r w:rsidRPr="00934CBB">
        <w:rPr>
          <w:bCs/>
          <w:color w:val="000000"/>
          <w:sz w:val="28"/>
          <w:szCs w:val="28"/>
        </w:rPr>
        <w:t>Бесплатное двухразовое питание предоставляется учащимся с ограниченными возможностями з</w:t>
      </w:r>
      <w:r w:rsidR="0082020E" w:rsidRPr="00934CBB">
        <w:rPr>
          <w:bCs/>
          <w:color w:val="000000"/>
          <w:sz w:val="28"/>
          <w:szCs w:val="28"/>
        </w:rPr>
        <w:t xml:space="preserve">доровья, обучающимся в школе, </w:t>
      </w:r>
      <w:r w:rsidRPr="00934CBB">
        <w:rPr>
          <w:bCs/>
          <w:color w:val="000000"/>
          <w:sz w:val="28"/>
          <w:szCs w:val="28"/>
        </w:rPr>
        <w:t xml:space="preserve">продуктовые наборы </w:t>
      </w:r>
      <w:r w:rsidR="0082020E" w:rsidRPr="00934CBB">
        <w:rPr>
          <w:bCs/>
          <w:color w:val="000000"/>
          <w:sz w:val="28"/>
          <w:szCs w:val="28"/>
        </w:rPr>
        <w:t xml:space="preserve">выдаются </w:t>
      </w:r>
      <w:r w:rsidRPr="00934CBB">
        <w:rPr>
          <w:bCs/>
          <w:color w:val="000000"/>
          <w:sz w:val="28"/>
          <w:szCs w:val="28"/>
        </w:rPr>
        <w:t>учащимся с ограниченными возможностями здоровья, обучающимся на дому.</w:t>
      </w:r>
      <w:r w:rsidRPr="00934CBB">
        <w:rPr>
          <w:sz w:val="28"/>
          <w:szCs w:val="28"/>
        </w:rPr>
        <w:tab/>
      </w:r>
    </w:p>
    <w:p w:rsidR="007A07CB" w:rsidRPr="00934CBB" w:rsidRDefault="00BD5426" w:rsidP="009663B3">
      <w:pPr>
        <w:pStyle w:val="a7"/>
        <w:spacing w:before="0" w:beforeAutospacing="0" w:after="0" w:afterAutospacing="0"/>
        <w:ind w:firstLine="709"/>
        <w:jc w:val="both"/>
        <w:rPr>
          <w:rFonts w:ascii="Times New Roman" w:hAnsi="Times New Roman" w:cs="Times New Roman"/>
          <w:sz w:val="28"/>
          <w:szCs w:val="28"/>
        </w:rPr>
      </w:pPr>
      <w:r w:rsidRPr="00934CBB">
        <w:rPr>
          <w:rFonts w:ascii="Times New Roman" w:hAnsi="Times New Roman" w:cs="Times New Roman"/>
          <w:sz w:val="28"/>
          <w:szCs w:val="28"/>
        </w:rPr>
        <w:t>Для стимулирования труда</w:t>
      </w:r>
      <w:r w:rsidR="001F29EF" w:rsidRPr="00934CBB">
        <w:rPr>
          <w:rFonts w:ascii="Times New Roman" w:hAnsi="Times New Roman" w:cs="Times New Roman"/>
          <w:sz w:val="28"/>
          <w:szCs w:val="28"/>
        </w:rPr>
        <w:t xml:space="preserve"> педагогов </w:t>
      </w:r>
      <w:r w:rsidRPr="00934CBB">
        <w:rPr>
          <w:rFonts w:ascii="Times New Roman" w:hAnsi="Times New Roman" w:cs="Times New Roman"/>
          <w:sz w:val="28"/>
          <w:szCs w:val="28"/>
        </w:rPr>
        <w:t>продолжается планомерная работа по</w:t>
      </w:r>
      <w:r w:rsidR="00B15967" w:rsidRPr="00934CBB">
        <w:rPr>
          <w:rFonts w:ascii="Times New Roman" w:hAnsi="Times New Roman" w:cs="Times New Roman"/>
          <w:sz w:val="28"/>
          <w:szCs w:val="28"/>
        </w:rPr>
        <w:t xml:space="preserve"> их</w:t>
      </w:r>
      <w:r w:rsidRPr="00934CBB">
        <w:rPr>
          <w:rFonts w:ascii="Times New Roman" w:hAnsi="Times New Roman" w:cs="Times New Roman"/>
          <w:sz w:val="28"/>
          <w:szCs w:val="28"/>
        </w:rPr>
        <w:t xml:space="preserve"> поддержке. В </w:t>
      </w:r>
      <w:r w:rsidR="007A07CB" w:rsidRPr="00934CBB">
        <w:rPr>
          <w:rFonts w:ascii="Times New Roman" w:hAnsi="Times New Roman" w:cs="Times New Roman"/>
          <w:sz w:val="28"/>
          <w:szCs w:val="28"/>
        </w:rPr>
        <w:t xml:space="preserve"> течение ряда лет </w:t>
      </w:r>
      <w:r w:rsidR="00B15967" w:rsidRPr="00934CBB">
        <w:rPr>
          <w:rFonts w:ascii="Times New Roman" w:hAnsi="Times New Roman" w:cs="Times New Roman"/>
          <w:sz w:val="28"/>
          <w:szCs w:val="28"/>
        </w:rPr>
        <w:t>учителя</w:t>
      </w:r>
      <w:r w:rsidR="004A6931" w:rsidRPr="00934CBB">
        <w:rPr>
          <w:rFonts w:ascii="Times New Roman" w:hAnsi="Times New Roman" w:cs="Times New Roman"/>
          <w:sz w:val="28"/>
          <w:szCs w:val="28"/>
        </w:rPr>
        <w:t xml:space="preserve"> </w:t>
      </w:r>
      <w:r w:rsidR="007A07CB" w:rsidRPr="00934CBB">
        <w:rPr>
          <w:rFonts w:ascii="Times New Roman" w:hAnsi="Times New Roman" w:cs="Times New Roman"/>
          <w:sz w:val="28"/>
          <w:szCs w:val="28"/>
        </w:rPr>
        <w:t>получают финансовую по</w:t>
      </w:r>
      <w:r w:rsidRPr="00934CBB">
        <w:rPr>
          <w:rFonts w:ascii="Times New Roman" w:hAnsi="Times New Roman" w:cs="Times New Roman"/>
          <w:sz w:val="28"/>
          <w:szCs w:val="28"/>
        </w:rPr>
        <w:t>мощь</w:t>
      </w:r>
      <w:r w:rsidR="007A07CB" w:rsidRPr="00934CBB">
        <w:rPr>
          <w:rFonts w:ascii="Times New Roman" w:hAnsi="Times New Roman" w:cs="Times New Roman"/>
          <w:sz w:val="28"/>
          <w:szCs w:val="28"/>
        </w:rPr>
        <w:t xml:space="preserve"> на санаторно-курортное лечение из средств  к</w:t>
      </w:r>
      <w:r w:rsidRPr="00934CBB">
        <w:rPr>
          <w:rFonts w:ascii="Times New Roman" w:hAnsi="Times New Roman" w:cs="Times New Roman"/>
          <w:sz w:val="28"/>
          <w:szCs w:val="28"/>
        </w:rPr>
        <w:t>раевого и городского бюджетов. П</w:t>
      </w:r>
      <w:r w:rsidR="007A07CB" w:rsidRPr="00934CBB">
        <w:rPr>
          <w:rFonts w:ascii="Times New Roman" w:hAnsi="Times New Roman" w:cs="Times New Roman"/>
          <w:sz w:val="28"/>
          <w:szCs w:val="28"/>
        </w:rPr>
        <w:t>риоритет отдается победит</w:t>
      </w:r>
      <w:r w:rsidRPr="00934CBB">
        <w:rPr>
          <w:rFonts w:ascii="Times New Roman" w:hAnsi="Times New Roman" w:cs="Times New Roman"/>
          <w:sz w:val="28"/>
          <w:szCs w:val="28"/>
        </w:rPr>
        <w:t xml:space="preserve">елям профессиональных конкурсов, </w:t>
      </w:r>
      <w:r w:rsidR="007A07CB" w:rsidRPr="00934CBB">
        <w:rPr>
          <w:rFonts w:ascii="Times New Roman" w:hAnsi="Times New Roman" w:cs="Times New Roman"/>
          <w:sz w:val="28"/>
          <w:szCs w:val="28"/>
        </w:rPr>
        <w:t>обеспечивает</w:t>
      </w:r>
      <w:r w:rsidRPr="00934CBB">
        <w:rPr>
          <w:rFonts w:ascii="Times New Roman" w:hAnsi="Times New Roman" w:cs="Times New Roman"/>
          <w:sz w:val="28"/>
          <w:szCs w:val="28"/>
        </w:rPr>
        <w:t>ся</w:t>
      </w:r>
      <w:r w:rsidR="007A07CB" w:rsidRPr="00934CBB">
        <w:rPr>
          <w:rFonts w:ascii="Times New Roman" w:hAnsi="Times New Roman" w:cs="Times New Roman"/>
          <w:sz w:val="28"/>
          <w:szCs w:val="28"/>
        </w:rPr>
        <w:t xml:space="preserve"> своевременное повышение квалификации управленческим и педагогическим кадрам. </w:t>
      </w:r>
      <w:r w:rsidR="00BD2D5B" w:rsidRPr="00934CBB">
        <w:rPr>
          <w:rFonts w:ascii="Times New Roman" w:hAnsi="Times New Roman" w:cs="Times New Roman"/>
          <w:sz w:val="28"/>
          <w:szCs w:val="28"/>
        </w:rPr>
        <w:t>На</w:t>
      </w:r>
      <w:r w:rsidR="007A07CB" w:rsidRPr="00934CBB">
        <w:rPr>
          <w:rFonts w:ascii="Times New Roman" w:hAnsi="Times New Roman" w:cs="Times New Roman"/>
          <w:sz w:val="28"/>
          <w:szCs w:val="28"/>
        </w:rPr>
        <w:t xml:space="preserve"> эти цели было израсходовано около 300 тыс. рублей.  </w:t>
      </w:r>
    </w:p>
    <w:p w:rsidR="007A07CB" w:rsidRPr="00934CBB" w:rsidRDefault="00BD2D5B" w:rsidP="009663B3">
      <w:pPr>
        <w:shd w:val="clear" w:color="auto" w:fill="FFFFFF"/>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sz w:val="28"/>
          <w:szCs w:val="28"/>
        </w:rPr>
        <w:t>З</w:t>
      </w:r>
      <w:r w:rsidR="007A07CB" w:rsidRPr="00934CBB">
        <w:rPr>
          <w:rFonts w:ascii="Times New Roman" w:hAnsi="Times New Roman" w:cs="Times New Roman"/>
          <w:sz w:val="28"/>
          <w:szCs w:val="28"/>
        </w:rPr>
        <w:t>а счет привлечения молодых специалистов</w:t>
      </w:r>
      <w:r w:rsidR="00C44796" w:rsidRPr="00934CBB">
        <w:rPr>
          <w:rFonts w:ascii="Times New Roman" w:hAnsi="Times New Roman" w:cs="Times New Roman"/>
          <w:sz w:val="28"/>
          <w:szCs w:val="28"/>
        </w:rPr>
        <w:t xml:space="preserve"> </w:t>
      </w:r>
      <w:r w:rsidRPr="00934CBB">
        <w:rPr>
          <w:rFonts w:ascii="Times New Roman" w:hAnsi="Times New Roman" w:cs="Times New Roman"/>
          <w:sz w:val="28"/>
          <w:szCs w:val="28"/>
        </w:rPr>
        <w:t>увеличивается доля педагогических работников в возрасте до 35 лет. Им предоставляются</w:t>
      </w:r>
      <w:r w:rsidR="00C44796" w:rsidRPr="00934CBB">
        <w:rPr>
          <w:rFonts w:ascii="Times New Roman" w:hAnsi="Times New Roman" w:cs="Times New Roman"/>
          <w:sz w:val="28"/>
          <w:szCs w:val="28"/>
        </w:rPr>
        <w:t xml:space="preserve"> </w:t>
      </w:r>
      <w:r w:rsidR="007A07CB" w:rsidRPr="00934CBB">
        <w:rPr>
          <w:rFonts w:ascii="Times New Roman" w:hAnsi="Times New Roman" w:cs="Times New Roman"/>
          <w:sz w:val="28"/>
          <w:szCs w:val="28"/>
        </w:rPr>
        <w:t>муниципальны</w:t>
      </w:r>
      <w:r w:rsidRPr="00934CBB">
        <w:rPr>
          <w:rFonts w:ascii="Times New Roman" w:hAnsi="Times New Roman" w:cs="Times New Roman"/>
          <w:sz w:val="28"/>
          <w:szCs w:val="28"/>
        </w:rPr>
        <w:t>е</w:t>
      </w:r>
      <w:r w:rsidR="007A07CB" w:rsidRPr="00934CBB">
        <w:rPr>
          <w:rFonts w:ascii="Times New Roman" w:hAnsi="Times New Roman" w:cs="Times New Roman"/>
          <w:sz w:val="28"/>
          <w:szCs w:val="28"/>
        </w:rPr>
        <w:t xml:space="preserve"> «подъемны</w:t>
      </w:r>
      <w:r w:rsidRPr="00934CBB">
        <w:rPr>
          <w:rFonts w:ascii="Times New Roman" w:hAnsi="Times New Roman" w:cs="Times New Roman"/>
          <w:sz w:val="28"/>
          <w:szCs w:val="28"/>
        </w:rPr>
        <w:t>е</w:t>
      </w:r>
      <w:r w:rsidR="007A07CB" w:rsidRPr="00934CBB">
        <w:rPr>
          <w:rFonts w:ascii="Times New Roman" w:hAnsi="Times New Roman" w:cs="Times New Roman"/>
          <w:sz w:val="28"/>
          <w:szCs w:val="28"/>
        </w:rPr>
        <w:t>» выплат</w:t>
      </w:r>
      <w:r w:rsidRPr="00934CBB">
        <w:rPr>
          <w:rFonts w:ascii="Times New Roman" w:hAnsi="Times New Roman" w:cs="Times New Roman"/>
          <w:sz w:val="28"/>
          <w:szCs w:val="28"/>
        </w:rPr>
        <w:t>ы</w:t>
      </w:r>
      <w:r w:rsidR="007A07CB" w:rsidRPr="00934CBB">
        <w:rPr>
          <w:rFonts w:ascii="Times New Roman" w:hAnsi="Times New Roman" w:cs="Times New Roman"/>
          <w:sz w:val="28"/>
          <w:szCs w:val="28"/>
        </w:rPr>
        <w:t xml:space="preserve"> в размере </w:t>
      </w:r>
      <w:r w:rsidRPr="00934CBB">
        <w:rPr>
          <w:rFonts w:ascii="Times New Roman" w:hAnsi="Times New Roman" w:cs="Times New Roman"/>
          <w:sz w:val="28"/>
          <w:szCs w:val="28"/>
        </w:rPr>
        <w:t xml:space="preserve">от </w:t>
      </w:r>
      <w:r w:rsidR="007A07CB" w:rsidRPr="00934CBB">
        <w:rPr>
          <w:rFonts w:ascii="Times New Roman" w:hAnsi="Times New Roman" w:cs="Times New Roman"/>
          <w:sz w:val="28"/>
          <w:szCs w:val="28"/>
        </w:rPr>
        <w:t>30</w:t>
      </w:r>
      <w:r w:rsidRPr="00934CBB">
        <w:rPr>
          <w:rFonts w:ascii="Times New Roman" w:hAnsi="Times New Roman" w:cs="Times New Roman"/>
          <w:sz w:val="28"/>
          <w:szCs w:val="28"/>
        </w:rPr>
        <w:t xml:space="preserve"> до </w:t>
      </w:r>
      <w:r w:rsidR="00C44796" w:rsidRPr="00934CBB">
        <w:rPr>
          <w:rFonts w:ascii="Times New Roman" w:hAnsi="Times New Roman" w:cs="Times New Roman"/>
          <w:sz w:val="28"/>
          <w:szCs w:val="28"/>
        </w:rPr>
        <w:t xml:space="preserve">50 тыс. рублей </w:t>
      </w:r>
      <w:r w:rsidR="00C44796" w:rsidRPr="00934CBB">
        <w:rPr>
          <w:rFonts w:ascii="Times New Roman" w:eastAsia="Calibri" w:hAnsi="Times New Roman" w:cs="Times New Roman"/>
          <w:sz w:val="28"/>
          <w:szCs w:val="28"/>
        </w:rPr>
        <w:t xml:space="preserve">(предлагаю увеличить </w:t>
      </w:r>
      <w:r w:rsidR="004A6931" w:rsidRPr="00934CBB">
        <w:rPr>
          <w:rFonts w:ascii="Times New Roman" w:eastAsia="Calibri" w:hAnsi="Times New Roman" w:cs="Times New Roman"/>
          <w:sz w:val="28"/>
          <w:szCs w:val="28"/>
        </w:rPr>
        <w:t xml:space="preserve">эту сумму </w:t>
      </w:r>
      <w:r w:rsidR="00C44796" w:rsidRPr="00934CBB">
        <w:rPr>
          <w:rFonts w:ascii="Times New Roman" w:eastAsia="Calibri" w:hAnsi="Times New Roman" w:cs="Times New Roman"/>
          <w:sz w:val="28"/>
          <w:szCs w:val="28"/>
        </w:rPr>
        <w:t>до 100 тысяч</w:t>
      </w:r>
      <w:r w:rsidR="004A6931" w:rsidRPr="00934CBB">
        <w:rPr>
          <w:rFonts w:ascii="Times New Roman" w:eastAsia="Calibri" w:hAnsi="Times New Roman" w:cs="Times New Roman"/>
          <w:sz w:val="28"/>
          <w:szCs w:val="28"/>
        </w:rPr>
        <w:t xml:space="preserve"> рублей</w:t>
      </w:r>
      <w:r w:rsidR="00C44796" w:rsidRPr="00934CBB">
        <w:rPr>
          <w:rFonts w:ascii="Times New Roman" w:eastAsia="Calibri" w:hAnsi="Times New Roman" w:cs="Times New Roman"/>
          <w:sz w:val="28"/>
          <w:szCs w:val="28"/>
        </w:rPr>
        <w:t xml:space="preserve">). </w:t>
      </w:r>
      <w:r w:rsidR="007A07CB" w:rsidRPr="00934CBB">
        <w:rPr>
          <w:rFonts w:ascii="Times New Roman" w:eastAsia="Calibri" w:hAnsi="Times New Roman" w:cs="Times New Roman"/>
          <w:sz w:val="28"/>
          <w:szCs w:val="28"/>
        </w:rPr>
        <w:t xml:space="preserve">По </w:t>
      </w:r>
      <w:r w:rsidR="007A07CB" w:rsidRPr="00934CBB">
        <w:rPr>
          <w:rFonts w:ascii="Times New Roman" w:hAnsi="Times New Roman" w:cs="Times New Roman"/>
          <w:sz w:val="28"/>
          <w:szCs w:val="28"/>
        </w:rPr>
        <w:t xml:space="preserve"> итогам 2021 года  общая сумма «подъе</w:t>
      </w:r>
      <w:r w:rsidR="00160337" w:rsidRPr="00934CBB">
        <w:rPr>
          <w:rFonts w:ascii="Times New Roman" w:hAnsi="Times New Roman" w:cs="Times New Roman"/>
          <w:sz w:val="28"/>
          <w:szCs w:val="28"/>
        </w:rPr>
        <w:t xml:space="preserve">мных» составила 260 тыс. рублей. 7 педагогов получают </w:t>
      </w:r>
      <w:r w:rsidR="007A07CB" w:rsidRPr="00934CBB">
        <w:rPr>
          <w:rFonts w:ascii="Times New Roman" w:hAnsi="Times New Roman" w:cs="Times New Roman"/>
          <w:sz w:val="28"/>
          <w:szCs w:val="28"/>
        </w:rPr>
        <w:t>ежемесячны</w:t>
      </w:r>
      <w:r w:rsidR="000B4E15" w:rsidRPr="00934CBB">
        <w:rPr>
          <w:rFonts w:ascii="Times New Roman" w:hAnsi="Times New Roman" w:cs="Times New Roman"/>
          <w:sz w:val="28"/>
          <w:szCs w:val="28"/>
        </w:rPr>
        <w:t>е</w:t>
      </w:r>
      <w:r w:rsidR="007A07CB" w:rsidRPr="00934CBB">
        <w:rPr>
          <w:rFonts w:ascii="Times New Roman" w:hAnsi="Times New Roman" w:cs="Times New Roman"/>
          <w:sz w:val="28"/>
          <w:szCs w:val="28"/>
        </w:rPr>
        <w:t xml:space="preserve">  компенсаци</w:t>
      </w:r>
      <w:r w:rsidR="000B4E15" w:rsidRPr="00934CBB">
        <w:rPr>
          <w:rFonts w:ascii="Times New Roman" w:hAnsi="Times New Roman" w:cs="Times New Roman"/>
          <w:sz w:val="28"/>
          <w:szCs w:val="28"/>
        </w:rPr>
        <w:t>и</w:t>
      </w:r>
      <w:r w:rsidR="007A07CB" w:rsidRPr="00934CBB">
        <w:rPr>
          <w:rFonts w:ascii="Times New Roman" w:hAnsi="Times New Roman" w:cs="Times New Roman"/>
          <w:sz w:val="28"/>
          <w:szCs w:val="28"/>
        </w:rPr>
        <w:t xml:space="preserve"> за найм жилья в размере 5 000 рублей.</w:t>
      </w:r>
      <w:r w:rsidR="00160337" w:rsidRPr="00934CBB">
        <w:rPr>
          <w:rFonts w:ascii="Times New Roman" w:hAnsi="Times New Roman" w:cs="Times New Roman"/>
          <w:sz w:val="28"/>
          <w:szCs w:val="28"/>
        </w:rPr>
        <w:t xml:space="preserve"> В сл</w:t>
      </w:r>
      <w:r w:rsidR="007A07CB" w:rsidRPr="00934CBB">
        <w:rPr>
          <w:rFonts w:ascii="Times New Roman" w:hAnsi="Times New Roman" w:cs="Times New Roman"/>
          <w:sz w:val="28"/>
          <w:szCs w:val="28"/>
        </w:rPr>
        <w:t>ужебно</w:t>
      </w:r>
      <w:r w:rsidR="00160337" w:rsidRPr="00934CBB">
        <w:rPr>
          <w:rFonts w:ascii="Times New Roman" w:hAnsi="Times New Roman" w:cs="Times New Roman"/>
          <w:sz w:val="28"/>
          <w:szCs w:val="28"/>
        </w:rPr>
        <w:t>м</w:t>
      </w:r>
      <w:r w:rsidR="007A07CB" w:rsidRPr="00934CBB">
        <w:rPr>
          <w:rFonts w:ascii="Times New Roman" w:hAnsi="Times New Roman" w:cs="Times New Roman"/>
          <w:sz w:val="28"/>
          <w:szCs w:val="28"/>
        </w:rPr>
        <w:t xml:space="preserve"> жиль</w:t>
      </w:r>
      <w:r w:rsidR="000B4E15" w:rsidRPr="00934CBB">
        <w:rPr>
          <w:rFonts w:ascii="Times New Roman" w:hAnsi="Times New Roman" w:cs="Times New Roman"/>
          <w:sz w:val="28"/>
          <w:szCs w:val="28"/>
        </w:rPr>
        <w:t>е</w:t>
      </w:r>
      <w:r w:rsidR="00160337" w:rsidRPr="00934CBB">
        <w:rPr>
          <w:rFonts w:ascii="Times New Roman" w:hAnsi="Times New Roman" w:cs="Times New Roman"/>
          <w:sz w:val="28"/>
          <w:szCs w:val="28"/>
        </w:rPr>
        <w:t xml:space="preserve">проживают </w:t>
      </w:r>
      <w:r w:rsidR="007A07CB" w:rsidRPr="00934CBB">
        <w:rPr>
          <w:rFonts w:ascii="Times New Roman" w:hAnsi="Times New Roman" w:cs="Times New Roman"/>
          <w:sz w:val="28"/>
          <w:szCs w:val="28"/>
        </w:rPr>
        <w:t xml:space="preserve"> 10 молодых педагогов</w:t>
      </w:r>
      <w:r w:rsidR="00160337" w:rsidRPr="00934CBB">
        <w:rPr>
          <w:rFonts w:ascii="Times New Roman" w:hAnsi="Times New Roman" w:cs="Times New Roman"/>
          <w:sz w:val="28"/>
          <w:szCs w:val="28"/>
        </w:rPr>
        <w:t xml:space="preserve">. В первый год работы оклад </w:t>
      </w:r>
      <w:r w:rsidR="00763250" w:rsidRPr="00934CBB">
        <w:rPr>
          <w:rFonts w:ascii="Times New Roman" w:hAnsi="Times New Roman" w:cs="Times New Roman"/>
          <w:sz w:val="28"/>
          <w:szCs w:val="28"/>
        </w:rPr>
        <w:t xml:space="preserve">молодым специалистам </w:t>
      </w:r>
      <w:r w:rsidR="00160337" w:rsidRPr="00934CBB">
        <w:rPr>
          <w:rFonts w:ascii="Times New Roman" w:hAnsi="Times New Roman" w:cs="Times New Roman"/>
          <w:sz w:val="28"/>
          <w:szCs w:val="28"/>
        </w:rPr>
        <w:t xml:space="preserve">повышается </w:t>
      </w:r>
      <w:r w:rsidR="007A07CB" w:rsidRPr="00934CBB">
        <w:rPr>
          <w:rFonts w:ascii="Times New Roman" w:hAnsi="Times New Roman" w:cs="Times New Roman"/>
          <w:sz w:val="28"/>
          <w:szCs w:val="28"/>
        </w:rPr>
        <w:t xml:space="preserve">до 30 %, </w:t>
      </w:r>
      <w:r w:rsidR="00160337" w:rsidRPr="00934CBB">
        <w:rPr>
          <w:rFonts w:ascii="Times New Roman" w:hAnsi="Times New Roman" w:cs="Times New Roman"/>
          <w:sz w:val="28"/>
          <w:szCs w:val="28"/>
        </w:rPr>
        <w:t xml:space="preserve">во второй - </w:t>
      </w:r>
      <w:r w:rsidR="007A07CB" w:rsidRPr="00934CBB">
        <w:rPr>
          <w:rFonts w:ascii="Times New Roman" w:hAnsi="Times New Roman" w:cs="Times New Roman"/>
          <w:sz w:val="28"/>
          <w:szCs w:val="28"/>
        </w:rPr>
        <w:t>до 20 %</w:t>
      </w:r>
      <w:r w:rsidR="00160337" w:rsidRPr="00934CBB">
        <w:rPr>
          <w:rFonts w:ascii="Times New Roman" w:hAnsi="Times New Roman" w:cs="Times New Roman"/>
          <w:sz w:val="28"/>
          <w:szCs w:val="28"/>
        </w:rPr>
        <w:t xml:space="preserve">, </w:t>
      </w:r>
      <w:r w:rsidR="007A07CB" w:rsidRPr="00934CBB">
        <w:rPr>
          <w:rFonts w:ascii="Times New Roman" w:hAnsi="Times New Roman" w:cs="Times New Roman"/>
          <w:sz w:val="28"/>
          <w:szCs w:val="28"/>
        </w:rPr>
        <w:t xml:space="preserve">до 10 % </w:t>
      </w:r>
      <w:r w:rsidR="00160337" w:rsidRPr="00934CBB">
        <w:rPr>
          <w:rFonts w:ascii="Times New Roman" w:hAnsi="Times New Roman" w:cs="Times New Roman"/>
          <w:sz w:val="28"/>
          <w:szCs w:val="28"/>
        </w:rPr>
        <w:t xml:space="preserve">- </w:t>
      </w:r>
      <w:r w:rsidR="007A07CB" w:rsidRPr="00934CBB">
        <w:rPr>
          <w:rFonts w:ascii="Times New Roman" w:hAnsi="Times New Roman" w:cs="Times New Roman"/>
          <w:sz w:val="28"/>
          <w:szCs w:val="28"/>
        </w:rPr>
        <w:t>в третий год работы</w:t>
      </w:r>
      <w:r w:rsidR="00160337" w:rsidRPr="00934CBB">
        <w:rPr>
          <w:rFonts w:ascii="Times New Roman" w:hAnsi="Times New Roman" w:cs="Times New Roman"/>
          <w:sz w:val="28"/>
          <w:szCs w:val="28"/>
        </w:rPr>
        <w:t xml:space="preserve">. Реализуются и другие виды поддержки. </w:t>
      </w:r>
    </w:p>
    <w:p w:rsidR="007A07CB" w:rsidRPr="00934CBB" w:rsidRDefault="00C3102C" w:rsidP="009663B3">
      <w:pPr>
        <w:spacing w:after="0" w:line="240" w:lineRule="auto"/>
        <w:ind w:firstLine="709"/>
        <w:jc w:val="both"/>
        <w:rPr>
          <w:rFonts w:ascii="Times New Roman" w:eastAsia="Calibri" w:hAnsi="Times New Roman" w:cs="Times New Roman"/>
          <w:sz w:val="28"/>
          <w:szCs w:val="28"/>
        </w:rPr>
      </w:pPr>
      <w:r w:rsidRPr="00934CBB">
        <w:rPr>
          <w:rFonts w:ascii="Times New Roman" w:eastAsia="Calibri" w:hAnsi="Times New Roman" w:cs="Times New Roman"/>
          <w:sz w:val="28"/>
          <w:szCs w:val="28"/>
        </w:rPr>
        <w:t xml:space="preserve">Для обеспечения безопасности детей организована доставка учащихся </w:t>
      </w:r>
      <w:r w:rsidR="007A07CB" w:rsidRPr="00934CBB">
        <w:rPr>
          <w:rFonts w:ascii="Times New Roman" w:eastAsia="Calibri" w:hAnsi="Times New Roman" w:cs="Times New Roman"/>
          <w:sz w:val="28"/>
          <w:szCs w:val="28"/>
        </w:rPr>
        <w:t xml:space="preserve">к месту учебы </w:t>
      </w:r>
      <w:r w:rsidRPr="00934CBB">
        <w:rPr>
          <w:rFonts w:ascii="Times New Roman" w:hAnsi="Times New Roman" w:cs="Times New Roman"/>
          <w:sz w:val="28"/>
          <w:szCs w:val="28"/>
        </w:rPr>
        <w:t xml:space="preserve">и домой на автобусах, подвоз </w:t>
      </w:r>
      <w:r w:rsidR="007A07CB" w:rsidRPr="00934CBB">
        <w:rPr>
          <w:rFonts w:ascii="Times New Roman" w:hAnsi="Times New Roman" w:cs="Times New Roman"/>
          <w:sz w:val="28"/>
          <w:szCs w:val="28"/>
        </w:rPr>
        <w:t xml:space="preserve">осуществляется </w:t>
      </w:r>
      <w:r w:rsidR="007A07CB" w:rsidRPr="00934CBB">
        <w:rPr>
          <w:rFonts w:ascii="Times New Roman" w:eastAsia="Calibri" w:hAnsi="Times New Roman" w:cs="Times New Roman"/>
          <w:sz w:val="28"/>
          <w:szCs w:val="28"/>
        </w:rPr>
        <w:t xml:space="preserve"> в </w:t>
      </w:r>
      <w:r w:rsidRPr="00934CBB">
        <w:rPr>
          <w:rFonts w:ascii="Times New Roman" w:eastAsia="Calibri" w:hAnsi="Times New Roman" w:cs="Times New Roman"/>
          <w:sz w:val="28"/>
          <w:szCs w:val="28"/>
        </w:rPr>
        <w:t>школы №</w:t>
      </w:r>
      <w:r w:rsidR="007A07CB" w:rsidRPr="00934CBB">
        <w:rPr>
          <w:rFonts w:ascii="Times New Roman" w:eastAsia="Calibri" w:hAnsi="Times New Roman" w:cs="Times New Roman"/>
          <w:sz w:val="28"/>
          <w:szCs w:val="28"/>
        </w:rPr>
        <w:t xml:space="preserve"> 1, 4</w:t>
      </w:r>
      <w:r w:rsidRPr="00934CBB">
        <w:rPr>
          <w:rFonts w:ascii="Times New Roman" w:eastAsia="Calibri" w:hAnsi="Times New Roman" w:cs="Times New Roman"/>
          <w:sz w:val="28"/>
          <w:szCs w:val="28"/>
        </w:rPr>
        <w:t xml:space="preserve"> и</w:t>
      </w:r>
      <w:r w:rsidR="007A07CB" w:rsidRPr="00934CBB">
        <w:rPr>
          <w:rFonts w:ascii="Times New Roman" w:eastAsia="Calibri" w:hAnsi="Times New Roman" w:cs="Times New Roman"/>
          <w:sz w:val="28"/>
          <w:szCs w:val="28"/>
        </w:rPr>
        <w:t xml:space="preserve"> 7.</w:t>
      </w:r>
    </w:p>
    <w:p w:rsidR="007A07CB" w:rsidRPr="00934CBB" w:rsidRDefault="007A07CB" w:rsidP="009663B3">
      <w:pPr>
        <w:spacing w:after="0" w:line="240" w:lineRule="auto"/>
        <w:ind w:firstLine="709"/>
        <w:jc w:val="both"/>
        <w:rPr>
          <w:rFonts w:ascii="Times New Roman" w:hAnsi="Times New Roman" w:cs="Times New Roman"/>
          <w:color w:val="2B2B2B"/>
          <w:sz w:val="28"/>
          <w:szCs w:val="28"/>
          <w:shd w:val="clear" w:color="auto" w:fill="FFFFFF"/>
        </w:rPr>
      </w:pPr>
      <w:r w:rsidRPr="00934CBB">
        <w:rPr>
          <w:rFonts w:ascii="Times New Roman" w:hAnsi="Times New Roman" w:cs="Times New Roman"/>
          <w:color w:val="2B2B2B"/>
          <w:sz w:val="28"/>
          <w:szCs w:val="28"/>
          <w:shd w:val="clear" w:color="auto" w:fill="FFFFFF"/>
        </w:rPr>
        <w:t>Д</w:t>
      </w:r>
      <w:r w:rsidRPr="00934CBB">
        <w:rPr>
          <w:rFonts w:ascii="Times New Roman" w:eastAsia="Calibri" w:hAnsi="Times New Roman" w:cs="Times New Roman"/>
          <w:color w:val="2B2B2B"/>
          <w:sz w:val="28"/>
          <w:szCs w:val="28"/>
          <w:shd w:val="clear" w:color="auto" w:fill="FFFFFF"/>
        </w:rPr>
        <w:t xml:space="preserve">ля развития и создания комфортных условий образовательной среды </w:t>
      </w:r>
      <w:r w:rsidRPr="00934CBB">
        <w:rPr>
          <w:rFonts w:ascii="Times New Roman" w:hAnsi="Times New Roman" w:cs="Times New Roman"/>
          <w:color w:val="2B2B2B"/>
          <w:sz w:val="28"/>
          <w:szCs w:val="28"/>
          <w:shd w:val="clear" w:color="auto" w:fill="FFFFFF"/>
        </w:rPr>
        <w:t>основной задачей является благоустройство территории образовательных учреждений</w:t>
      </w:r>
      <w:r w:rsidRPr="00934CBB">
        <w:rPr>
          <w:rFonts w:ascii="Times New Roman" w:eastAsia="Calibri" w:hAnsi="Times New Roman" w:cs="Times New Roman"/>
          <w:color w:val="2B2B2B"/>
          <w:sz w:val="28"/>
          <w:szCs w:val="28"/>
          <w:shd w:val="clear" w:color="auto" w:fill="FFFFFF"/>
        </w:rPr>
        <w:t xml:space="preserve">, </w:t>
      </w:r>
      <w:r w:rsidR="0021659A" w:rsidRPr="00934CBB">
        <w:rPr>
          <w:rFonts w:ascii="Times New Roman" w:eastAsia="Calibri" w:hAnsi="Times New Roman" w:cs="Times New Roman"/>
          <w:color w:val="2B2B2B"/>
          <w:sz w:val="28"/>
          <w:szCs w:val="28"/>
          <w:shd w:val="clear" w:color="auto" w:fill="FFFFFF"/>
        </w:rPr>
        <w:t xml:space="preserve">проведение </w:t>
      </w:r>
      <w:r w:rsidRPr="00934CBB">
        <w:rPr>
          <w:rFonts w:ascii="Times New Roman" w:eastAsia="Calibri" w:hAnsi="Times New Roman" w:cs="Times New Roman"/>
          <w:color w:val="2B2B2B"/>
          <w:sz w:val="28"/>
          <w:szCs w:val="28"/>
          <w:shd w:val="clear" w:color="auto" w:fill="FFFFFF"/>
        </w:rPr>
        <w:t>ремонт</w:t>
      </w:r>
      <w:r w:rsidR="0021659A" w:rsidRPr="00934CBB">
        <w:rPr>
          <w:rFonts w:ascii="Times New Roman" w:eastAsia="Calibri" w:hAnsi="Times New Roman" w:cs="Times New Roman"/>
          <w:color w:val="2B2B2B"/>
          <w:sz w:val="28"/>
          <w:szCs w:val="28"/>
          <w:shd w:val="clear" w:color="auto" w:fill="FFFFFF"/>
        </w:rPr>
        <w:t>ов зданий.</w:t>
      </w:r>
    </w:p>
    <w:p w:rsidR="007A07CB" w:rsidRPr="00934CBB" w:rsidRDefault="007A07CB" w:rsidP="009663B3">
      <w:pPr>
        <w:tabs>
          <w:tab w:val="left" w:pos="0"/>
        </w:tabs>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sz w:val="28"/>
          <w:szCs w:val="28"/>
        </w:rPr>
        <w:t>На подготовку образовательных учреждений к новому учебному году</w:t>
      </w:r>
      <w:r w:rsidR="00BA5BBE" w:rsidRPr="00934CBB">
        <w:rPr>
          <w:rFonts w:ascii="Times New Roman" w:hAnsi="Times New Roman" w:cs="Times New Roman"/>
          <w:sz w:val="28"/>
          <w:szCs w:val="28"/>
        </w:rPr>
        <w:t xml:space="preserve">           было выделено  более </w:t>
      </w:r>
      <w:r w:rsidRPr="00934CBB">
        <w:rPr>
          <w:rFonts w:ascii="Times New Roman" w:hAnsi="Times New Roman" w:cs="Times New Roman"/>
          <w:sz w:val="28"/>
          <w:szCs w:val="28"/>
        </w:rPr>
        <w:t xml:space="preserve">43млн рублей, </w:t>
      </w:r>
      <w:r w:rsidR="00BA5BBE" w:rsidRPr="00934CBB">
        <w:rPr>
          <w:rFonts w:ascii="Times New Roman" w:hAnsi="Times New Roman" w:cs="Times New Roman"/>
          <w:sz w:val="28"/>
          <w:szCs w:val="28"/>
        </w:rPr>
        <w:t xml:space="preserve">это </w:t>
      </w:r>
      <w:r w:rsidRPr="00934CBB">
        <w:rPr>
          <w:rFonts w:ascii="Times New Roman" w:hAnsi="Times New Roman" w:cs="Times New Roman"/>
          <w:sz w:val="28"/>
          <w:szCs w:val="28"/>
        </w:rPr>
        <w:t xml:space="preserve">почти на </w:t>
      </w:r>
      <w:r w:rsidR="00BA5BBE" w:rsidRPr="00934CBB">
        <w:rPr>
          <w:rFonts w:ascii="Times New Roman" w:hAnsi="Times New Roman" w:cs="Times New Roman"/>
          <w:sz w:val="28"/>
          <w:szCs w:val="28"/>
        </w:rPr>
        <w:t>6</w:t>
      </w:r>
      <w:r w:rsidRPr="00934CBB">
        <w:rPr>
          <w:rFonts w:ascii="Times New Roman" w:hAnsi="Times New Roman" w:cs="Times New Roman"/>
          <w:sz w:val="28"/>
          <w:szCs w:val="28"/>
        </w:rPr>
        <w:t xml:space="preserve"> млн больше, чем в 2021 году</w:t>
      </w:r>
      <w:r w:rsidR="00BA5BBE" w:rsidRPr="00934CBB">
        <w:rPr>
          <w:rFonts w:ascii="Times New Roman" w:hAnsi="Times New Roman" w:cs="Times New Roman"/>
          <w:sz w:val="28"/>
          <w:szCs w:val="28"/>
        </w:rPr>
        <w:t>.Н</w:t>
      </w:r>
      <w:r w:rsidRPr="00934CBB">
        <w:rPr>
          <w:rFonts w:ascii="Times New Roman" w:hAnsi="Times New Roman" w:cs="Times New Roman"/>
          <w:sz w:val="28"/>
          <w:szCs w:val="28"/>
        </w:rPr>
        <w:t xml:space="preserve">а текущий ремонт  образовательных учреждений </w:t>
      </w:r>
      <w:r w:rsidR="00BA5BBE" w:rsidRPr="00934CBB">
        <w:rPr>
          <w:rFonts w:ascii="Times New Roman" w:hAnsi="Times New Roman" w:cs="Times New Roman"/>
          <w:sz w:val="28"/>
          <w:szCs w:val="28"/>
        </w:rPr>
        <w:t xml:space="preserve">израсходовано более </w:t>
      </w:r>
      <w:r w:rsidRPr="00934CBB">
        <w:rPr>
          <w:rFonts w:ascii="Times New Roman" w:hAnsi="Times New Roman" w:cs="Times New Roman"/>
          <w:sz w:val="28"/>
          <w:szCs w:val="28"/>
        </w:rPr>
        <w:t>10 млн. рублей из городского бюджета;</w:t>
      </w:r>
      <w:r w:rsidR="00BA5BBE" w:rsidRPr="00934CBB">
        <w:rPr>
          <w:rFonts w:ascii="Times New Roman" w:hAnsi="Times New Roman" w:cs="Times New Roman"/>
          <w:sz w:val="28"/>
          <w:szCs w:val="28"/>
        </w:rPr>
        <w:t xml:space="preserve"> к</w:t>
      </w:r>
      <w:r w:rsidRPr="00934CBB">
        <w:rPr>
          <w:rFonts w:ascii="Times New Roman" w:hAnsi="Times New Roman" w:cs="Times New Roman"/>
          <w:sz w:val="28"/>
          <w:szCs w:val="28"/>
        </w:rPr>
        <w:t xml:space="preserve">апитальный ремонт </w:t>
      </w:r>
      <w:r w:rsidR="00BA5BBE" w:rsidRPr="00934CBB">
        <w:rPr>
          <w:rFonts w:ascii="Times New Roman" w:hAnsi="Times New Roman" w:cs="Times New Roman"/>
          <w:sz w:val="28"/>
          <w:szCs w:val="28"/>
        </w:rPr>
        <w:t>–порядка 30</w:t>
      </w:r>
      <w:r w:rsidRPr="00934CBB">
        <w:rPr>
          <w:rFonts w:ascii="Times New Roman" w:hAnsi="Times New Roman" w:cs="Times New Roman"/>
          <w:sz w:val="28"/>
          <w:szCs w:val="28"/>
        </w:rPr>
        <w:t xml:space="preserve"> млн.</w:t>
      </w:r>
      <w:r w:rsidR="00BA5BBE" w:rsidRPr="00934CBB">
        <w:rPr>
          <w:rFonts w:ascii="Times New Roman" w:hAnsi="Times New Roman" w:cs="Times New Roman"/>
          <w:sz w:val="28"/>
          <w:szCs w:val="28"/>
        </w:rPr>
        <w:t>,</w:t>
      </w:r>
      <w:r w:rsidRPr="00934CBB">
        <w:rPr>
          <w:rFonts w:ascii="Times New Roman" w:hAnsi="Times New Roman" w:cs="Times New Roman"/>
          <w:sz w:val="28"/>
          <w:szCs w:val="28"/>
        </w:rPr>
        <w:t xml:space="preserve"> из них средства городского бюджета составили более </w:t>
      </w:r>
      <w:r w:rsidR="00BA5BBE" w:rsidRPr="00934CBB">
        <w:rPr>
          <w:rFonts w:ascii="Times New Roman" w:hAnsi="Times New Roman" w:cs="Times New Roman"/>
          <w:sz w:val="28"/>
          <w:szCs w:val="28"/>
        </w:rPr>
        <w:t xml:space="preserve">полутора </w:t>
      </w:r>
      <w:r w:rsidRPr="00934CBB">
        <w:rPr>
          <w:rFonts w:ascii="Times New Roman" w:hAnsi="Times New Roman" w:cs="Times New Roman"/>
          <w:sz w:val="28"/>
          <w:szCs w:val="28"/>
        </w:rPr>
        <w:t>млн рублей</w:t>
      </w:r>
      <w:r w:rsidR="00BA5BBE" w:rsidRPr="00934CBB">
        <w:rPr>
          <w:rFonts w:ascii="Times New Roman" w:hAnsi="Times New Roman" w:cs="Times New Roman"/>
          <w:sz w:val="28"/>
          <w:szCs w:val="28"/>
        </w:rPr>
        <w:t>.</w:t>
      </w:r>
    </w:p>
    <w:p w:rsidR="00907CA2" w:rsidRPr="00934CBB" w:rsidRDefault="00C44796" w:rsidP="00C44796">
      <w:pPr>
        <w:pStyle w:val="formattext"/>
        <w:shd w:val="clear" w:color="auto" w:fill="FFFFFF"/>
        <w:spacing w:before="0" w:beforeAutospacing="0" w:after="0" w:afterAutospacing="0"/>
        <w:ind w:firstLine="708"/>
        <w:jc w:val="both"/>
        <w:textAlignment w:val="baseline"/>
        <w:rPr>
          <w:color w:val="C0504D" w:themeColor="accent2"/>
          <w:sz w:val="28"/>
          <w:szCs w:val="28"/>
        </w:rPr>
      </w:pPr>
      <w:r w:rsidRPr="00934CBB">
        <w:rPr>
          <w:rFonts w:eastAsia="Calibri"/>
          <w:sz w:val="28"/>
          <w:szCs w:val="28"/>
        </w:rPr>
        <w:lastRenderedPageBreak/>
        <w:t xml:space="preserve">В рамках </w:t>
      </w:r>
      <w:r w:rsidR="008C3EDD" w:rsidRPr="00934CBB">
        <w:rPr>
          <w:rFonts w:eastAsia="Calibri"/>
          <w:sz w:val="28"/>
          <w:szCs w:val="28"/>
        </w:rPr>
        <w:t xml:space="preserve">реализации краевой адресной инвестиционной </w:t>
      </w:r>
      <w:r w:rsidRPr="00934CBB">
        <w:rPr>
          <w:rFonts w:eastAsia="Calibri"/>
          <w:sz w:val="28"/>
          <w:szCs w:val="28"/>
        </w:rPr>
        <w:t xml:space="preserve">программы </w:t>
      </w:r>
      <w:r w:rsidR="008C3EDD" w:rsidRPr="00934CBB">
        <w:rPr>
          <w:rFonts w:eastAsia="Calibri"/>
          <w:sz w:val="28"/>
          <w:szCs w:val="28"/>
        </w:rPr>
        <w:t xml:space="preserve">был проведен выборочный </w:t>
      </w:r>
      <w:r w:rsidRPr="00934CBB">
        <w:rPr>
          <w:rFonts w:eastAsia="Calibri"/>
          <w:sz w:val="28"/>
          <w:szCs w:val="28"/>
        </w:rPr>
        <w:t>капитальный ремонт лицея «Бригантина», благодаря чему</w:t>
      </w:r>
      <w:r w:rsidRPr="00934CBB">
        <w:rPr>
          <w:rFonts w:eastAsia="Calibri"/>
          <w:color w:val="C0504D" w:themeColor="accent2"/>
          <w:sz w:val="28"/>
          <w:szCs w:val="28"/>
        </w:rPr>
        <w:t xml:space="preserve"> </w:t>
      </w:r>
      <w:r w:rsidRPr="00934CBB">
        <w:rPr>
          <w:rFonts w:eastAsia="Calibri"/>
          <w:sz w:val="28"/>
          <w:szCs w:val="28"/>
        </w:rPr>
        <w:t>его уже можно назвать одним из лучших образовательных учреждений края по комфортности. Произведена замена окон в школах №1, 7, детском саду №4. В нем же открыта новая группа для малышей. Частично заменены кровли на садиках в Сорокино и на Балиндере. Выделены средства, и определен подрядчик на подготовку проектно-сметной документации для строительства школы №4.</w:t>
      </w:r>
    </w:p>
    <w:p w:rsidR="00EB75E6" w:rsidRPr="00934CBB" w:rsidRDefault="007A07CB" w:rsidP="009663B3">
      <w:pPr>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sz w:val="28"/>
          <w:szCs w:val="28"/>
        </w:rPr>
        <w:t>По итогам 2021 года выполнены  целевые показатели  средней заработной платы по общеобразовательным учреждениям и дошкольным образовательным учреждениям.</w:t>
      </w:r>
    </w:p>
    <w:p w:rsidR="00B9749A" w:rsidRPr="00934CBB" w:rsidRDefault="00B9749A" w:rsidP="00B9749A">
      <w:pPr>
        <w:tabs>
          <w:tab w:val="center" w:pos="4820"/>
          <w:tab w:val="left" w:pos="5954"/>
        </w:tabs>
        <w:spacing w:line="100" w:lineRule="atLeast"/>
        <w:ind w:firstLine="522"/>
        <w:jc w:val="both"/>
        <w:rPr>
          <w:rFonts w:ascii="Times New Roman" w:eastAsia="Times New Roman" w:hAnsi="Times New Roman" w:cs="Times New Roman"/>
          <w:b/>
          <w:sz w:val="28"/>
          <w:szCs w:val="28"/>
        </w:rPr>
      </w:pPr>
      <w:r w:rsidRPr="00934CBB">
        <w:rPr>
          <w:rFonts w:ascii="Times New Roman" w:eastAsia="Times New Roman" w:hAnsi="Times New Roman" w:cs="Times New Roman"/>
          <w:b/>
          <w:sz w:val="28"/>
          <w:szCs w:val="28"/>
        </w:rPr>
        <w:t>Сегодня на всех уровнях власти уделяется большое внимание развитию добровольчества.</w:t>
      </w:r>
    </w:p>
    <w:p w:rsidR="00B9749A" w:rsidRPr="00934CBB" w:rsidRDefault="00B9749A" w:rsidP="00B9749A">
      <w:pPr>
        <w:tabs>
          <w:tab w:val="center" w:pos="4820"/>
          <w:tab w:val="left" w:pos="5954"/>
        </w:tabs>
        <w:spacing w:line="100" w:lineRule="atLeast"/>
        <w:ind w:firstLine="522"/>
        <w:jc w:val="both"/>
        <w:rPr>
          <w:rFonts w:ascii="Times New Roman" w:eastAsia="Times New Roman" w:hAnsi="Times New Roman" w:cs="Times New Roman"/>
          <w:sz w:val="28"/>
          <w:szCs w:val="28"/>
        </w:rPr>
      </w:pPr>
      <w:r w:rsidRPr="00934CBB">
        <w:rPr>
          <w:rFonts w:ascii="Times New Roman" w:eastAsia="Times New Roman" w:hAnsi="Times New Roman" w:cs="Times New Roman"/>
          <w:sz w:val="28"/>
          <w:szCs w:val="28"/>
        </w:rPr>
        <w:t>Ежегодно волонтёрские объединения различной направленности на постоянной основе участвуют в решении вопросов местного значения.</w:t>
      </w:r>
      <w:r w:rsidRPr="00934CBB">
        <w:rPr>
          <w:rFonts w:ascii="Times New Roman" w:hAnsi="Times New Roman" w:cs="Times New Roman"/>
          <w:sz w:val="28"/>
          <w:szCs w:val="28"/>
        </w:rPr>
        <w:t xml:space="preserve"> </w:t>
      </w:r>
      <w:r w:rsidRPr="00934CBB">
        <w:rPr>
          <w:rFonts w:ascii="Times New Roman" w:eastAsia="Times New Roman" w:hAnsi="Times New Roman" w:cs="Times New Roman"/>
          <w:sz w:val="28"/>
          <w:szCs w:val="28"/>
        </w:rPr>
        <w:t xml:space="preserve">В целях развития добровольчества на территории муниципалитета с 2019 года реализуется региональный проект «Социальная активность» национального проекта «Образование». </w:t>
      </w:r>
    </w:p>
    <w:p w:rsidR="00B9749A" w:rsidRPr="00934CBB" w:rsidRDefault="00B9749A" w:rsidP="00B9749A">
      <w:pPr>
        <w:tabs>
          <w:tab w:val="center" w:pos="4820"/>
          <w:tab w:val="left" w:pos="5954"/>
        </w:tabs>
        <w:spacing w:line="100" w:lineRule="atLeast"/>
        <w:ind w:firstLine="522"/>
        <w:jc w:val="both"/>
        <w:rPr>
          <w:rFonts w:ascii="Times New Roman" w:eastAsia="Times New Roman" w:hAnsi="Times New Roman" w:cs="Times New Roman"/>
          <w:sz w:val="28"/>
          <w:szCs w:val="28"/>
        </w:rPr>
      </w:pPr>
      <w:r w:rsidRPr="00934CBB">
        <w:rPr>
          <w:rFonts w:ascii="Times New Roman" w:eastAsia="Times New Roman" w:hAnsi="Times New Roman" w:cs="Times New Roman"/>
          <w:sz w:val="28"/>
          <w:szCs w:val="28"/>
        </w:rPr>
        <w:t>В рамках регионального проекта на базе лицея «Бригантина» в ноябре 2021 года открыт муниципальный центр поддержки добровольчества, оснащённый необходимым для работы оборудованием. Центр призван объединить волонтёров города и Заринского округа. А это ещё 7 территорий.</w:t>
      </w:r>
      <w:r w:rsidR="00BE6B07" w:rsidRPr="00934CBB">
        <w:rPr>
          <w:rFonts w:ascii="Times New Roman" w:hAnsi="Times New Roman" w:cs="Times New Roman"/>
          <w:sz w:val="28"/>
          <w:szCs w:val="28"/>
        </w:rPr>
        <w:t xml:space="preserve">               </w:t>
      </w:r>
    </w:p>
    <w:p w:rsidR="00B9749A" w:rsidRPr="00934CBB" w:rsidRDefault="00B9749A" w:rsidP="00B9749A">
      <w:pPr>
        <w:spacing w:after="0" w:line="240" w:lineRule="auto"/>
        <w:ind w:firstLine="709"/>
        <w:jc w:val="both"/>
        <w:rPr>
          <w:rFonts w:ascii="Times New Roman" w:hAnsi="Times New Roman" w:cs="Times New Roman"/>
          <w:b/>
          <w:color w:val="C0504D" w:themeColor="accent2"/>
          <w:sz w:val="28"/>
          <w:szCs w:val="28"/>
        </w:rPr>
      </w:pPr>
      <w:r w:rsidRPr="00934CBB">
        <w:rPr>
          <w:rFonts w:ascii="Times New Roman" w:eastAsia="Times New Roman" w:hAnsi="Times New Roman" w:cs="Times New Roman"/>
          <w:sz w:val="28"/>
          <w:szCs w:val="28"/>
        </w:rPr>
        <w:t>Поддержка добровольческих инициатив осуществляется в рамках мероприятий муниципальной программы «Молодёжь Заринска» на 2021-2025 годы, а также в рамках грантовых конкурсов и программ.</w:t>
      </w:r>
    </w:p>
    <w:p w:rsidR="00EB75E6" w:rsidRPr="00934CBB" w:rsidRDefault="00EB75E6" w:rsidP="009663B3">
      <w:pPr>
        <w:spacing w:after="0" w:line="240" w:lineRule="auto"/>
        <w:ind w:firstLine="709"/>
        <w:jc w:val="both"/>
        <w:rPr>
          <w:rFonts w:ascii="Times New Roman" w:hAnsi="Times New Roman" w:cs="Times New Roman"/>
          <w:b/>
          <w:sz w:val="28"/>
          <w:szCs w:val="28"/>
        </w:rPr>
      </w:pPr>
      <w:r w:rsidRPr="00934CBB">
        <w:rPr>
          <w:rFonts w:ascii="Times New Roman" w:hAnsi="Times New Roman" w:cs="Times New Roman"/>
          <w:b/>
          <w:sz w:val="28"/>
          <w:szCs w:val="28"/>
        </w:rPr>
        <w:t>Культура</w:t>
      </w:r>
    </w:p>
    <w:p w:rsidR="00EB75E6" w:rsidRPr="00934CBB" w:rsidRDefault="00EB75E6" w:rsidP="009663B3">
      <w:pPr>
        <w:spacing w:after="0" w:line="240" w:lineRule="auto"/>
        <w:ind w:firstLine="555"/>
        <w:jc w:val="both"/>
        <w:rPr>
          <w:rFonts w:ascii="Times New Roman" w:hAnsi="Times New Roman" w:cs="Times New Roman"/>
          <w:sz w:val="28"/>
          <w:szCs w:val="28"/>
        </w:rPr>
      </w:pPr>
      <w:r w:rsidRPr="00934CBB">
        <w:rPr>
          <w:rFonts w:ascii="Times New Roman" w:hAnsi="Times New Roman" w:cs="Times New Roman"/>
          <w:sz w:val="28"/>
          <w:szCs w:val="28"/>
        </w:rPr>
        <w:t xml:space="preserve">Культурная политика в городе направлена на сохранение и развитие духовного и творческого потенциала граждан. Создание условий для улучшения доступа населения к культурным ценностям и информации. </w:t>
      </w:r>
    </w:p>
    <w:p w:rsidR="00EB75E6" w:rsidRPr="00934CBB" w:rsidRDefault="00EB75E6" w:rsidP="009663B3">
      <w:pPr>
        <w:spacing w:after="0" w:line="240" w:lineRule="auto"/>
        <w:ind w:firstLine="555"/>
        <w:jc w:val="both"/>
        <w:rPr>
          <w:rFonts w:ascii="Times New Roman" w:hAnsi="Times New Roman" w:cs="Times New Roman"/>
          <w:sz w:val="28"/>
          <w:szCs w:val="28"/>
        </w:rPr>
      </w:pPr>
      <w:r w:rsidRPr="00934CBB">
        <w:rPr>
          <w:rFonts w:ascii="Times New Roman" w:hAnsi="Times New Roman" w:cs="Times New Roman"/>
          <w:sz w:val="28"/>
          <w:szCs w:val="28"/>
        </w:rPr>
        <w:t>В сфере культуры работает</w:t>
      </w:r>
      <w:r w:rsidRPr="00934CBB">
        <w:rPr>
          <w:rFonts w:ascii="Times New Roman" w:hAnsi="Times New Roman" w:cs="Times New Roman"/>
          <w:bCs/>
          <w:sz w:val="28"/>
          <w:szCs w:val="28"/>
        </w:rPr>
        <w:t>141 человек</w:t>
      </w:r>
      <w:r w:rsidRPr="00934CBB">
        <w:rPr>
          <w:rFonts w:ascii="Times New Roman" w:hAnsi="Times New Roman" w:cs="Times New Roman"/>
          <w:sz w:val="28"/>
          <w:szCs w:val="28"/>
        </w:rPr>
        <w:t>. Качественный состав специалистов учреждений культуры высокий:</w:t>
      </w:r>
      <w:r w:rsidRPr="00934CBB">
        <w:rPr>
          <w:rFonts w:ascii="Times New Roman" w:hAnsi="Times New Roman" w:cs="Times New Roman"/>
          <w:bCs/>
          <w:sz w:val="28"/>
          <w:szCs w:val="28"/>
        </w:rPr>
        <w:t>имеют высшее и средне - профессиональное образование 94,9%</w:t>
      </w:r>
      <w:r w:rsidRPr="00934CBB">
        <w:rPr>
          <w:rFonts w:ascii="Times New Roman" w:hAnsi="Times New Roman" w:cs="Times New Roman"/>
          <w:sz w:val="28"/>
          <w:szCs w:val="28"/>
        </w:rPr>
        <w:t>.</w:t>
      </w:r>
    </w:p>
    <w:p w:rsidR="00EB75E6" w:rsidRPr="00934CBB" w:rsidRDefault="00EB75E6" w:rsidP="009663B3">
      <w:pPr>
        <w:spacing w:after="0" w:line="240" w:lineRule="auto"/>
        <w:ind w:firstLine="555"/>
        <w:jc w:val="both"/>
        <w:rPr>
          <w:rFonts w:ascii="Times New Roman" w:hAnsi="Times New Roman" w:cs="Times New Roman"/>
          <w:b/>
          <w:sz w:val="28"/>
          <w:szCs w:val="28"/>
        </w:rPr>
      </w:pPr>
      <w:r w:rsidRPr="00934CBB">
        <w:rPr>
          <w:rFonts w:ascii="Times New Roman" w:hAnsi="Times New Roman" w:cs="Times New Roman"/>
          <w:sz w:val="28"/>
          <w:szCs w:val="28"/>
        </w:rPr>
        <w:t>Одной из важнейших задач в сфере культуры остается выполнение Указа Президента в части повышения оплаты труда работников учреждений культуры. По итогам года среднемесячная заработная плата работников учреждений культуры составляет  30950,32 руб.</w:t>
      </w:r>
    </w:p>
    <w:p w:rsidR="005A537D" w:rsidRPr="00934CBB" w:rsidRDefault="00311E43" w:rsidP="005A537D">
      <w:pPr>
        <w:spacing w:after="0" w:line="240" w:lineRule="auto"/>
        <w:ind w:firstLine="555"/>
        <w:jc w:val="both"/>
        <w:rPr>
          <w:rFonts w:ascii="Times New Roman" w:hAnsi="Times New Roman" w:cs="Times New Roman"/>
          <w:color w:val="000000"/>
          <w:sz w:val="28"/>
          <w:szCs w:val="28"/>
        </w:rPr>
      </w:pPr>
      <w:r w:rsidRPr="00934CBB">
        <w:rPr>
          <w:rFonts w:ascii="Times New Roman" w:hAnsi="Times New Roman" w:cs="Times New Roman"/>
          <w:color w:val="000000"/>
          <w:sz w:val="28"/>
          <w:szCs w:val="28"/>
        </w:rPr>
        <w:t>В 2021 году Дом культуры «Строител</w:t>
      </w:r>
      <w:r w:rsidR="004C074C" w:rsidRPr="00934CBB">
        <w:rPr>
          <w:rFonts w:ascii="Times New Roman" w:hAnsi="Times New Roman" w:cs="Times New Roman"/>
          <w:color w:val="000000"/>
          <w:sz w:val="28"/>
          <w:szCs w:val="28"/>
        </w:rPr>
        <w:t xml:space="preserve">ь» стал победителем в конкурсе </w:t>
      </w:r>
      <w:r w:rsidR="009D58A5" w:rsidRPr="00934CBB">
        <w:rPr>
          <w:rFonts w:ascii="Times New Roman" w:hAnsi="Times New Roman" w:cs="Times New Roman"/>
          <w:color w:val="000000"/>
          <w:sz w:val="28"/>
          <w:szCs w:val="28"/>
        </w:rPr>
        <w:t xml:space="preserve">Алтай-Кокса и </w:t>
      </w:r>
      <w:r w:rsidR="004C074C" w:rsidRPr="00934CBB">
        <w:rPr>
          <w:rFonts w:ascii="Times New Roman" w:hAnsi="Times New Roman" w:cs="Times New Roman"/>
          <w:color w:val="000000"/>
          <w:sz w:val="28"/>
          <w:szCs w:val="28"/>
        </w:rPr>
        <w:t>социального партнера</w:t>
      </w:r>
      <w:r w:rsidR="009D58A5" w:rsidRPr="00934CBB">
        <w:rPr>
          <w:rFonts w:ascii="Times New Roman" w:hAnsi="Times New Roman" w:cs="Times New Roman"/>
          <w:color w:val="000000"/>
          <w:sz w:val="28"/>
          <w:szCs w:val="28"/>
        </w:rPr>
        <w:t xml:space="preserve"> Группы НЛМК -</w:t>
      </w:r>
      <w:r w:rsidR="004C074C" w:rsidRPr="00934CBB">
        <w:rPr>
          <w:rFonts w:ascii="Times New Roman" w:hAnsi="Times New Roman" w:cs="Times New Roman"/>
          <w:color w:val="000000"/>
          <w:sz w:val="28"/>
          <w:szCs w:val="28"/>
        </w:rPr>
        <w:t xml:space="preserve"> б</w:t>
      </w:r>
      <w:r w:rsidRPr="00934CBB">
        <w:rPr>
          <w:rFonts w:ascii="Times New Roman" w:hAnsi="Times New Roman" w:cs="Times New Roman"/>
          <w:color w:val="000000"/>
          <w:sz w:val="28"/>
          <w:szCs w:val="28"/>
        </w:rPr>
        <w:t xml:space="preserve">лаготворительного </w:t>
      </w:r>
      <w:r w:rsidR="009D58A5" w:rsidRPr="00934CBB">
        <w:rPr>
          <w:rFonts w:ascii="Times New Roman" w:hAnsi="Times New Roman" w:cs="Times New Roman"/>
          <w:color w:val="000000"/>
          <w:sz w:val="28"/>
          <w:szCs w:val="28"/>
        </w:rPr>
        <w:t>фонда «Милосердие»</w:t>
      </w:r>
      <w:r w:rsidR="0082020E" w:rsidRPr="00934CBB">
        <w:rPr>
          <w:rFonts w:ascii="Times New Roman" w:hAnsi="Times New Roman" w:cs="Times New Roman"/>
          <w:color w:val="000000"/>
          <w:sz w:val="28"/>
          <w:szCs w:val="28"/>
        </w:rPr>
        <w:t>, и</w:t>
      </w:r>
      <w:r w:rsidRPr="00934CBB">
        <w:rPr>
          <w:rFonts w:ascii="Times New Roman" w:hAnsi="Times New Roman" w:cs="Times New Roman"/>
          <w:color w:val="000000"/>
          <w:sz w:val="28"/>
          <w:szCs w:val="28"/>
        </w:rPr>
        <w:t xml:space="preserve"> провел мероприятие «Хоровод дружбы». К сожалению, из-за сложных эпидемиологических условий провести его в офлайн-формате не удалось. Но будем надеяться, что это мероприятие станет традиционным и будет собирать на заринской земле представителей разных народов. Чтобы передавать их культуру из поколения в поколение.  </w:t>
      </w:r>
    </w:p>
    <w:p w:rsidR="005A537D" w:rsidRPr="00934CBB" w:rsidRDefault="005A537D" w:rsidP="005A537D">
      <w:pPr>
        <w:spacing w:after="0" w:line="240" w:lineRule="auto"/>
        <w:ind w:firstLine="555"/>
        <w:jc w:val="both"/>
        <w:rPr>
          <w:rFonts w:ascii="Times New Roman" w:hAnsi="Times New Roman" w:cs="Times New Roman"/>
          <w:color w:val="000000"/>
          <w:sz w:val="28"/>
          <w:szCs w:val="28"/>
        </w:rPr>
      </w:pPr>
      <w:r w:rsidRPr="00934CBB">
        <w:rPr>
          <w:rFonts w:ascii="Times New Roman" w:hAnsi="Times New Roman" w:cs="Times New Roman"/>
          <w:color w:val="000000"/>
          <w:sz w:val="28"/>
          <w:szCs w:val="28"/>
        </w:rPr>
        <w:lastRenderedPageBreak/>
        <w:t>Учащиеся музыкальной школы традиционно участвуют в конкурсах различного уровня – от школьного до международного. В 2021 году «копилка» школы пополнилась большим количеством дипломов: 48 международных, 11 – всероссийских, 11 региональных, 14 краевых и 52 зональных.</w:t>
      </w:r>
    </w:p>
    <w:p w:rsidR="005A537D" w:rsidRPr="00934CBB" w:rsidRDefault="005A537D" w:rsidP="005A537D">
      <w:pPr>
        <w:spacing w:after="0" w:line="240" w:lineRule="auto"/>
        <w:ind w:firstLine="555"/>
        <w:jc w:val="both"/>
        <w:rPr>
          <w:rFonts w:ascii="Times New Roman" w:hAnsi="Times New Roman" w:cs="Times New Roman"/>
          <w:color w:val="000000"/>
          <w:sz w:val="28"/>
          <w:szCs w:val="28"/>
        </w:rPr>
      </w:pPr>
      <w:r w:rsidRPr="00934CBB">
        <w:rPr>
          <w:rFonts w:ascii="Times New Roman" w:hAnsi="Times New Roman" w:cs="Times New Roman"/>
          <w:color w:val="000000"/>
          <w:sz w:val="28"/>
          <w:szCs w:val="28"/>
        </w:rPr>
        <w:t>В прошедшем году школа выиграла конкурс на создание центра традиционной культуры.</w:t>
      </w:r>
    </w:p>
    <w:p w:rsidR="000925D8" w:rsidRPr="00934CBB" w:rsidRDefault="005A537D" w:rsidP="000925D8">
      <w:pPr>
        <w:spacing w:after="0" w:line="240" w:lineRule="auto"/>
        <w:ind w:firstLine="555"/>
        <w:jc w:val="both"/>
        <w:rPr>
          <w:rFonts w:ascii="Times New Roman" w:hAnsi="Times New Roman" w:cs="Times New Roman"/>
          <w:color w:val="000000"/>
          <w:sz w:val="28"/>
          <w:szCs w:val="28"/>
        </w:rPr>
      </w:pPr>
      <w:r w:rsidRPr="00934CBB">
        <w:rPr>
          <w:rFonts w:ascii="Times New Roman" w:hAnsi="Times New Roman" w:cs="Times New Roman"/>
          <w:color w:val="000000"/>
          <w:sz w:val="28"/>
          <w:szCs w:val="28"/>
        </w:rPr>
        <w:t>В рамках государственной программы «Развитие культуры Алтайского края» из краевого бюджета на создание центра выделено 150 тыс. рублей: на приобретение музыкальных инструментов, ноутбука и концертных костюмов.</w:t>
      </w:r>
      <w:r w:rsidR="000925D8" w:rsidRPr="00934CBB">
        <w:rPr>
          <w:sz w:val="28"/>
          <w:szCs w:val="28"/>
        </w:rPr>
        <w:t xml:space="preserve"> </w:t>
      </w:r>
    </w:p>
    <w:p w:rsidR="000925D8" w:rsidRPr="00934CBB" w:rsidRDefault="004C074C" w:rsidP="000925D8">
      <w:pPr>
        <w:spacing w:after="0" w:line="240" w:lineRule="auto"/>
        <w:ind w:firstLine="555"/>
        <w:jc w:val="both"/>
        <w:rPr>
          <w:rFonts w:ascii="Times New Roman" w:hAnsi="Times New Roman" w:cs="Times New Roman"/>
          <w:color w:val="000000"/>
          <w:sz w:val="28"/>
          <w:szCs w:val="28"/>
        </w:rPr>
      </w:pPr>
      <w:r w:rsidRPr="00934CBB">
        <w:rPr>
          <w:rFonts w:ascii="Times New Roman" w:hAnsi="Times New Roman" w:cs="Times New Roman"/>
          <w:color w:val="000000"/>
          <w:sz w:val="28"/>
          <w:szCs w:val="28"/>
        </w:rPr>
        <w:t>Центральная библиотека города</w:t>
      </w:r>
      <w:r w:rsidR="000925D8" w:rsidRPr="00934CBB">
        <w:rPr>
          <w:rFonts w:ascii="Times New Roman" w:hAnsi="Times New Roman" w:cs="Times New Roman"/>
          <w:color w:val="000000"/>
          <w:sz w:val="28"/>
          <w:szCs w:val="28"/>
        </w:rPr>
        <w:t xml:space="preserve"> в 2021 году стала одним из победителей конкурса "На комплектование фондов общедоступных библиотек Алтайского края"</w:t>
      </w:r>
      <w:r w:rsidRPr="00934CBB">
        <w:rPr>
          <w:rFonts w:ascii="Times New Roman" w:hAnsi="Times New Roman" w:cs="Times New Roman"/>
          <w:color w:val="000000"/>
          <w:sz w:val="28"/>
          <w:szCs w:val="28"/>
        </w:rPr>
        <w:t>.</w:t>
      </w:r>
      <w:r w:rsidR="000925D8" w:rsidRPr="00934CBB">
        <w:rPr>
          <w:rFonts w:ascii="Times New Roman" w:hAnsi="Times New Roman" w:cs="Times New Roman"/>
          <w:color w:val="000000"/>
          <w:sz w:val="28"/>
          <w:szCs w:val="28"/>
        </w:rPr>
        <w:t xml:space="preserve"> В результате чего в фонды библиотек города поступило более 400 экземпляров новых книг.</w:t>
      </w:r>
      <w:r w:rsidRPr="00934CBB">
        <w:rPr>
          <w:rFonts w:ascii="Times New Roman" w:hAnsi="Times New Roman" w:cs="Times New Roman"/>
          <w:color w:val="000000"/>
          <w:sz w:val="28"/>
          <w:szCs w:val="28"/>
        </w:rPr>
        <w:t xml:space="preserve"> Д</w:t>
      </w:r>
      <w:r w:rsidR="000925D8" w:rsidRPr="00934CBB">
        <w:rPr>
          <w:rFonts w:ascii="Times New Roman" w:hAnsi="Times New Roman" w:cs="Times New Roman"/>
          <w:color w:val="000000"/>
          <w:sz w:val="28"/>
          <w:szCs w:val="28"/>
        </w:rPr>
        <w:t>етская библиотека приняла участие</w:t>
      </w:r>
      <w:r w:rsidRPr="00934CBB">
        <w:rPr>
          <w:rFonts w:ascii="Times New Roman" w:hAnsi="Times New Roman" w:cs="Times New Roman"/>
          <w:color w:val="000000"/>
          <w:sz w:val="28"/>
          <w:szCs w:val="28"/>
        </w:rPr>
        <w:t xml:space="preserve"> в акции "Подари ребёнку книгу". </w:t>
      </w:r>
      <w:r w:rsidR="000925D8" w:rsidRPr="00934CBB">
        <w:rPr>
          <w:rFonts w:ascii="Times New Roman" w:hAnsi="Times New Roman" w:cs="Times New Roman"/>
          <w:color w:val="000000"/>
          <w:sz w:val="28"/>
          <w:szCs w:val="28"/>
        </w:rPr>
        <w:t>Благодаря чему безвоздмездно получила 375 экземпляров печатных изданий для детей и подростков.</w:t>
      </w:r>
    </w:p>
    <w:p w:rsidR="000925D8" w:rsidRPr="00934CBB" w:rsidRDefault="000925D8" w:rsidP="000925D8">
      <w:pPr>
        <w:spacing w:after="0" w:line="240" w:lineRule="auto"/>
        <w:ind w:firstLine="555"/>
        <w:jc w:val="both"/>
        <w:rPr>
          <w:rFonts w:ascii="Times New Roman" w:hAnsi="Times New Roman" w:cs="Times New Roman"/>
          <w:color w:val="000000"/>
          <w:sz w:val="28"/>
          <w:szCs w:val="28"/>
        </w:rPr>
      </w:pPr>
      <w:r w:rsidRPr="00934CBB">
        <w:rPr>
          <w:rFonts w:ascii="Times New Roman" w:hAnsi="Times New Roman" w:cs="Times New Roman"/>
          <w:color w:val="000000"/>
          <w:sz w:val="28"/>
          <w:szCs w:val="28"/>
        </w:rPr>
        <w:t>В феврале 2021 года по итогам краевого конкурса</w:t>
      </w:r>
      <w:r w:rsidR="004C074C" w:rsidRPr="00934CBB">
        <w:rPr>
          <w:rFonts w:ascii="Times New Roman" w:hAnsi="Times New Roman" w:cs="Times New Roman"/>
          <w:color w:val="000000"/>
          <w:sz w:val="28"/>
          <w:szCs w:val="28"/>
        </w:rPr>
        <w:t xml:space="preserve"> "Библиотечная аналитика -2020». Коллектив библиотеки награжден</w:t>
      </w:r>
      <w:r w:rsidRPr="00934CBB">
        <w:rPr>
          <w:rFonts w:ascii="Times New Roman" w:hAnsi="Times New Roman" w:cs="Times New Roman"/>
          <w:color w:val="000000"/>
          <w:sz w:val="28"/>
          <w:szCs w:val="28"/>
        </w:rPr>
        <w:t xml:space="preserve"> дипломом за I место в группе городских библиотек. Это большая победа и высокая профессиональная оценка работы всего коллектива.</w:t>
      </w:r>
    </w:p>
    <w:p w:rsidR="000925D8" w:rsidRPr="00934CBB" w:rsidRDefault="000925D8" w:rsidP="000925D8">
      <w:pPr>
        <w:spacing w:after="0" w:line="240" w:lineRule="auto"/>
        <w:ind w:firstLine="555"/>
        <w:jc w:val="both"/>
        <w:rPr>
          <w:rFonts w:ascii="Times New Roman" w:hAnsi="Times New Roman" w:cs="Times New Roman"/>
          <w:color w:val="000000"/>
          <w:sz w:val="28"/>
          <w:szCs w:val="28"/>
        </w:rPr>
      </w:pPr>
      <w:r w:rsidRPr="00934CBB">
        <w:rPr>
          <w:rFonts w:ascii="Times New Roman" w:hAnsi="Times New Roman" w:cs="Times New Roman"/>
          <w:color w:val="000000"/>
          <w:sz w:val="28"/>
          <w:szCs w:val="28"/>
        </w:rPr>
        <w:t xml:space="preserve">В конце 2021 года Центральная городская модельная библиотека города была награждена дипломом за II место в Краевом конкурсе среди общедоступных библиотек Алтайского края на лучшую работу по правовому просвещению и информированию избирателей. </w:t>
      </w:r>
    </w:p>
    <w:p w:rsidR="00305593" w:rsidRPr="00934CBB" w:rsidRDefault="005A537D" w:rsidP="009663B3">
      <w:pPr>
        <w:spacing w:after="0" w:line="240" w:lineRule="auto"/>
        <w:jc w:val="both"/>
        <w:rPr>
          <w:rFonts w:ascii="Times New Roman" w:hAnsi="Times New Roman" w:cs="Times New Roman"/>
          <w:b/>
          <w:bCs/>
          <w:sz w:val="28"/>
          <w:szCs w:val="28"/>
        </w:rPr>
      </w:pPr>
      <w:r w:rsidRPr="00934CBB">
        <w:rPr>
          <w:rFonts w:ascii="Times New Roman" w:hAnsi="Times New Roman" w:cs="Times New Roman"/>
          <w:b/>
          <w:bCs/>
          <w:sz w:val="28"/>
          <w:szCs w:val="28"/>
        </w:rPr>
        <w:tab/>
      </w:r>
      <w:r w:rsidR="001B528C" w:rsidRPr="00934CBB">
        <w:rPr>
          <w:rFonts w:ascii="Times New Roman" w:hAnsi="Times New Roman" w:cs="Times New Roman"/>
          <w:b/>
          <w:bCs/>
          <w:sz w:val="28"/>
          <w:szCs w:val="28"/>
        </w:rPr>
        <w:t>Физкультура и спорт</w:t>
      </w:r>
    </w:p>
    <w:p w:rsidR="00D42449" w:rsidRPr="00934CBB" w:rsidRDefault="00D42449" w:rsidP="009663B3">
      <w:pPr>
        <w:spacing w:after="0" w:line="240" w:lineRule="auto"/>
        <w:ind w:firstLine="709"/>
        <w:jc w:val="both"/>
        <w:rPr>
          <w:rFonts w:ascii="Times New Roman" w:hAnsi="Times New Roman" w:cs="Times New Roman"/>
          <w:bCs/>
          <w:sz w:val="28"/>
          <w:szCs w:val="28"/>
        </w:rPr>
      </w:pPr>
      <w:r w:rsidRPr="00934CBB">
        <w:rPr>
          <w:rFonts w:ascii="Times New Roman" w:hAnsi="Times New Roman" w:cs="Times New Roman"/>
          <w:bCs/>
          <w:sz w:val="28"/>
          <w:szCs w:val="28"/>
        </w:rPr>
        <w:t>Отдельного внимания заслуживает тема развития спорта в Заринске. Наши спортсмены достигают высоких результатов</w:t>
      </w:r>
      <w:r w:rsidR="00CB403E" w:rsidRPr="00934CBB">
        <w:rPr>
          <w:rFonts w:ascii="Times New Roman" w:hAnsi="Times New Roman" w:cs="Times New Roman"/>
          <w:bCs/>
          <w:sz w:val="28"/>
          <w:szCs w:val="28"/>
        </w:rPr>
        <w:t>, и яркий пример тому – выступление на самом высоком уровне заринского биатлониста Даниила Серохвостова. Пользуясь случаем</w:t>
      </w:r>
      <w:r w:rsidR="00A97C34" w:rsidRPr="00934CBB">
        <w:rPr>
          <w:rFonts w:ascii="Times New Roman" w:hAnsi="Times New Roman" w:cs="Times New Roman"/>
          <w:bCs/>
          <w:sz w:val="28"/>
          <w:szCs w:val="28"/>
        </w:rPr>
        <w:t>,</w:t>
      </w:r>
      <w:r w:rsidR="00CB403E" w:rsidRPr="00934CBB">
        <w:rPr>
          <w:rFonts w:ascii="Times New Roman" w:hAnsi="Times New Roman" w:cs="Times New Roman"/>
          <w:bCs/>
          <w:sz w:val="28"/>
          <w:szCs w:val="28"/>
        </w:rPr>
        <w:t xml:space="preserve"> хочу в очередной раз сказать спасибо его родителям – Руслану Яковлевичу и ДариеДариковне. </w:t>
      </w:r>
    </w:p>
    <w:p w:rsidR="00CB403E" w:rsidRPr="00934CBB" w:rsidRDefault="00CB403E" w:rsidP="009663B3">
      <w:pPr>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sz w:val="28"/>
          <w:szCs w:val="28"/>
        </w:rPr>
        <w:t xml:space="preserve">Улучшить условия работы для тренеров спортивной школы и сделать более комфортным тренировочный процесс – такая задача сегодня стоит перед нами. И благодаря поддержке Губернатора, министерства спорта это становится возможным. </w:t>
      </w:r>
    </w:p>
    <w:p w:rsidR="00CB403E" w:rsidRPr="00934CBB" w:rsidRDefault="00305593" w:rsidP="009663B3">
      <w:pPr>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sz w:val="28"/>
          <w:szCs w:val="28"/>
        </w:rPr>
        <w:t xml:space="preserve">В 2021 году проведен капитальный ремонт двух спортивных залов спорткомплекса «Факел», мест временного проживания, </w:t>
      </w:r>
      <w:r w:rsidR="00CB403E" w:rsidRPr="00934CBB">
        <w:rPr>
          <w:rFonts w:ascii="Times New Roman" w:hAnsi="Times New Roman" w:cs="Times New Roman"/>
          <w:sz w:val="28"/>
          <w:szCs w:val="28"/>
        </w:rPr>
        <w:t xml:space="preserve">построено три новые </w:t>
      </w:r>
      <w:r w:rsidRPr="00934CBB">
        <w:rPr>
          <w:rFonts w:ascii="Times New Roman" w:hAnsi="Times New Roman" w:cs="Times New Roman"/>
          <w:sz w:val="28"/>
          <w:szCs w:val="28"/>
        </w:rPr>
        <w:t>спортивны</w:t>
      </w:r>
      <w:r w:rsidR="00CB403E" w:rsidRPr="00934CBB">
        <w:rPr>
          <w:rFonts w:ascii="Times New Roman" w:hAnsi="Times New Roman" w:cs="Times New Roman"/>
          <w:sz w:val="28"/>
          <w:szCs w:val="28"/>
        </w:rPr>
        <w:t>е</w:t>
      </w:r>
      <w:r w:rsidRPr="00934CBB">
        <w:rPr>
          <w:rFonts w:ascii="Times New Roman" w:hAnsi="Times New Roman" w:cs="Times New Roman"/>
          <w:sz w:val="28"/>
          <w:szCs w:val="28"/>
        </w:rPr>
        <w:t xml:space="preserve"> площад</w:t>
      </w:r>
      <w:r w:rsidR="00CB403E" w:rsidRPr="00934CBB">
        <w:rPr>
          <w:rFonts w:ascii="Times New Roman" w:hAnsi="Times New Roman" w:cs="Times New Roman"/>
          <w:sz w:val="28"/>
          <w:szCs w:val="28"/>
        </w:rPr>
        <w:t>ки</w:t>
      </w:r>
      <w:r w:rsidRPr="00934CBB">
        <w:rPr>
          <w:rFonts w:ascii="Times New Roman" w:hAnsi="Times New Roman" w:cs="Times New Roman"/>
          <w:sz w:val="28"/>
          <w:szCs w:val="28"/>
        </w:rPr>
        <w:t xml:space="preserve"> и </w:t>
      </w:r>
      <w:r w:rsidR="00CB403E" w:rsidRPr="00934CBB">
        <w:rPr>
          <w:rFonts w:ascii="Times New Roman" w:hAnsi="Times New Roman" w:cs="Times New Roman"/>
          <w:sz w:val="28"/>
          <w:szCs w:val="28"/>
        </w:rPr>
        <w:t xml:space="preserve">отремонтированы </w:t>
      </w:r>
      <w:r w:rsidRPr="00934CBB">
        <w:rPr>
          <w:rFonts w:ascii="Times New Roman" w:hAnsi="Times New Roman" w:cs="Times New Roman"/>
          <w:sz w:val="28"/>
          <w:szCs w:val="28"/>
        </w:rPr>
        <w:t>трибун</w:t>
      </w:r>
      <w:r w:rsidR="00CB403E" w:rsidRPr="00934CBB">
        <w:rPr>
          <w:rFonts w:ascii="Times New Roman" w:hAnsi="Times New Roman" w:cs="Times New Roman"/>
          <w:sz w:val="28"/>
          <w:szCs w:val="28"/>
        </w:rPr>
        <w:t>ы</w:t>
      </w:r>
      <w:r w:rsidRPr="00934CBB">
        <w:rPr>
          <w:rFonts w:ascii="Times New Roman" w:hAnsi="Times New Roman" w:cs="Times New Roman"/>
          <w:sz w:val="28"/>
          <w:szCs w:val="28"/>
        </w:rPr>
        <w:t xml:space="preserve"> для зрителей </w:t>
      </w:r>
      <w:r w:rsidR="00CB403E" w:rsidRPr="00934CBB">
        <w:rPr>
          <w:rFonts w:ascii="Times New Roman" w:hAnsi="Times New Roman" w:cs="Times New Roman"/>
          <w:sz w:val="28"/>
          <w:szCs w:val="28"/>
        </w:rPr>
        <w:t xml:space="preserve">на </w:t>
      </w:r>
      <w:r w:rsidRPr="00934CBB">
        <w:rPr>
          <w:rFonts w:ascii="Times New Roman" w:hAnsi="Times New Roman" w:cs="Times New Roman"/>
          <w:sz w:val="28"/>
          <w:szCs w:val="28"/>
        </w:rPr>
        <w:t>стадион</w:t>
      </w:r>
      <w:r w:rsidR="00CB403E" w:rsidRPr="00934CBB">
        <w:rPr>
          <w:rFonts w:ascii="Times New Roman" w:hAnsi="Times New Roman" w:cs="Times New Roman"/>
          <w:sz w:val="28"/>
          <w:szCs w:val="28"/>
        </w:rPr>
        <w:t>е</w:t>
      </w:r>
      <w:r w:rsidRPr="00934CBB">
        <w:rPr>
          <w:rFonts w:ascii="Times New Roman" w:hAnsi="Times New Roman" w:cs="Times New Roman"/>
          <w:sz w:val="28"/>
          <w:szCs w:val="28"/>
        </w:rPr>
        <w:t xml:space="preserve"> «Юность», </w:t>
      </w:r>
      <w:r w:rsidR="00761396" w:rsidRPr="00934CBB">
        <w:rPr>
          <w:rFonts w:ascii="Times New Roman" w:hAnsi="Times New Roman" w:cs="Times New Roman"/>
          <w:sz w:val="28"/>
          <w:szCs w:val="28"/>
        </w:rPr>
        <w:t>разработана</w:t>
      </w:r>
      <w:r w:rsidR="00761396" w:rsidRPr="00934CBB">
        <w:rPr>
          <w:rFonts w:ascii="Times New Roman" w:eastAsia="Times New Roman" w:hAnsi="Times New Roman" w:cs="Times New Roman"/>
          <w:sz w:val="28"/>
          <w:szCs w:val="28"/>
        </w:rPr>
        <w:t xml:space="preserve"> проектно-сметная документация на строительство спортивно-оздоровительной базы «Заря», в которую входят: лыжная база, гостиница на 200 мест, стрельбище закрытого типа, а также 2,5 км. лыжероллерной трассы с беговой дорожкой</w:t>
      </w:r>
      <w:r w:rsidR="004A6931" w:rsidRPr="00934CBB">
        <w:rPr>
          <w:rFonts w:ascii="Times New Roman" w:hAnsi="Times New Roman" w:cs="Times New Roman"/>
          <w:sz w:val="28"/>
          <w:szCs w:val="28"/>
        </w:rPr>
        <w:t xml:space="preserve"> на общую сумму более  100 </w:t>
      </w:r>
      <w:r w:rsidRPr="00934CBB">
        <w:rPr>
          <w:rFonts w:ascii="Times New Roman" w:hAnsi="Times New Roman" w:cs="Times New Roman"/>
          <w:sz w:val="28"/>
          <w:szCs w:val="28"/>
        </w:rPr>
        <w:t xml:space="preserve">млн рублей из краевого и городского бюджетов. </w:t>
      </w:r>
      <w:r w:rsidR="00CB403E" w:rsidRPr="00934CBB">
        <w:rPr>
          <w:rFonts w:ascii="Times New Roman" w:hAnsi="Times New Roman" w:cs="Times New Roman"/>
          <w:sz w:val="28"/>
          <w:szCs w:val="28"/>
        </w:rPr>
        <w:t xml:space="preserve">В </w:t>
      </w:r>
      <w:r w:rsidR="0068777F" w:rsidRPr="00934CBB">
        <w:rPr>
          <w:rFonts w:ascii="Times New Roman" w:hAnsi="Times New Roman" w:cs="Times New Roman"/>
          <w:sz w:val="28"/>
          <w:szCs w:val="28"/>
        </w:rPr>
        <w:t>течение прошлого года</w:t>
      </w:r>
      <w:r w:rsidR="00CB403E" w:rsidRPr="00934CBB">
        <w:rPr>
          <w:rFonts w:ascii="Times New Roman" w:hAnsi="Times New Roman" w:cs="Times New Roman"/>
          <w:sz w:val="28"/>
          <w:szCs w:val="28"/>
        </w:rPr>
        <w:t xml:space="preserve"> на </w:t>
      </w:r>
      <w:r w:rsidR="00CB403E" w:rsidRPr="00934CBB">
        <w:rPr>
          <w:rFonts w:ascii="Times New Roman" w:hAnsi="Times New Roman" w:cs="Times New Roman"/>
          <w:sz w:val="28"/>
          <w:szCs w:val="28"/>
        </w:rPr>
        <w:lastRenderedPageBreak/>
        <w:t>развитие физической культуры и спорта из городского бюджета выделено более 32 миллионов рублей.</w:t>
      </w:r>
    </w:p>
    <w:p w:rsidR="00305593" w:rsidRPr="00934CBB" w:rsidRDefault="00305593" w:rsidP="009663B3">
      <w:pPr>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sz w:val="28"/>
          <w:szCs w:val="28"/>
        </w:rPr>
        <w:t xml:space="preserve">С 2014 года в городе успешно работает </w:t>
      </w:r>
      <w:r w:rsidR="002C3A00" w:rsidRPr="00934CBB">
        <w:rPr>
          <w:rFonts w:ascii="Times New Roman" w:hAnsi="Times New Roman" w:cs="Times New Roman"/>
          <w:sz w:val="28"/>
          <w:szCs w:val="28"/>
        </w:rPr>
        <w:t xml:space="preserve">спорткомплекс </w:t>
      </w:r>
      <w:r w:rsidRPr="00934CBB">
        <w:rPr>
          <w:rFonts w:ascii="Times New Roman" w:hAnsi="Times New Roman" w:cs="Times New Roman"/>
          <w:sz w:val="28"/>
          <w:szCs w:val="28"/>
        </w:rPr>
        <w:t xml:space="preserve"> «Олимп». </w:t>
      </w:r>
      <w:r w:rsidR="002C3A00" w:rsidRPr="00934CBB">
        <w:rPr>
          <w:rFonts w:ascii="Times New Roman" w:hAnsi="Times New Roman" w:cs="Times New Roman"/>
          <w:sz w:val="28"/>
          <w:szCs w:val="28"/>
        </w:rPr>
        <w:t xml:space="preserve">В 2021 году его посетило порядка 60 </w:t>
      </w:r>
      <w:r w:rsidRPr="00934CBB">
        <w:rPr>
          <w:rFonts w:ascii="Times New Roman" w:hAnsi="Times New Roman" w:cs="Times New Roman"/>
          <w:sz w:val="28"/>
          <w:szCs w:val="28"/>
        </w:rPr>
        <w:t>тыс</w:t>
      </w:r>
      <w:r w:rsidR="002C3A00" w:rsidRPr="00934CBB">
        <w:rPr>
          <w:rFonts w:ascii="Times New Roman" w:hAnsi="Times New Roman" w:cs="Times New Roman"/>
          <w:sz w:val="28"/>
          <w:szCs w:val="28"/>
        </w:rPr>
        <w:t>яч человек</w:t>
      </w:r>
      <w:r w:rsidRPr="00934CBB">
        <w:rPr>
          <w:rFonts w:ascii="Times New Roman" w:hAnsi="Times New Roman" w:cs="Times New Roman"/>
          <w:sz w:val="28"/>
          <w:szCs w:val="28"/>
        </w:rPr>
        <w:t xml:space="preserve">. Обучено плаванию </w:t>
      </w:r>
      <w:r w:rsidR="002C3A00" w:rsidRPr="00934CBB">
        <w:rPr>
          <w:rFonts w:ascii="Times New Roman" w:hAnsi="Times New Roman" w:cs="Times New Roman"/>
          <w:sz w:val="28"/>
          <w:szCs w:val="28"/>
        </w:rPr>
        <w:t xml:space="preserve">более </w:t>
      </w:r>
      <w:r w:rsidRPr="00934CBB">
        <w:rPr>
          <w:rFonts w:ascii="Times New Roman" w:hAnsi="Times New Roman" w:cs="Times New Roman"/>
          <w:sz w:val="28"/>
          <w:szCs w:val="28"/>
        </w:rPr>
        <w:t>3</w:t>
      </w:r>
      <w:r w:rsidR="002C3A00" w:rsidRPr="00934CBB">
        <w:rPr>
          <w:rFonts w:ascii="Times New Roman" w:hAnsi="Times New Roman" w:cs="Times New Roman"/>
          <w:sz w:val="28"/>
          <w:szCs w:val="28"/>
        </w:rPr>
        <w:t>0</w:t>
      </w:r>
      <w:r w:rsidRPr="00934CBB">
        <w:rPr>
          <w:rFonts w:ascii="Times New Roman" w:hAnsi="Times New Roman" w:cs="Times New Roman"/>
          <w:sz w:val="28"/>
          <w:szCs w:val="28"/>
        </w:rPr>
        <w:t xml:space="preserve">0 детей. Продолжает </w:t>
      </w:r>
      <w:r w:rsidR="002C3A00" w:rsidRPr="00934CBB">
        <w:rPr>
          <w:rFonts w:ascii="Times New Roman" w:hAnsi="Times New Roman" w:cs="Times New Roman"/>
          <w:sz w:val="28"/>
          <w:szCs w:val="28"/>
        </w:rPr>
        <w:t>р</w:t>
      </w:r>
      <w:r w:rsidRPr="00934CBB">
        <w:rPr>
          <w:rFonts w:ascii="Times New Roman" w:hAnsi="Times New Roman" w:cs="Times New Roman"/>
          <w:sz w:val="28"/>
          <w:szCs w:val="28"/>
        </w:rPr>
        <w:t xml:space="preserve">аботу </w:t>
      </w:r>
      <w:r w:rsidR="002C3A00" w:rsidRPr="00934CBB">
        <w:rPr>
          <w:rFonts w:ascii="Times New Roman" w:hAnsi="Times New Roman" w:cs="Times New Roman"/>
          <w:sz w:val="28"/>
          <w:szCs w:val="28"/>
        </w:rPr>
        <w:t xml:space="preserve">Центр тестирования </w:t>
      </w:r>
      <w:r w:rsidRPr="00934CBB">
        <w:rPr>
          <w:rFonts w:ascii="Times New Roman" w:hAnsi="Times New Roman" w:cs="Times New Roman"/>
          <w:sz w:val="28"/>
          <w:szCs w:val="28"/>
        </w:rPr>
        <w:t>ГТО</w:t>
      </w:r>
      <w:r w:rsidR="002C3A00" w:rsidRPr="00934CBB">
        <w:rPr>
          <w:rFonts w:ascii="Times New Roman" w:hAnsi="Times New Roman" w:cs="Times New Roman"/>
          <w:sz w:val="28"/>
          <w:szCs w:val="28"/>
        </w:rPr>
        <w:t>,в прошлом году</w:t>
      </w:r>
      <w:r w:rsidRPr="00934CBB">
        <w:rPr>
          <w:rFonts w:ascii="Times New Roman" w:hAnsi="Times New Roman" w:cs="Times New Roman"/>
          <w:sz w:val="28"/>
          <w:szCs w:val="28"/>
        </w:rPr>
        <w:t xml:space="preserve"> 293 человека получили знаки отличия различных степеней (из них 115 – золотых).</w:t>
      </w:r>
    </w:p>
    <w:p w:rsidR="00305593" w:rsidRPr="00934CBB" w:rsidRDefault="002C3A00" w:rsidP="009663B3">
      <w:pPr>
        <w:spacing w:after="0" w:line="240" w:lineRule="auto"/>
        <w:ind w:firstLine="709"/>
        <w:jc w:val="both"/>
        <w:rPr>
          <w:rFonts w:ascii="Times New Roman" w:hAnsi="Times New Roman" w:cs="Times New Roman"/>
          <w:sz w:val="28"/>
          <w:szCs w:val="28"/>
        </w:rPr>
      </w:pPr>
      <w:r w:rsidRPr="00934CBB">
        <w:rPr>
          <w:rFonts w:ascii="Times New Roman" w:hAnsi="Times New Roman" w:cs="Times New Roman"/>
          <w:sz w:val="28"/>
          <w:szCs w:val="28"/>
        </w:rPr>
        <w:t>В городе активно работает спортивная школа</w:t>
      </w:r>
      <w:r w:rsidR="00305593" w:rsidRPr="00934CBB">
        <w:rPr>
          <w:rFonts w:ascii="Times New Roman" w:hAnsi="Times New Roman" w:cs="Times New Roman"/>
          <w:sz w:val="28"/>
          <w:szCs w:val="28"/>
        </w:rPr>
        <w:t>,</w:t>
      </w:r>
      <w:r w:rsidR="009359AE" w:rsidRPr="00934CBB">
        <w:rPr>
          <w:rFonts w:ascii="Times New Roman" w:hAnsi="Times New Roman" w:cs="Times New Roman"/>
          <w:sz w:val="28"/>
          <w:szCs w:val="28"/>
        </w:rPr>
        <w:t xml:space="preserve"> которая</w:t>
      </w:r>
      <w:r w:rsidR="00305593" w:rsidRPr="00934CBB">
        <w:rPr>
          <w:rFonts w:ascii="Times New Roman" w:hAnsi="Times New Roman" w:cs="Times New Roman"/>
          <w:sz w:val="28"/>
          <w:szCs w:val="28"/>
        </w:rPr>
        <w:t xml:space="preserve"> признан</w:t>
      </w:r>
      <w:r w:rsidR="009359AE" w:rsidRPr="00934CBB">
        <w:rPr>
          <w:rFonts w:ascii="Times New Roman" w:hAnsi="Times New Roman" w:cs="Times New Roman"/>
          <w:sz w:val="28"/>
          <w:szCs w:val="28"/>
        </w:rPr>
        <w:t>а</w:t>
      </w:r>
      <w:r w:rsidR="00305593" w:rsidRPr="00934CBB">
        <w:rPr>
          <w:rFonts w:ascii="Times New Roman" w:hAnsi="Times New Roman" w:cs="Times New Roman"/>
          <w:sz w:val="28"/>
          <w:szCs w:val="28"/>
        </w:rPr>
        <w:t xml:space="preserve"> социально-ориентированной некоммерческой организацией</w:t>
      </w:r>
      <w:r w:rsidR="00305593" w:rsidRPr="00934CBB">
        <w:rPr>
          <w:rFonts w:ascii="Times New Roman" w:hAnsi="Times New Roman" w:cs="Times New Roman"/>
          <w:color w:val="FF0000"/>
          <w:sz w:val="28"/>
          <w:szCs w:val="28"/>
        </w:rPr>
        <w:t>.</w:t>
      </w:r>
      <w:r w:rsidR="00305593" w:rsidRPr="00934CBB">
        <w:rPr>
          <w:rFonts w:ascii="Times New Roman" w:hAnsi="Times New Roman" w:cs="Times New Roman"/>
          <w:sz w:val="28"/>
          <w:szCs w:val="28"/>
        </w:rPr>
        <w:t xml:space="preserve"> Последние  десять лет в Спартакиаде среди спортивных школ Алтайского края  МАУ «Спорт»  занима</w:t>
      </w:r>
      <w:r w:rsidR="007811EB" w:rsidRPr="00934CBB">
        <w:rPr>
          <w:rFonts w:ascii="Times New Roman" w:hAnsi="Times New Roman" w:cs="Times New Roman"/>
          <w:sz w:val="28"/>
          <w:szCs w:val="28"/>
        </w:rPr>
        <w:t>ет</w:t>
      </w:r>
      <w:r w:rsidR="00305593" w:rsidRPr="00934CBB">
        <w:rPr>
          <w:rFonts w:ascii="Times New Roman" w:hAnsi="Times New Roman" w:cs="Times New Roman"/>
          <w:sz w:val="28"/>
          <w:szCs w:val="28"/>
        </w:rPr>
        <w:t xml:space="preserve">  лидирующие позиции.</w:t>
      </w:r>
    </w:p>
    <w:p w:rsidR="00A82514" w:rsidRPr="00934CBB" w:rsidRDefault="00C2665A" w:rsidP="009663B3">
      <w:pPr>
        <w:pStyle w:val="a7"/>
        <w:spacing w:before="0" w:beforeAutospacing="0" w:after="0" w:afterAutospacing="0"/>
        <w:ind w:firstLine="709"/>
        <w:jc w:val="both"/>
        <w:rPr>
          <w:rFonts w:ascii="Times New Roman" w:hAnsi="Times New Roman" w:cs="Times New Roman"/>
          <w:color w:val="000000"/>
          <w:sz w:val="28"/>
          <w:szCs w:val="28"/>
        </w:rPr>
      </w:pPr>
      <w:r w:rsidRPr="00934CBB">
        <w:rPr>
          <w:rFonts w:ascii="Times New Roman" w:hAnsi="Times New Roman" w:cs="Times New Roman"/>
          <w:color w:val="000000"/>
          <w:sz w:val="28"/>
          <w:szCs w:val="28"/>
        </w:rPr>
        <w:t>В 2021 году з</w:t>
      </w:r>
      <w:r w:rsidR="00305593" w:rsidRPr="00934CBB">
        <w:rPr>
          <w:rFonts w:ascii="Times New Roman" w:hAnsi="Times New Roman" w:cs="Times New Roman"/>
          <w:color w:val="000000"/>
          <w:sz w:val="28"/>
          <w:szCs w:val="28"/>
        </w:rPr>
        <w:t>вание  лучшего детского тренера Алтайского края  получила Мурзина Дария Дариковна, тренер по лыжным гонкам.         Спортсмены регулярно и успешно выступают на соревнованиях как регионального, так и всероссийского уровня.</w:t>
      </w:r>
    </w:p>
    <w:p w:rsidR="00A82514" w:rsidRPr="00934CBB" w:rsidRDefault="0033327A" w:rsidP="009663B3">
      <w:pPr>
        <w:pStyle w:val="a7"/>
        <w:spacing w:before="0" w:beforeAutospacing="0" w:after="0" w:afterAutospacing="0"/>
        <w:ind w:firstLine="709"/>
        <w:jc w:val="both"/>
        <w:rPr>
          <w:rFonts w:ascii="Times New Roman" w:hAnsi="Times New Roman" w:cs="Times New Roman"/>
          <w:sz w:val="28"/>
          <w:szCs w:val="28"/>
        </w:rPr>
      </w:pPr>
      <w:r w:rsidRPr="00934CBB">
        <w:rPr>
          <w:rFonts w:ascii="Times New Roman" w:hAnsi="Times New Roman" w:cs="Times New Roman"/>
          <w:sz w:val="28"/>
          <w:szCs w:val="28"/>
        </w:rPr>
        <w:t xml:space="preserve">Команда по хоккею «Металлург» прошла в финал группы А  Первенства России </w:t>
      </w:r>
      <w:r w:rsidRPr="00934CBB">
        <w:rPr>
          <w:rFonts w:ascii="Times New Roman" w:hAnsi="Times New Roman" w:cs="Times New Roman"/>
          <w:b/>
          <w:sz w:val="28"/>
          <w:szCs w:val="28"/>
        </w:rPr>
        <w:t>по хоккею</w:t>
      </w:r>
      <w:r w:rsidRPr="00934CBB">
        <w:rPr>
          <w:rFonts w:ascii="Times New Roman" w:hAnsi="Times New Roman" w:cs="Times New Roman"/>
          <w:sz w:val="28"/>
          <w:szCs w:val="28"/>
        </w:rPr>
        <w:t xml:space="preserve"> регион «Сибирь. Дальний Восток», в составе команды «Алтай» (г. Барнаул) выступает Якунин Илья.</w:t>
      </w:r>
    </w:p>
    <w:p w:rsidR="00A82514" w:rsidRPr="00934CBB" w:rsidRDefault="00305593" w:rsidP="009663B3">
      <w:pPr>
        <w:pStyle w:val="a7"/>
        <w:spacing w:before="0" w:beforeAutospacing="0" w:after="0" w:afterAutospacing="0"/>
        <w:ind w:firstLine="709"/>
        <w:jc w:val="both"/>
        <w:rPr>
          <w:rFonts w:ascii="Times New Roman" w:hAnsi="Times New Roman" w:cs="Times New Roman"/>
          <w:color w:val="000000"/>
          <w:sz w:val="28"/>
          <w:szCs w:val="28"/>
        </w:rPr>
      </w:pPr>
      <w:r w:rsidRPr="00934CBB">
        <w:rPr>
          <w:rFonts w:ascii="Times New Roman" w:hAnsi="Times New Roman" w:cs="Times New Roman"/>
          <w:color w:val="000000"/>
          <w:sz w:val="28"/>
          <w:szCs w:val="28"/>
        </w:rPr>
        <w:t>Лучшие спортсмены школы успешно проходят спортивную подготовку в училище олимпийского резерва и в центре сп</w:t>
      </w:r>
      <w:r w:rsidR="00EB5E46" w:rsidRPr="00934CBB">
        <w:rPr>
          <w:rFonts w:ascii="Times New Roman" w:hAnsi="Times New Roman" w:cs="Times New Roman"/>
          <w:color w:val="000000"/>
          <w:sz w:val="28"/>
          <w:szCs w:val="28"/>
        </w:rPr>
        <w:t xml:space="preserve">ортивной подготовки г. Барнаула. </w:t>
      </w:r>
      <w:r w:rsidRPr="00934CBB">
        <w:rPr>
          <w:rFonts w:ascii="Times New Roman" w:hAnsi="Times New Roman" w:cs="Times New Roman"/>
          <w:color w:val="000000"/>
          <w:sz w:val="28"/>
          <w:szCs w:val="28"/>
        </w:rPr>
        <w:t>В 2021 тренировочном году</w:t>
      </w:r>
      <w:r w:rsidR="00EB5E46" w:rsidRPr="00934CBB">
        <w:rPr>
          <w:rFonts w:ascii="Times New Roman" w:hAnsi="Times New Roman" w:cs="Times New Roman"/>
          <w:color w:val="000000"/>
          <w:sz w:val="28"/>
          <w:szCs w:val="28"/>
        </w:rPr>
        <w:t xml:space="preserve"> команда по волейболу «Заря Алтая» вновь</w:t>
      </w:r>
      <w:r w:rsidRPr="00934CBB">
        <w:rPr>
          <w:rFonts w:ascii="Times New Roman" w:hAnsi="Times New Roman" w:cs="Times New Roman"/>
          <w:color w:val="000000"/>
          <w:sz w:val="28"/>
          <w:szCs w:val="28"/>
        </w:rPr>
        <w:t xml:space="preserve"> показал</w:t>
      </w:r>
      <w:r w:rsidR="00EB5E46" w:rsidRPr="00934CBB">
        <w:rPr>
          <w:rFonts w:ascii="Times New Roman" w:hAnsi="Times New Roman" w:cs="Times New Roman"/>
          <w:color w:val="000000"/>
          <w:sz w:val="28"/>
          <w:szCs w:val="28"/>
        </w:rPr>
        <w:t>а</w:t>
      </w:r>
      <w:r w:rsidRPr="00934CBB">
        <w:rPr>
          <w:rFonts w:ascii="Times New Roman" w:hAnsi="Times New Roman" w:cs="Times New Roman"/>
          <w:color w:val="000000"/>
          <w:sz w:val="28"/>
          <w:szCs w:val="28"/>
        </w:rPr>
        <w:t xml:space="preserve"> высокие результаты в краевых и межрегиональных соревнованиях.</w:t>
      </w:r>
      <w:r w:rsidR="00166F81" w:rsidRPr="00934CBB">
        <w:rPr>
          <w:rFonts w:ascii="Times New Roman" w:hAnsi="Times New Roman" w:cs="Times New Roman"/>
          <w:color w:val="000000"/>
          <w:sz w:val="28"/>
          <w:szCs w:val="28"/>
        </w:rPr>
        <w:t xml:space="preserve"> Ее в</w:t>
      </w:r>
      <w:r w:rsidRPr="00934CBB">
        <w:rPr>
          <w:rFonts w:ascii="Times New Roman" w:hAnsi="Times New Roman" w:cs="Times New Roman"/>
          <w:color w:val="000000"/>
          <w:sz w:val="28"/>
          <w:szCs w:val="28"/>
        </w:rPr>
        <w:t xml:space="preserve">ыпускницы </w:t>
      </w:r>
      <w:r w:rsidR="00166F81" w:rsidRPr="00934CBB">
        <w:rPr>
          <w:rFonts w:ascii="Times New Roman" w:hAnsi="Times New Roman" w:cs="Times New Roman"/>
          <w:color w:val="000000"/>
          <w:sz w:val="28"/>
          <w:szCs w:val="28"/>
        </w:rPr>
        <w:t xml:space="preserve">успешно выступают </w:t>
      </w:r>
      <w:r w:rsidR="00255D47" w:rsidRPr="00934CBB">
        <w:rPr>
          <w:rFonts w:ascii="Times New Roman" w:hAnsi="Times New Roman" w:cs="Times New Roman"/>
          <w:color w:val="000000"/>
          <w:sz w:val="28"/>
          <w:szCs w:val="28"/>
        </w:rPr>
        <w:t>в разных регионах нашей страны, получая за это награды</w:t>
      </w:r>
      <w:r w:rsidR="00166F81" w:rsidRPr="00934CBB">
        <w:rPr>
          <w:rFonts w:ascii="Times New Roman" w:hAnsi="Times New Roman" w:cs="Times New Roman"/>
          <w:color w:val="000000"/>
          <w:sz w:val="28"/>
          <w:szCs w:val="28"/>
        </w:rPr>
        <w:t xml:space="preserve">.  </w:t>
      </w:r>
    </w:p>
    <w:p w:rsidR="00A82514" w:rsidRPr="00934CBB" w:rsidRDefault="00305593" w:rsidP="009663B3">
      <w:pPr>
        <w:pStyle w:val="a7"/>
        <w:spacing w:before="0" w:beforeAutospacing="0" w:after="0" w:afterAutospacing="0"/>
        <w:ind w:firstLine="709"/>
        <w:jc w:val="both"/>
        <w:rPr>
          <w:rFonts w:ascii="Times New Roman" w:hAnsi="Times New Roman" w:cs="Times New Roman"/>
          <w:sz w:val="28"/>
          <w:szCs w:val="28"/>
        </w:rPr>
      </w:pPr>
      <w:r w:rsidRPr="00934CBB">
        <w:rPr>
          <w:rFonts w:ascii="Times New Roman" w:hAnsi="Times New Roman" w:cs="Times New Roman"/>
          <w:color w:val="000000"/>
          <w:sz w:val="28"/>
          <w:szCs w:val="28"/>
        </w:rPr>
        <w:t>Стабильно высокие результаты по армейскому рукопашному бою в соревнованиях как регионального, так и всероссийского уровня показывают воспитанники клуба «Крепость»</w:t>
      </w:r>
      <w:r w:rsidR="00255D47" w:rsidRPr="00934CBB">
        <w:rPr>
          <w:rFonts w:ascii="Times New Roman" w:hAnsi="Times New Roman" w:cs="Times New Roman"/>
          <w:color w:val="000000"/>
          <w:sz w:val="28"/>
          <w:szCs w:val="28"/>
        </w:rPr>
        <w:t xml:space="preserve">. В прошлом году </w:t>
      </w:r>
      <w:r w:rsidR="0033327A" w:rsidRPr="00934CBB">
        <w:rPr>
          <w:rFonts w:ascii="Times New Roman" w:hAnsi="Times New Roman" w:cs="Times New Roman"/>
          <w:color w:val="000000"/>
          <w:sz w:val="28"/>
          <w:szCs w:val="28"/>
        </w:rPr>
        <w:t>два</w:t>
      </w:r>
      <w:r w:rsidR="00255D47" w:rsidRPr="00934CBB">
        <w:rPr>
          <w:rFonts w:ascii="Times New Roman" w:hAnsi="Times New Roman" w:cs="Times New Roman"/>
          <w:color w:val="000000"/>
          <w:sz w:val="28"/>
          <w:szCs w:val="28"/>
        </w:rPr>
        <w:t xml:space="preserve"> спортсмен</w:t>
      </w:r>
      <w:r w:rsidR="0033327A" w:rsidRPr="00934CBB">
        <w:rPr>
          <w:rFonts w:ascii="Times New Roman" w:hAnsi="Times New Roman" w:cs="Times New Roman"/>
          <w:color w:val="000000"/>
          <w:sz w:val="28"/>
          <w:szCs w:val="28"/>
        </w:rPr>
        <w:t>а стали абсолютными чемпионами мира.</w:t>
      </w:r>
      <w:r w:rsidR="00831A14" w:rsidRPr="00934CBB">
        <w:rPr>
          <w:color w:val="000000"/>
          <w:sz w:val="28"/>
          <w:szCs w:val="28"/>
        </w:rPr>
        <w:t xml:space="preserve"> </w:t>
      </w:r>
      <w:r w:rsidR="00091AFA" w:rsidRPr="00934CBB">
        <w:rPr>
          <w:color w:val="000000"/>
          <w:sz w:val="28"/>
          <w:szCs w:val="28"/>
        </w:rPr>
        <w:tab/>
      </w:r>
      <w:r w:rsidR="00831A14" w:rsidRPr="00934CBB">
        <w:rPr>
          <w:rFonts w:ascii="Times New Roman" w:hAnsi="Times New Roman" w:cs="Times New Roman"/>
          <w:color w:val="000000"/>
          <w:sz w:val="28"/>
          <w:szCs w:val="28"/>
        </w:rPr>
        <w:t>Неоднократными победителями</w:t>
      </w:r>
      <w:r w:rsidR="00091AFA" w:rsidRPr="00934CBB">
        <w:rPr>
          <w:rFonts w:ascii="Times New Roman" w:hAnsi="Times New Roman" w:cs="Times New Roman"/>
          <w:color w:val="000000"/>
          <w:sz w:val="28"/>
          <w:szCs w:val="28"/>
        </w:rPr>
        <w:t xml:space="preserve"> и призерами</w:t>
      </w:r>
      <w:r w:rsidR="00831A14" w:rsidRPr="00934CBB">
        <w:rPr>
          <w:rFonts w:ascii="Times New Roman" w:hAnsi="Times New Roman" w:cs="Times New Roman"/>
          <w:color w:val="000000"/>
          <w:sz w:val="28"/>
          <w:szCs w:val="28"/>
        </w:rPr>
        <w:t xml:space="preserve"> краевых соревнований, сибирского федерального округа и первенства России стано</w:t>
      </w:r>
      <w:r w:rsidR="00091AFA" w:rsidRPr="00934CBB">
        <w:rPr>
          <w:rFonts w:ascii="Times New Roman" w:hAnsi="Times New Roman" w:cs="Times New Roman"/>
          <w:color w:val="000000"/>
          <w:sz w:val="28"/>
          <w:szCs w:val="28"/>
        </w:rPr>
        <w:t xml:space="preserve">вились </w:t>
      </w:r>
      <w:r w:rsidR="00831A14" w:rsidRPr="00934CBB">
        <w:rPr>
          <w:rFonts w:ascii="Times New Roman" w:hAnsi="Times New Roman" w:cs="Times New Roman"/>
          <w:color w:val="000000"/>
          <w:sz w:val="28"/>
          <w:szCs w:val="28"/>
        </w:rPr>
        <w:t xml:space="preserve"> спортсмены по самбо</w:t>
      </w:r>
      <w:r w:rsidR="00091AFA" w:rsidRPr="00934CBB">
        <w:rPr>
          <w:rFonts w:ascii="Times New Roman" w:hAnsi="Times New Roman" w:cs="Times New Roman"/>
          <w:sz w:val="28"/>
          <w:szCs w:val="28"/>
        </w:rPr>
        <w:t>.</w:t>
      </w:r>
      <w:r w:rsidR="00CD237E" w:rsidRPr="00934CBB">
        <w:rPr>
          <w:rFonts w:ascii="Times New Roman" w:hAnsi="Times New Roman" w:cs="Times New Roman"/>
          <w:sz w:val="28"/>
          <w:szCs w:val="28"/>
        </w:rPr>
        <w:t xml:space="preserve"> Ежегодно спортсмены отделения выступают в сборной края и Сибирского Федерального округа. </w:t>
      </w:r>
    </w:p>
    <w:p w:rsidR="00A82514" w:rsidRPr="00934CBB" w:rsidRDefault="00305593" w:rsidP="009663B3">
      <w:pPr>
        <w:pStyle w:val="a7"/>
        <w:spacing w:before="0" w:beforeAutospacing="0" w:after="0" w:afterAutospacing="0"/>
        <w:ind w:firstLine="709"/>
        <w:jc w:val="both"/>
        <w:rPr>
          <w:rFonts w:ascii="Times New Roman" w:hAnsi="Times New Roman" w:cs="Times New Roman"/>
          <w:sz w:val="28"/>
          <w:szCs w:val="28"/>
        </w:rPr>
      </w:pPr>
      <w:r w:rsidRPr="00934CBB">
        <w:rPr>
          <w:rFonts w:ascii="Times New Roman" w:hAnsi="Times New Roman" w:cs="Times New Roman"/>
          <w:sz w:val="28"/>
          <w:szCs w:val="28"/>
        </w:rPr>
        <w:t xml:space="preserve">Не снижает высокую планку побед клуб инвалидов «Инфоспорт», активно участвуя в спортивных мероприятиях городского, краевого  и межрегионального значения. </w:t>
      </w:r>
    </w:p>
    <w:p w:rsidR="00780513" w:rsidRPr="00934CBB" w:rsidRDefault="000F200C" w:rsidP="00243A68">
      <w:pPr>
        <w:pStyle w:val="a7"/>
        <w:spacing w:before="0" w:beforeAutospacing="0" w:after="0" w:afterAutospacing="0"/>
        <w:ind w:firstLine="709"/>
        <w:jc w:val="both"/>
        <w:rPr>
          <w:bCs/>
          <w:spacing w:val="-2"/>
          <w:sz w:val="28"/>
          <w:szCs w:val="28"/>
        </w:rPr>
      </w:pPr>
      <w:r w:rsidRPr="00934CBB">
        <w:rPr>
          <w:rFonts w:ascii="Times New Roman" w:hAnsi="Times New Roman" w:cs="Times New Roman"/>
          <w:sz w:val="28"/>
          <w:szCs w:val="28"/>
        </w:rPr>
        <w:t>Этим летом мы готовы провести на нашей территории Олимпиаду городов Алтайского края, которую перенесли из-за пандемии</w:t>
      </w:r>
      <w:r w:rsidR="00A97C34" w:rsidRPr="00934CBB">
        <w:rPr>
          <w:rFonts w:ascii="Times New Roman" w:hAnsi="Times New Roman" w:cs="Times New Roman"/>
          <w:sz w:val="28"/>
          <w:szCs w:val="28"/>
        </w:rPr>
        <w:t xml:space="preserve"> в прошлом году</w:t>
      </w:r>
      <w:r w:rsidRPr="00934CBB">
        <w:rPr>
          <w:rFonts w:ascii="Times New Roman" w:hAnsi="Times New Roman" w:cs="Times New Roman"/>
          <w:sz w:val="28"/>
          <w:szCs w:val="28"/>
        </w:rPr>
        <w:t>. Надеемся</w:t>
      </w:r>
      <w:r w:rsidR="00A97C34" w:rsidRPr="00934CBB">
        <w:rPr>
          <w:rFonts w:ascii="Times New Roman" w:hAnsi="Times New Roman" w:cs="Times New Roman"/>
          <w:sz w:val="28"/>
          <w:szCs w:val="28"/>
        </w:rPr>
        <w:t xml:space="preserve">, </w:t>
      </w:r>
      <w:r w:rsidRPr="00934CBB">
        <w:rPr>
          <w:rFonts w:ascii="Times New Roman" w:hAnsi="Times New Roman" w:cs="Times New Roman"/>
          <w:sz w:val="28"/>
          <w:szCs w:val="28"/>
        </w:rPr>
        <w:t xml:space="preserve">все получится, и жители города, наши гости увидят </w:t>
      </w:r>
      <w:r w:rsidR="008D60A9" w:rsidRPr="00934CBB">
        <w:rPr>
          <w:rFonts w:ascii="Times New Roman" w:hAnsi="Times New Roman" w:cs="Times New Roman"/>
          <w:sz w:val="28"/>
          <w:szCs w:val="28"/>
        </w:rPr>
        <w:t xml:space="preserve">насыщенную программу открытия и </w:t>
      </w:r>
      <w:r w:rsidR="00A61BC9" w:rsidRPr="00934CBB">
        <w:rPr>
          <w:rFonts w:ascii="Times New Roman" w:hAnsi="Times New Roman" w:cs="Times New Roman"/>
          <w:sz w:val="28"/>
          <w:szCs w:val="28"/>
        </w:rPr>
        <w:t>примут участие в спортивных состязаниях</w:t>
      </w:r>
      <w:r w:rsidR="00270E86" w:rsidRPr="00934CBB">
        <w:rPr>
          <w:b/>
          <w:color w:val="C0504D" w:themeColor="accent2"/>
          <w:sz w:val="28"/>
          <w:szCs w:val="28"/>
        </w:rPr>
        <w:t>.</w:t>
      </w:r>
    </w:p>
    <w:p w:rsidR="00334C78" w:rsidRPr="00934CBB" w:rsidRDefault="00334C78" w:rsidP="009663B3">
      <w:pPr>
        <w:spacing w:after="0" w:line="240" w:lineRule="auto"/>
        <w:ind w:firstLine="709"/>
        <w:jc w:val="both"/>
        <w:rPr>
          <w:rFonts w:ascii="Times New Roman" w:hAnsi="Times New Roman" w:cs="Times New Roman"/>
          <w:b/>
          <w:bCs/>
          <w:spacing w:val="-2"/>
          <w:sz w:val="28"/>
          <w:szCs w:val="28"/>
        </w:rPr>
      </w:pPr>
      <w:r w:rsidRPr="00934CBB">
        <w:rPr>
          <w:rFonts w:ascii="Times New Roman" w:hAnsi="Times New Roman" w:cs="Times New Roman"/>
          <w:b/>
          <w:bCs/>
          <w:spacing w:val="-2"/>
          <w:sz w:val="28"/>
          <w:szCs w:val="28"/>
        </w:rPr>
        <w:t>Совет ветеранов.</w:t>
      </w:r>
    </w:p>
    <w:p w:rsidR="00334C78" w:rsidRPr="00934CBB" w:rsidRDefault="00334C78" w:rsidP="009663B3">
      <w:pPr>
        <w:spacing w:after="0" w:line="240" w:lineRule="auto"/>
        <w:ind w:firstLine="709"/>
        <w:jc w:val="both"/>
        <w:rPr>
          <w:rFonts w:ascii="Times New Roman" w:hAnsi="Times New Roman" w:cs="Times New Roman"/>
          <w:bCs/>
          <w:spacing w:val="-2"/>
          <w:sz w:val="28"/>
          <w:szCs w:val="28"/>
        </w:rPr>
      </w:pPr>
      <w:r w:rsidRPr="00934CBB">
        <w:rPr>
          <w:rFonts w:ascii="Times New Roman" w:hAnsi="Times New Roman" w:cs="Times New Roman"/>
          <w:bCs/>
          <w:spacing w:val="-2"/>
          <w:sz w:val="28"/>
          <w:szCs w:val="28"/>
        </w:rPr>
        <w:t xml:space="preserve">Новая коронавирусная инфекция не щадит никого, но самая уязвимая часть населения – это пожилые люди. </w:t>
      </w:r>
      <w:r w:rsidR="00651A8B" w:rsidRPr="00934CBB">
        <w:rPr>
          <w:rFonts w:ascii="Times New Roman" w:hAnsi="Times New Roman" w:cs="Times New Roman"/>
          <w:bCs/>
          <w:spacing w:val="-2"/>
          <w:sz w:val="28"/>
          <w:szCs w:val="28"/>
        </w:rPr>
        <w:t>И</w:t>
      </w:r>
      <w:r w:rsidR="00651A8B" w:rsidRPr="00934CBB">
        <w:rPr>
          <w:rFonts w:ascii="Times New Roman" w:hAnsi="Times New Roman" w:cs="Times New Roman"/>
          <w:bCs/>
          <w:color w:val="C0504D" w:themeColor="accent2"/>
          <w:spacing w:val="-2"/>
          <w:sz w:val="28"/>
          <w:szCs w:val="28"/>
        </w:rPr>
        <w:t>,</w:t>
      </w:r>
      <w:r w:rsidR="00651A8B" w:rsidRPr="00934CBB">
        <w:rPr>
          <w:rFonts w:ascii="Times New Roman" w:hAnsi="Times New Roman" w:cs="Times New Roman"/>
          <w:bCs/>
          <w:spacing w:val="-2"/>
          <w:sz w:val="28"/>
          <w:szCs w:val="28"/>
        </w:rPr>
        <w:t xml:space="preserve"> с</w:t>
      </w:r>
      <w:r w:rsidRPr="00934CBB">
        <w:rPr>
          <w:rFonts w:ascii="Times New Roman" w:hAnsi="Times New Roman" w:cs="Times New Roman"/>
          <w:bCs/>
          <w:spacing w:val="-2"/>
          <w:sz w:val="28"/>
          <w:szCs w:val="28"/>
        </w:rPr>
        <w:t xml:space="preserve">амую большую утрату понесли наши дорогие ветераны. </w:t>
      </w:r>
    </w:p>
    <w:p w:rsidR="00270E86" w:rsidRPr="00934CBB" w:rsidRDefault="00334C78" w:rsidP="009663B3">
      <w:pPr>
        <w:spacing w:after="0" w:line="240" w:lineRule="auto"/>
        <w:ind w:firstLine="709"/>
        <w:jc w:val="both"/>
        <w:rPr>
          <w:rFonts w:ascii="Times New Roman" w:hAnsi="Times New Roman" w:cs="Times New Roman"/>
          <w:bCs/>
          <w:spacing w:val="-2"/>
          <w:sz w:val="28"/>
          <w:szCs w:val="28"/>
        </w:rPr>
      </w:pPr>
      <w:r w:rsidRPr="00934CBB">
        <w:rPr>
          <w:rFonts w:ascii="Times New Roman" w:hAnsi="Times New Roman" w:cs="Times New Roman"/>
          <w:bCs/>
          <w:spacing w:val="-2"/>
          <w:sz w:val="28"/>
          <w:szCs w:val="28"/>
        </w:rPr>
        <w:lastRenderedPageBreak/>
        <w:t>В настоящее время Совет ветеранов объединяет 20 первичных организаций, в которых 142 активиста. Благодаря им</w:t>
      </w:r>
      <w:r w:rsidR="00A41060" w:rsidRPr="00934CBB">
        <w:rPr>
          <w:rFonts w:ascii="Times New Roman" w:hAnsi="Times New Roman" w:cs="Times New Roman"/>
          <w:bCs/>
          <w:spacing w:val="-2"/>
          <w:sz w:val="28"/>
          <w:szCs w:val="28"/>
        </w:rPr>
        <w:t>,</w:t>
      </w:r>
      <w:r w:rsidRPr="00934CBB">
        <w:rPr>
          <w:rFonts w:ascii="Times New Roman" w:hAnsi="Times New Roman" w:cs="Times New Roman"/>
          <w:bCs/>
          <w:spacing w:val="-2"/>
          <w:sz w:val="28"/>
          <w:szCs w:val="28"/>
        </w:rPr>
        <w:t xml:space="preserve"> внимание и заботу получают около 6000 людей пожилого возраста.</w:t>
      </w:r>
    </w:p>
    <w:p w:rsidR="00270E86" w:rsidRPr="00934CBB" w:rsidRDefault="007600D8" w:rsidP="009663B3">
      <w:pPr>
        <w:spacing w:after="0" w:line="240" w:lineRule="auto"/>
        <w:ind w:firstLine="709"/>
        <w:jc w:val="both"/>
        <w:rPr>
          <w:rFonts w:ascii="Times New Roman" w:hAnsi="Times New Roman" w:cs="Times New Roman"/>
          <w:bCs/>
          <w:spacing w:val="-2"/>
          <w:sz w:val="28"/>
          <w:szCs w:val="28"/>
        </w:rPr>
      </w:pPr>
      <w:r w:rsidRPr="00934CBB">
        <w:rPr>
          <w:rFonts w:ascii="Times New Roman" w:hAnsi="Times New Roman" w:cs="Times New Roman"/>
          <w:bCs/>
          <w:spacing w:val="-2"/>
          <w:sz w:val="28"/>
          <w:szCs w:val="28"/>
        </w:rPr>
        <w:t xml:space="preserve">Несмотря на пандемию общественная организация продолжает участвовать в различных городских мероприятиях, члены Совета ветеранов регулярно становятся победителями разных конкурсов. </w:t>
      </w:r>
    </w:p>
    <w:p w:rsidR="00270E86" w:rsidRPr="00934CBB" w:rsidRDefault="007600D8" w:rsidP="009663B3">
      <w:pPr>
        <w:spacing w:after="0" w:line="240" w:lineRule="auto"/>
        <w:ind w:firstLine="709"/>
        <w:jc w:val="both"/>
        <w:rPr>
          <w:rFonts w:ascii="Times New Roman" w:hAnsi="Times New Roman" w:cs="Times New Roman"/>
          <w:bCs/>
          <w:spacing w:val="-2"/>
          <w:sz w:val="28"/>
          <w:szCs w:val="28"/>
        </w:rPr>
      </w:pPr>
      <w:r w:rsidRPr="00934CBB">
        <w:rPr>
          <w:rFonts w:ascii="Times New Roman" w:hAnsi="Times New Roman" w:cs="Times New Roman"/>
          <w:bCs/>
          <w:spacing w:val="-2"/>
          <w:sz w:val="28"/>
          <w:szCs w:val="28"/>
        </w:rPr>
        <w:t>В этом году семья Фадеева Трифона Еремеевича стала победителем краевой эстафеты «Согрей теплом родительского сердца». Но основной упор в работе ветеранского актива</w:t>
      </w:r>
      <w:r w:rsidR="00A41060" w:rsidRPr="00934CBB">
        <w:rPr>
          <w:rFonts w:ascii="Times New Roman" w:hAnsi="Times New Roman" w:cs="Times New Roman"/>
          <w:bCs/>
          <w:spacing w:val="-2"/>
          <w:sz w:val="28"/>
          <w:szCs w:val="28"/>
        </w:rPr>
        <w:t xml:space="preserve"> ставится  на индивидуальной</w:t>
      </w:r>
      <w:r w:rsidRPr="00934CBB">
        <w:rPr>
          <w:rFonts w:ascii="Times New Roman" w:hAnsi="Times New Roman" w:cs="Times New Roman"/>
          <w:bCs/>
          <w:spacing w:val="-2"/>
          <w:sz w:val="28"/>
          <w:szCs w:val="28"/>
        </w:rPr>
        <w:t xml:space="preserve"> работ</w:t>
      </w:r>
      <w:r w:rsidR="00A41060" w:rsidRPr="00934CBB">
        <w:rPr>
          <w:rFonts w:ascii="Times New Roman" w:hAnsi="Times New Roman" w:cs="Times New Roman"/>
          <w:bCs/>
          <w:spacing w:val="-2"/>
          <w:sz w:val="28"/>
          <w:szCs w:val="28"/>
        </w:rPr>
        <w:t>е</w:t>
      </w:r>
      <w:r w:rsidRPr="00934CBB">
        <w:rPr>
          <w:rFonts w:ascii="Times New Roman" w:hAnsi="Times New Roman" w:cs="Times New Roman"/>
          <w:bCs/>
          <w:spacing w:val="-2"/>
          <w:sz w:val="28"/>
          <w:szCs w:val="28"/>
        </w:rPr>
        <w:t xml:space="preserve"> с пожилыми людьми. Слова одобрения и подд</w:t>
      </w:r>
      <w:r w:rsidR="00C81EED" w:rsidRPr="00934CBB">
        <w:rPr>
          <w:rFonts w:ascii="Times New Roman" w:hAnsi="Times New Roman" w:cs="Times New Roman"/>
          <w:bCs/>
          <w:spacing w:val="-2"/>
          <w:sz w:val="28"/>
          <w:szCs w:val="28"/>
        </w:rPr>
        <w:t xml:space="preserve">ержки </w:t>
      </w:r>
      <w:r w:rsidRPr="00934CBB">
        <w:rPr>
          <w:rFonts w:ascii="Times New Roman" w:hAnsi="Times New Roman" w:cs="Times New Roman"/>
          <w:bCs/>
          <w:spacing w:val="-2"/>
          <w:sz w:val="28"/>
          <w:szCs w:val="28"/>
        </w:rPr>
        <w:t xml:space="preserve">были </w:t>
      </w:r>
      <w:r w:rsidR="00C81EED" w:rsidRPr="00934CBB">
        <w:rPr>
          <w:rFonts w:ascii="Times New Roman" w:hAnsi="Times New Roman" w:cs="Times New Roman"/>
          <w:bCs/>
          <w:spacing w:val="-2"/>
          <w:sz w:val="28"/>
          <w:szCs w:val="28"/>
        </w:rPr>
        <w:t xml:space="preserve">вдвойне </w:t>
      </w:r>
      <w:r w:rsidRPr="00934CBB">
        <w:rPr>
          <w:rFonts w:ascii="Times New Roman" w:hAnsi="Times New Roman" w:cs="Times New Roman"/>
          <w:bCs/>
          <w:spacing w:val="-2"/>
          <w:sz w:val="28"/>
          <w:szCs w:val="28"/>
        </w:rPr>
        <w:t xml:space="preserve">необходимы в условиях ограничительных мер. </w:t>
      </w:r>
    </w:p>
    <w:p w:rsidR="002639BE" w:rsidRPr="00934CBB" w:rsidRDefault="00AE72B4" w:rsidP="009663B3">
      <w:pPr>
        <w:spacing w:after="0" w:line="240" w:lineRule="auto"/>
        <w:ind w:firstLine="709"/>
        <w:jc w:val="both"/>
        <w:rPr>
          <w:rFonts w:ascii="Times New Roman" w:hAnsi="Times New Roman" w:cs="Times New Roman"/>
          <w:bCs/>
          <w:spacing w:val="-2"/>
          <w:sz w:val="28"/>
          <w:szCs w:val="28"/>
        </w:rPr>
      </w:pPr>
      <w:r w:rsidRPr="00934CBB">
        <w:rPr>
          <w:rFonts w:ascii="Times New Roman" w:hAnsi="Times New Roman" w:cs="Times New Roman"/>
          <w:bCs/>
          <w:spacing w:val="-2"/>
          <w:sz w:val="28"/>
          <w:szCs w:val="28"/>
        </w:rPr>
        <w:t>Хочу сказать большое спасибо нашим ветеранам за их труд, за</w:t>
      </w:r>
      <w:r w:rsidR="008A0030" w:rsidRPr="00934CBB">
        <w:rPr>
          <w:rFonts w:ascii="Times New Roman" w:hAnsi="Times New Roman" w:cs="Times New Roman"/>
          <w:bCs/>
          <w:spacing w:val="-2"/>
          <w:sz w:val="28"/>
          <w:szCs w:val="28"/>
        </w:rPr>
        <w:t xml:space="preserve"> тот</w:t>
      </w:r>
      <w:r w:rsidRPr="00934CBB">
        <w:rPr>
          <w:rFonts w:ascii="Times New Roman" w:hAnsi="Times New Roman" w:cs="Times New Roman"/>
          <w:bCs/>
          <w:spacing w:val="-2"/>
          <w:sz w:val="28"/>
          <w:szCs w:val="28"/>
        </w:rPr>
        <w:t xml:space="preserve"> оптимизм, который они не теряют, несмотря ни на какие трудности. Нам есть на кого равняться! </w:t>
      </w:r>
    </w:p>
    <w:p w:rsidR="002639BE" w:rsidRPr="00934CBB" w:rsidRDefault="002639BE" w:rsidP="009663B3">
      <w:pPr>
        <w:spacing w:after="0" w:line="240" w:lineRule="auto"/>
        <w:ind w:firstLine="709"/>
        <w:jc w:val="both"/>
        <w:rPr>
          <w:rFonts w:ascii="Times New Roman" w:eastAsia="Times New Roman" w:hAnsi="Times New Roman" w:cs="Times New Roman"/>
          <w:b/>
          <w:sz w:val="28"/>
          <w:szCs w:val="28"/>
          <w:lang w:bidi="ru-RU"/>
        </w:rPr>
      </w:pPr>
      <w:r w:rsidRPr="00934CBB">
        <w:rPr>
          <w:rFonts w:ascii="Times New Roman" w:eastAsia="Times New Roman" w:hAnsi="Times New Roman" w:cs="Times New Roman"/>
          <w:b/>
          <w:sz w:val="28"/>
          <w:szCs w:val="28"/>
          <w:lang w:bidi="ru-RU"/>
        </w:rPr>
        <w:t>Заключение.</w:t>
      </w:r>
    </w:p>
    <w:p w:rsidR="007A07CB" w:rsidRPr="00934CBB" w:rsidRDefault="002639BE" w:rsidP="009663B3">
      <w:pPr>
        <w:widowControl w:val="0"/>
        <w:spacing w:after="0" w:line="240" w:lineRule="auto"/>
        <w:ind w:firstLine="709"/>
        <w:jc w:val="both"/>
        <w:rPr>
          <w:rFonts w:ascii="Times New Roman" w:eastAsia="Times New Roman" w:hAnsi="Times New Roman" w:cs="Times New Roman"/>
          <w:sz w:val="28"/>
          <w:szCs w:val="28"/>
          <w:lang w:bidi="ru-RU"/>
        </w:rPr>
      </w:pPr>
      <w:r w:rsidRPr="00934CBB">
        <w:rPr>
          <w:rFonts w:ascii="Times New Roman" w:eastAsia="Times New Roman" w:hAnsi="Times New Roman" w:cs="Times New Roman"/>
          <w:sz w:val="28"/>
          <w:szCs w:val="28"/>
          <w:lang w:bidi="ru-RU"/>
        </w:rPr>
        <w:t>Уважаемые</w:t>
      </w:r>
      <w:r w:rsidR="005026ED" w:rsidRPr="00934CBB">
        <w:rPr>
          <w:rFonts w:ascii="Times New Roman" w:eastAsia="Times New Roman" w:hAnsi="Times New Roman" w:cs="Times New Roman"/>
          <w:sz w:val="28"/>
          <w:szCs w:val="28"/>
          <w:lang w:bidi="ru-RU"/>
        </w:rPr>
        <w:t xml:space="preserve"> </w:t>
      </w:r>
      <w:r w:rsidR="00F65AAA" w:rsidRPr="00934CBB">
        <w:rPr>
          <w:rFonts w:ascii="Times New Roman" w:eastAsia="Times New Roman" w:hAnsi="Times New Roman" w:cs="Times New Roman"/>
          <w:sz w:val="28"/>
          <w:szCs w:val="28"/>
          <w:lang w:bidi="ru-RU"/>
        </w:rPr>
        <w:t>депутаты городского Собрания депутатов, коллеги, жители города Заринска, в заключение</w:t>
      </w:r>
      <w:r w:rsidRPr="00934CBB">
        <w:rPr>
          <w:rFonts w:ascii="Times New Roman" w:eastAsia="Times New Roman" w:hAnsi="Times New Roman" w:cs="Times New Roman"/>
          <w:sz w:val="28"/>
          <w:szCs w:val="28"/>
          <w:lang w:bidi="ru-RU"/>
        </w:rPr>
        <w:t xml:space="preserve"> хочу </w:t>
      </w:r>
      <w:r w:rsidR="00F65AAA" w:rsidRPr="00934CBB">
        <w:rPr>
          <w:rFonts w:ascii="Times New Roman" w:eastAsia="Times New Roman" w:hAnsi="Times New Roman" w:cs="Times New Roman"/>
          <w:sz w:val="28"/>
          <w:szCs w:val="28"/>
          <w:lang w:bidi="ru-RU"/>
        </w:rPr>
        <w:t xml:space="preserve">еще раз </w:t>
      </w:r>
      <w:r w:rsidRPr="00934CBB">
        <w:rPr>
          <w:rFonts w:ascii="Times New Roman" w:eastAsia="Times New Roman" w:hAnsi="Times New Roman" w:cs="Times New Roman"/>
          <w:sz w:val="28"/>
          <w:szCs w:val="28"/>
          <w:lang w:bidi="ru-RU"/>
        </w:rPr>
        <w:t>поблагодарить</w:t>
      </w:r>
      <w:r w:rsidR="00F65AAA" w:rsidRPr="00934CBB">
        <w:rPr>
          <w:rFonts w:ascii="Times New Roman" w:eastAsia="Times New Roman" w:hAnsi="Times New Roman" w:cs="Times New Roman"/>
          <w:sz w:val="28"/>
          <w:szCs w:val="28"/>
          <w:lang w:bidi="ru-RU"/>
        </w:rPr>
        <w:t xml:space="preserve"> вас </w:t>
      </w:r>
      <w:r w:rsidRPr="00934CBB">
        <w:rPr>
          <w:rFonts w:ascii="Times New Roman" w:eastAsia="Times New Roman" w:hAnsi="Times New Roman" w:cs="Times New Roman"/>
          <w:sz w:val="28"/>
          <w:szCs w:val="28"/>
          <w:lang w:bidi="ru-RU"/>
        </w:rPr>
        <w:t xml:space="preserve">за </w:t>
      </w:r>
      <w:r w:rsidR="00F65AAA" w:rsidRPr="00934CBB">
        <w:rPr>
          <w:rFonts w:ascii="Times New Roman" w:eastAsia="Times New Roman" w:hAnsi="Times New Roman" w:cs="Times New Roman"/>
          <w:sz w:val="28"/>
          <w:szCs w:val="28"/>
          <w:lang w:bidi="ru-RU"/>
        </w:rPr>
        <w:t>совместную плодотворную работу. Многое уже сделано, но есть и пробле</w:t>
      </w:r>
      <w:r w:rsidR="00040F40" w:rsidRPr="00934CBB">
        <w:rPr>
          <w:rFonts w:ascii="Times New Roman" w:eastAsia="Times New Roman" w:hAnsi="Times New Roman" w:cs="Times New Roman"/>
          <w:sz w:val="28"/>
          <w:szCs w:val="28"/>
          <w:lang w:bidi="ru-RU"/>
        </w:rPr>
        <w:t xml:space="preserve">мные моменты, над которыми нам </w:t>
      </w:r>
      <w:r w:rsidR="00C81EED" w:rsidRPr="00934CBB">
        <w:rPr>
          <w:rFonts w:ascii="Times New Roman" w:eastAsia="Times New Roman" w:hAnsi="Times New Roman" w:cs="Times New Roman"/>
          <w:sz w:val="28"/>
          <w:szCs w:val="28"/>
          <w:lang w:bidi="ru-RU"/>
        </w:rPr>
        <w:t xml:space="preserve">нужно </w:t>
      </w:r>
      <w:r w:rsidR="00F65AAA" w:rsidRPr="00934CBB">
        <w:rPr>
          <w:rFonts w:ascii="Times New Roman" w:eastAsia="Times New Roman" w:hAnsi="Times New Roman" w:cs="Times New Roman"/>
          <w:sz w:val="28"/>
          <w:szCs w:val="28"/>
          <w:lang w:bidi="ru-RU"/>
        </w:rPr>
        <w:t>работать. Сегодня на самом высоком уровне обсуждается строительство третьего этапа водопровода – в микрорайоне Балиндер и газопровода на территории города.</w:t>
      </w:r>
      <w:r w:rsidR="00E02051" w:rsidRPr="00934CBB">
        <w:rPr>
          <w:rFonts w:ascii="Times New Roman" w:eastAsia="Times New Roman" w:hAnsi="Times New Roman" w:cs="Times New Roman"/>
          <w:sz w:val="28"/>
          <w:szCs w:val="28"/>
          <w:lang w:bidi="ru-RU"/>
        </w:rPr>
        <w:t xml:space="preserve">Для продвижения </w:t>
      </w:r>
      <w:r w:rsidR="00D1364F" w:rsidRPr="00934CBB">
        <w:rPr>
          <w:rFonts w:ascii="Times New Roman" w:eastAsia="Times New Roman" w:hAnsi="Times New Roman" w:cs="Times New Roman"/>
          <w:sz w:val="28"/>
          <w:szCs w:val="28"/>
          <w:lang w:bidi="ru-RU"/>
        </w:rPr>
        <w:t>этих тем</w:t>
      </w:r>
      <w:r w:rsidR="00651A8B" w:rsidRPr="00934CBB">
        <w:rPr>
          <w:rFonts w:ascii="Times New Roman" w:eastAsia="Times New Roman" w:hAnsi="Times New Roman" w:cs="Times New Roman"/>
          <w:color w:val="C0504D" w:themeColor="accent2"/>
          <w:sz w:val="28"/>
          <w:szCs w:val="28"/>
          <w:lang w:bidi="ru-RU"/>
        </w:rPr>
        <w:t>,</w:t>
      </w:r>
      <w:r w:rsidR="00F65AAA" w:rsidRPr="00934CBB">
        <w:rPr>
          <w:rFonts w:ascii="Times New Roman" w:eastAsia="Times New Roman" w:hAnsi="Times New Roman" w:cs="Times New Roman"/>
          <w:sz w:val="28"/>
          <w:szCs w:val="28"/>
          <w:lang w:bidi="ru-RU"/>
        </w:rPr>
        <w:t xml:space="preserve">я </w:t>
      </w:r>
      <w:r w:rsidR="00651A8B" w:rsidRPr="00934CBB">
        <w:rPr>
          <w:rFonts w:ascii="Times New Roman" w:eastAsia="Times New Roman" w:hAnsi="Times New Roman" w:cs="Times New Roman"/>
          <w:sz w:val="28"/>
          <w:szCs w:val="28"/>
          <w:lang w:bidi="ru-RU"/>
        </w:rPr>
        <w:t xml:space="preserve">намерен </w:t>
      </w:r>
      <w:r w:rsidR="00BB1ABD" w:rsidRPr="00934CBB">
        <w:rPr>
          <w:rFonts w:ascii="Times New Roman" w:eastAsia="Times New Roman" w:hAnsi="Times New Roman" w:cs="Times New Roman"/>
          <w:sz w:val="28"/>
          <w:szCs w:val="28"/>
          <w:lang w:bidi="ru-RU"/>
        </w:rPr>
        <w:t>обра</w:t>
      </w:r>
      <w:r w:rsidR="00651A8B" w:rsidRPr="00934CBB">
        <w:rPr>
          <w:rFonts w:ascii="Times New Roman" w:eastAsia="Times New Roman" w:hAnsi="Times New Roman" w:cs="Times New Roman"/>
          <w:sz w:val="28"/>
          <w:szCs w:val="28"/>
          <w:lang w:bidi="ru-RU"/>
        </w:rPr>
        <w:t>титься</w:t>
      </w:r>
      <w:r w:rsidR="00651A8B" w:rsidRPr="00934CBB">
        <w:rPr>
          <w:rFonts w:ascii="Times New Roman" w:eastAsia="Times New Roman" w:hAnsi="Times New Roman" w:cs="Times New Roman"/>
          <w:color w:val="C0504D" w:themeColor="accent2"/>
          <w:sz w:val="28"/>
          <w:szCs w:val="28"/>
          <w:lang w:bidi="ru-RU"/>
        </w:rPr>
        <w:t>,</w:t>
      </w:r>
      <w:r w:rsidR="00651A8B" w:rsidRPr="00934CBB">
        <w:rPr>
          <w:rFonts w:ascii="Times New Roman" w:eastAsia="Times New Roman" w:hAnsi="Times New Roman" w:cs="Times New Roman"/>
          <w:sz w:val="28"/>
          <w:szCs w:val="28"/>
          <w:lang w:bidi="ru-RU"/>
        </w:rPr>
        <w:t xml:space="preserve"> в самое</w:t>
      </w:r>
      <w:r w:rsidR="005026ED" w:rsidRPr="00934CBB">
        <w:rPr>
          <w:rFonts w:ascii="Times New Roman" w:eastAsia="Times New Roman" w:hAnsi="Times New Roman" w:cs="Times New Roman"/>
          <w:sz w:val="28"/>
          <w:szCs w:val="28"/>
          <w:lang w:bidi="ru-RU"/>
        </w:rPr>
        <w:t xml:space="preserve"> </w:t>
      </w:r>
      <w:r w:rsidR="00651A8B" w:rsidRPr="00934CBB">
        <w:rPr>
          <w:rFonts w:ascii="Times New Roman" w:eastAsia="Times New Roman" w:hAnsi="Times New Roman" w:cs="Times New Roman"/>
          <w:sz w:val="28"/>
          <w:szCs w:val="28"/>
          <w:lang w:bidi="ru-RU"/>
        </w:rPr>
        <w:t>ближайщее время</w:t>
      </w:r>
      <w:r w:rsidR="00651A8B" w:rsidRPr="00934CBB">
        <w:rPr>
          <w:rFonts w:ascii="Times New Roman" w:eastAsia="Times New Roman" w:hAnsi="Times New Roman" w:cs="Times New Roman"/>
          <w:color w:val="C0504D" w:themeColor="accent2"/>
          <w:sz w:val="28"/>
          <w:szCs w:val="28"/>
          <w:lang w:bidi="ru-RU"/>
        </w:rPr>
        <w:t>,</w:t>
      </w:r>
      <w:r w:rsidR="00C81EED" w:rsidRPr="00934CBB">
        <w:rPr>
          <w:rFonts w:ascii="Times New Roman" w:eastAsia="Times New Roman" w:hAnsi="Times New Roman" w:cs="Times New Roman"/>
          <w:sz w:val="28"/>
          <w:szCs w:val="28"/>
          <w:lang w:bidi="ru-RU"/>
        </w:rPr>
        <w:t xml:space="preserve"> к Губернатору Алтайского края Виктору Томенко.</w:t>
      </w:r>
      <w:r w:rsidR="005026ED" w:rsidRPr="00934CBB">
        <w:rPr>
          <w:rFonts w:ascii="Times New Roman" w:eastAsia="Times New Roman" w:hAnsi="Times New Roman" w:cs="Times New Roman"/>
          <w:sz w:val="28"/>
          <w:szCs w:val="28"/>
          <w:lang w:bidi="ru-RU"/>
        </w:rPr>
        <w:t xml:space="preserve"> </w:t>
      </w:r>
      <w:r w:rsidR="00C81EED" w:rsidRPr="00934CBB">
        <w:rPr>
          <w:rFonts w:ascii="Times New Roman" w:eastAsia="Times New Roman" w:hAnsi="Times New Roman" w:cs="Times New Roman"/>
          <w:sz w:val="28"/>
          <w:szCs w:val="28"/>
          <w:lang w:bidi="ru-RU"/>
        </w:rPr>
        <w:t xml:space="preserve">Будем надеяться, Заринску выделят необходимые для этого средства. </w:t>
      </w:r>
      <w:r w:rsidR="002F2ACC" w:rsidRPr="00934CBB">
        <w:rPr>
          <w:rFonts w:ascii="Times New Roman" w:eastAsia="Times New Roman" w:hAnsi="Times New Roman" w:cs="Times New Roman"/>
          <w:sz w:val="28"/>
          <w:szCs w:val="28"/>
          <w:lang w:bidi="ru-RU"/>
        </w:rPr>
        <w:t>Сегодня для всех нас важно пережить пандемию коронавируса, чтобы с полными силами начать реализ</w:t>
      </w:r>
      <w:r w:rsidR="00C81EED" w:rsidRPr="00934CBB">
        <w:rPr>
          <w:rFonts w:ascii="Times New Roman" w:eastAsia="Times New Roman" w:hAnsi="Times New Roman" w:cs="Times New Roman"/>
          <w:sz w:val="28"/>
          <w:szCs w:val="28"/>
          <w:lang w:bidi="ru-RU"/>
        </w:rPr>
        <w:t>ацию всех намеченны</w:t>
      </w:r>
      <w:bookmarkStart w:id="0" w:name="_GoBack"/>
      <w:bookmarkEnd w:id="0"/>
      <w:r w:rsidR="00C81EED" w:rsidRPr="00934CBB">
        <w:rPr>
          <w:rFonts w:ascii="Times New Roman" w:eastAsia="Times New Roman" w:hAnsi="Times New Roman" w:cs="Times New Roman"/>
          <w:sz w:val="28"/>
          <w:szCs w:val="28"/>
          <w:lang w:bidi="ru-RU"/>
        </w:rPr>
        <w:t>х планов.</w:t>
      </w:r>
    </w:p>
    <w:p w:rsidR="000A24AC" w:rsidRPr="00934CBB" w:rsidRDefault="000A24AC" w:rsidP="009663B3">
      <w:pPr>
        <w:widowControl w:val="0"/>
        <w:spacing w:after="0" w:line="240" w:lineRule="auto"/>
        <w:ind w:firstLine="709"/>
        <w:jc w:val="both"/>
        <w:rPr>
          <w:rFonts w:ascii="Times New Roman" w:hAnsi="Times New Roman" w:cs="Times New Roman"/>
          <w:sz w:val="28"/>
          <w:szCs w:val="28"/>
        </w:rPr>
      </w:pPr>
      <w:r w:rsidRPr="00934CBB">
        <w:rPr>
          <w:rFonts w:ascii="Times New Roman" w:eastAsia="Times New Roman" w:hAnsi="Times New Roman" w:cs="Times New Roman"/>
          <w:sz w:val="28"/>
          <w:szCs w:val="28"/>
          <w:lang w:bidi="ru-RU"/>
        </w:rPr>
        <w:t>Спасибо за внимание!</w:t>
      </w:r>
    </w:p>
    <w:sectPr w:rsidR="000A24AC" w:rsidRPr="00934CBB" w:rsidSect="00B574C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0D4" w:rsidRDefault="008C60D4" w:rsidP="000A4994">
      <w:pPr>
        <w:spacing w:after="0" w:line="240" w:lineRule="auto"/>
      </w:pPr>
      <w:r>
        <w:separator/>
      </w:r>
    </w:p>
  </w:endnote>
  <w:endnote w:type="continuationSeparator" w:id="1">
    <w:p w:rsidR="008C60D4" w:rsidRDefault="008C60D4" w:rsidP="000A49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ans-serif">
    <w:altName w:val="Segoe Print"/>
    <w:charset w:val="00"/>
    <w:family w:val="auto"/>
    <w:pitch w:val="default"/>
    <w:sig w:usb0="00000000" w:usb1="00000000" w:usb2="00000000" w:usb3="00000000" w:csb0="00000000" w:csb1="00000000"/>
  </w:font>
  <w:font w:name="serif">
    <w:altName w:val="Segoe Print"/>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994" w:rsidRDefault="000A4994">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994" w:rsidRDefault="000A4994">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994" w:rsidRDefault="000A4994">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0D4" w:rsidRDefault="008C60D4" w:rsidP="000A4994">
      <w:pPr>
        <w:spacing w:after="0" w:line="240" w:lineRule="auto"/>
      </w:pPr>
      <w:r>
        <w:separator/>
      </w:r>
    </w:p>
  </w:footnote>
  <w:footnote w:type="continuationSeparator" w:id="1">
    <w:p w:rsidR="008C60D4" w:rsidRDefault="008C60D4" w:rsidP="000A49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994" w:rsidRDefault="000A4994">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2896814"/>
      <w:docPartObj>
        <w:docPartGallery w:val="Page Numbers (Top of Page)"/>
        <w:docPartUnique/>
      </w:docPartObj>
    </w:sdtPr>
    <w:sdtContent>
      <w:p w:rsidR="000A4994" w:rsidRDefault="00B05AA1">
        <w:pPr>
          <w:pStyle w:val="af"/>
          <w:jc w:val="center"/>
        </w:pPr>
        <w:fldSimple w:instr=" PAGE   \* MERGEFORMAT ">
          <w:r w:rsidR="00934CBB">
            <w:rPr>
              <w:noProof/>
            </w:rPr>
            <w:t>2</w:t>
          </w:r>
        </w:fldSimple>
      </w:p>
    </w:sdtContent>
  </w:sdt>
  <w:p w:rsidR="000A4994" w:rsidRDefault="000A4994">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994" w:rsidRDefault="000A4994">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1440" w:hanging="360"/>
      </w:pPr>
      <w:rPr>
        <w:rFonts w:ascii="Symbol" w:hAnsi="Symbol" w:cs="Symbol"/>
        <w:sz w:val="28"/>
        <w:szCs w:val="28"/>
      </w:rPr>
    </w:lvl>
  </w:abstractNum>
  <w:abstractNum w:abstractNumId="1">
    <w:nsid w:val="00000003"/>
    <w:multiLevelType w:val="singleLevel"/>
    <w:tmpl w:val="00000003"/>
    <w:name w:val="WW8Num3"/>
    <w:lvl w:ilvl="0">
      <w:start w:val="1"/>
      <w:numFmt w:val="bullet"/>
      <w:lvlText w:val=""/>
      <w:lvlJc w:val="left"/>
      <w:pPr>
        <w:tabs>
          <w:tab w:val="num" w:pos="1440"/>
        </w:tabs>
        <w:ind w:left="1440" w:hanging="360"/>
      </w:pPr>
      <w:rPr>
        <w:rFonts w:ascii="Symbol" w:hAnsi="Symbol" w:cs="Symbol" w:hint="default"/>
      </w:rPr>
    </w:lvl>
  </w:abstractNum>
  <w:abstractNum w:abstractNumId="2">
    <w:nsid w:val="00000004"/>
    <w:multiLevelType w:val="singleLevel"/>
    <w:tmpl w:val="00000004"/>
    <w:name w:val="WW8Num4"/>
    <w:lvl w:ilvl="0">
      <w:start w:val="1"/>
      <w:numFmt w:val="bullet"/>
      <w:lvlText w:val=""/>
      <w:lvlJc w:val="left"/>
      <w:pPr>
        <w:tabs>
          <w:tab w:val="num" w:pos="0"/>
        </w:tabs>
        <w:ind w:left="1440" w:hanging="360"/>
      </w:pPr>
      <w:rPr>
        <w:rFonts w:ascii="Symbol" w:hAnsi="Symbol" w:cs="Symbol" w:hint="default"/>
        <w:sz w:val="28"/>
        <w:szCs w:val="28"/>
      </w:rPr>
    </w:lvl>
  </w:abstractNum>
  <w:abstractNum w:abstractNumId="3">
    <w:nsid w:val="00000005"/>
    <w:multiLevelType w:val="singleLevel"/>
    <w:tmpl w:val="00000005"/>
    <w:name w:val="WW8Num5"/>
    <w:lvl w:ilvl="0">
      <w:start w:val="1"/>
      <w:numFmt w:val="bullet"/>
      <w:lvlText w:val=""/>
      <w:lvlJc w:val="left"/>
      <w:pPr>
        <w:tabs>
          <w:tab w:val="num" w:pos="0"/>
        </w:tabs>
        <w:ind w:left="1440" w:hanging="360"/>
      </w:pPr>
      <w:rPr>
        <w:rFonts w:ascii="Symbol" w:hAnsi="Symbol" w:cs="Symbol" w:hint="default"/>
        <w:sz w:val="28"/>
        <w:szCs w:val="28"/>
      </w:rPr>
    </w:lvl>
  </w:abstractNum>
  <w:abstractNum w:abstractNumId="4">
    <w:nsid w:val="0311425F"/>
    <w:multiLevelType w:val="multilevel"/>
    <w:tmpl w:val="DA14F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736841"/>
    <w:multiLevelType w:val="hybridMultilevel"/>
    <w:tmpl w:val="D968029C"/>
    <w:lvl w:ilvl="0" w:tplc="F04E68CC">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6">
    <w:nsid w:val="4D2F4744"/>
    <w:multiLevelType w:val="hybridMultilevel"/>
    <w:tmpl w:val="647C6AC0"/>
    <w:lvl w:ilvl="0" w:tplc="CC6271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A1F55"/>
    <w:rsid w:val="0000240C"/>
    <w:rsid w:val="00011257"/>
    <w:rsid w:val="0001362A"/>
    <w:rsid w:val="000215FC"/>
    <w:rsid w:val="00040F40"/>
    <w:rsid w:val="000577FA"/>
    <w:rsid w:val="00063209"/>
    <w:rsid w:val="00074177"/>
    <w:rsid w:val="00074EA5"/>
    <w:rsid w:val="00075C11"/>
    <w:rsid w:val="0008632F"/>
    <w:rsid w:val="000877A8"/>
    <w:rsid w:val="00091AFA"/>
    <w:rsid w:val="000925D8"/>
    <w:rsid w:val="00092C74"/>
    <w:rsid w:val="00094880"/>
    <w:rsid w:val="000A24AC"/>
    <w:rsid w:val="000A4994"/>
    <w:rsid w:val="000B4E15"/>
    <w:rsid w:val="000C3AC4"/>
    <w:rsid w:val="000C599E"/>
    <w:rsid w:val="000F200C"/>
    <w:rsid w:val="0010278B"/>
    <w:rsid w:val="00104118"/>
    <w:rsid w:val="00104A6E"/>
    <w:rsid w:val="00117A45"/>
    <w:rsid w:val="00120225"/>
    <w:rsid w:val="001210E8"/>
    <w:rsid w:val="00122F40"/>
    <w:rsid w:val="00124A78"/>
    <w:rsid w:val="0014068D"/>
    <w:rsid w:val="00152AC4"/>
    <w:rsid w:val="00160337"/>
    <w:rsid w:val="00165F7A"/>
    <w:rsid w:val="00166F81"/>
    <w:rsid w:val="00171F31"/>
    <w:rsid w:val="0019194A"/>
    <w:rsid w:val="001B2611"/>
    <w:rsid w:val="001B528C"/>
    <w:rsid w:val="001C2AF3"/>
    <w:rsid w:val="001C6AF5"/>
    <w:rsid w:val="001E664D"/>
    <w:rsid w:val="001F29EF"/>
    <w:rsid w:val="002071CC"/>
    <w:rsid w:val="00211212"/>
    <w:rsid w:val="0021659A"/>
    <w:rsid w:val="00233EF3"/>
    <w:rsid w:val="00243A68"/>
    <w:rsid w:val="00244E58"/>
    <w:rsid w:val="00247FCE"/>
    <w:rsid w:val="00255D47"/>
    <w:rsid w:val="00256DF3"/>
    <w:rsid w:val="002639BE"/>
    <w:rsid w:val="00270E86"/>
    <w:rsid w:val="002723CD"/>
    <w:rsid w:val="00282F57"/>
    <w:rsid w:val="00294AF3"/>
    <w:rsid w:val="002C1B4B"/>
    <w:rsid w:val="002C3A00"/>
    <w:rsid w:val="002E1458"/>
    <w:rsid w:val="002E466B"/>
    <w:rsid w:val="002F2ACC"/>
    <w:rsid w:val="00301075"/>
    <w:rsid w:val="00301D8C"/>
    <w:rsid w:val="00305593"/>
    <w:rsid w:val="00305C64"/>
    <w:rsid w:val="00311E43"/>
    <w:rsid w:val="0031767D"/>
    <w:rsid w:val="00321AE5"/>
    <w:rsid w:val="00322CBC"/>
    <w:rsid w:val="00326F32"/>
    <w:rsid w:val="0033327A"/>
    <w:rsid w:val="00334C78"/>
    <w:rsid w:val="00343AF8"/>
    <w:rsid w:val="003505C6"/>
    <w:rsid w:val="00353972"/>
    <w:rsid w:val="00366905"/>
    <w:rsid w:val="0037761F"/>
    <w:rsid w:val="003A23E9"/>
    <w:rsid w:val="003C3DF1"/>
    <w:rsid w:val="003D1CF3"/>
    <w:rsid w:val="004044EB"/>
    <w:rsid w:val="004071E3"/>
    <w:rsid w:val="004217F5"/>
    <w:rsid w:val="00440F4B"/>
    <w:rsid w:val="004456A8"/>
    <w:rsid w:val="00452748"/>
    <w:rsid w:val="004531AB"/>
    <w:rsid w:val="00484F92"/>
    <w:rsid w:val="004865DB"/>
    <w:rsid w:val="004A6931"/>
    <w:rsid w:val="004B7041"/>
    <w:rsid w:val="004C074C"/>
    <w:rsid w:val="004C5443"/>
    <w:rsid w:val="004E5BAB"/>
    <w:rsid w:val="004E70B7"/>
    <w:rsid w:val="004E7E22"/>
    <w:rsid w:val="004F28FC"/>
    <w:rsid w:val="004F579F"/>
    <w:rsid w:val="005026ED"/>
    <w:rsid w:val="00507EAD"/>
    <w:rsid w:val="005259A5"/>
    <w:rsid w:val="00526F59"/>
    <w:rsid w:val="005303B9"/>
    <w:rsid w:val="005310C6"/>
    <w:rsid w:val="005344A6"/>
    <w:rsid w:val="00544765"/>
    <w:rsid w:val="00544E8A"/>
    <w:rsid w:val="005779C3"/>
    <w:rsid w:val="00577A95"/>
    <w:rsid w:val="00592C31"/>
    <w:rsid w:val="00596B0F"/>
    <w:rsid w:val="005A46E8"/>
    <w:rsid w:val="005A537D"/>
    <w:rsid w:val="005B0D40"/>
    <w:rsid w:val="005C1139"/>
    <w:rsid w:val="005C1F5E"/>
    <w:rsid w:val="005D038A"/>
    <w:rsid w:val="005D05C5"/>
    <w:rsid w:val="005F7B07"/>
    <w:rsid w:val="0060592B"/>
    <w:rsid w:val="00607EE2"/>
    <w:rsid w:val="0061387B"/>
    <w:rsid w:val="00646E15"/>
    <w:rsid w:val="00651A8B"/>
    <w:rsid w:val="0066477C"/>
    <w:rsid w:val="0068777F"/>
    <w:rsid w:val="006902F9"/>
    <w:rsid w:val="00697260"/>
    <w:rsid w:val="006B1BD2"/>
    <w:rsid w:val="006D3FE9"/>
    <w:rsid w:val="00724B92"/>
    <w:rsid w:val="00725C22"/>
    <w:rsid w:val="0074022A"/>
    <w:rsid w:val="007600D8"/>
    <w:rsid w:val="00761396"/>
    <w:rsid w:val="00763250"/>
    <w:rsid w:val="00764C37"/>
    <w:rsid w:val="00780513"/>
    <w:rsid w:val="007811EB"/>
    <w:rsid w:val="0078278C"/>
    <w:rsid w:val="00787448"/>
    <w:rsid w:val="007A07CB"/>
    <w:rsid w:val="007A2E8D"/>
    <w:rsid w:val="007A50B1"/>
    <w:rsid w:val="007B331C"/>
    <w:rsid w:val="007C6F75"/>
    <w:rsid w:val="0081364B"/>
    <w:rsid w:val="00813675"/>
    <w:rsid w:val="0082020E"/>
    <w:rsid w:val="00831A14"/>
    <w:rsid w:val="00837735"/>
    <w:rsid w:val="00840685"/>
    <w:rsid w:val="00844A1E"/>
    <w:rsid w:val="00854537"/>
    <w:rsid w:val="00856364"/>
    <w:rsid w:val="0086487C"/>
    <w:rsid w:val="0088715D"/>
    <w:rsid w:val="00892D7A"/>
    <w:rsid w:val="008945EB"/>
    <w:rsid w:val="00896646"/>
    <w:rsid w:val="008A0030"/>
    <w:rsid w:val="008A77BA"/>
    <w:rsid w:val="008B4673"/>
    <w:rsid w:val="008C3EDD"/>
    <w:rsid w:val="008C60D4"/>
    <w:rsid w:val="008D09BE"/>
    <w:rsid w:val="008D513A"/>
    <w:rsid w:val="008D60A9"/>
    <w:rsid w:val="008D71F2"/>
    <w:rsid w:val="008F3CD4"/>
    <w:rsid w:val="00907CA2"/>
    <w:rsid w:val="009112A4"/>
    <w:rsid w:val="009139CF"/>
    <w:rsid w:val="009143A8"/>
    <w:rsid w:val="00920104"/>
    <w:rsid w:val="00922746"/>
    <w:rsid w:val="00930C58"/>
    <w:rsid w:val="00933907"/>
    <w:rsid w:val="00934CBB"/>
    <w:rsid w:val="009359AE"/>
    <w:rsid w:val="0094164E"/>
    <w:rsid w:val="009521BC"/>
    <w:rsid w:val="009663B3"/>
    <w:rsid w:val="00990127"/>
    <w:rsid w:val="009942C6"/>
    <w:rsid w:val="009C71F3"/>
    <w:rsid w:val="009C73DF"/>
    <w:rsid w:val="009D58A5"/>
    <w:rsid w:val="009F6120"/>
    <w:rsid w:val="00A240E9"/>
    <w:rsid w:val="00A41060"/>
    <w:rsid w:val="00A61BC9"/>
    <w:rsid w:val="00A65D0F"/>
    <w:rsid w:val="00A82514"/>
    <w:rsid w:val="00A860C1"/>
    <w:rsid w:val="00A863E0"/>
    <w:rsid w:val="00A929F4"/>
    <w:rsid w:val="00A959EE"/>
    <w:rsid w:val="00A95D47"/>
    <w:rsid w:val="00A97C34"/>
    <w:rsid w:val="00AA0783"/>
    <w:rsid w:val="00AE72B4"/>
    <w:rsid w:val="00AF3025"/>
    <w:rsid w:val="00B0120E"/>
    <w:rsid w:val="00B05AA1"/>
    <w:rsid w:val="00B15967"/>
    <w:rsid w:val="00B25A41"/>
    <w:rsid w:val="00B32853"/>
    <w:rsid w:val="00B36756"/>
    <w:rsid w:val="00B413F3"/>
    <w:rsid w:val="00B574CB"/>
    <w:rsid w:val="00B61476"/>
    <w:rsid w:val="00B66BF4"/>
    <w:rsid w:val="00B71279"/>
    <w:rsid w:val="00B74D83"/>
    <w:rsid w:val="00B8258F"/>
    <w:rsid w:val="00B91250"/>
    <w:rsid w:val="00B92BBC"/>
    <w:rsid w:val="00B93655"/>
    <w:rsid w:val="00B968A7"/>
    <w:rsid w:val="00B9749A"/>
    <w:rsid w:val="00BA5BBE"/>
    <w:rsid w:val="00BB1ABD"/>
    <w:rsid w:val="00BC6495"/>
    <w:rsid w:val="00BD2D5B"/>
    <w:rsid w:val="00BD5344"/>
    <w:rsid w:val="00BD5426"/>
    <w:rsid w:val="00BE5534"/>
    <w:rsid w:val="00BE6B07"/>
    <w:rsid w:val="00C07030"/>
    <w:rsid w:val="00C072DE"/>
    <w:rsid w:val="00C23611"/>
    <w:rsid w:val="00C2665A"/>
    <w:rsid w:val="00C27050"/>
    <w:rsid w:val="00C27D01"/>
    <w:rsid w:val="00C3102C"/>
    <w:rsid w:val="00C32D4A"/>
    <w:rsid w:val="00C423C7"/>
    <w:rsid w:val="00C44796"/>
    <w:rsid w:val="00C4741B"/>
    <w:rsid w:val="00C63CBB"/>
    <w:rsid w:val="00C71E3E"/>
    <w:rsid w:val="00C81EED"/>
    <w:rsid w:val="00C82616"/>
    <w:rsid w:val="00C94C05"/>
    <w:rsid w:val="00CA1F55"/>
    <w:rsid w:val="00CB403E"/>
    <w:rsid w:val="00CC481D"/>
    <w:rsid w:val="00CC5040"/>
    <w:rsid w:val="00CD237E"/>
    <w:rsid w:val="00CD50CA"/>
    <w:rsid w:val="00CE1842"/>
    <w:rsid w:val="00CE5A1F"/>
    <w:rsid w:val="00CF09AF"/>
    <w:rsid w:val="00D131CD"/>
    <w:rsid w:val="00D1364F"/>
    <w:rsid w:val="00D13A04"/>
    <w:rsid w:val="00D16A72"/>
    <w:rsid w:val="00D21DB8"/>
    <w:rsid w:val="00D24B5E"/>
    <w:rsid w:val="00D32FD9"/>
    <w:rsid w:val="00D353C7"/>
    <w:rsid w:val="00D40AE5"/>
    <w:rsid w:val="00D42449"/>
    <w:rsid w:val="00D44BC2"/>
    <w:rsid w:val="00D54D3D"/>
    <w:rsid w:val="00D6418D"/>
    <w:rsid w:val="00DA3E15"/>
    <w:rsid w:val="00DB0F0D"/>
    <w:rsid w:val="00E02051"/>
    <w:rsid w:val="00E251D6"/>
    <w:rsid w:val="00E30540"/>
    <w:rsid w:val="00E30678"/>
    <w:rsid w:val="00E44754"/>
    <w:rsid w:val="00E571B7"/>
    <w:rsid w:val="00E656EE"/>
    <w:rsid w:val="00EB5E46"/>
    <w:rsid w:val="00EB75E6"/>
    <w:rsid w:val="00EC32FF"/>
    <w:rsid w:val="00EC53C2"/>
    <w:rsid w:val="00ED3EA7"/>
    <w:rsid w:val="00EF30BB"/>
    <w:rsid w:val="00F0078D"/>
    <w:rsid w:val="00F11FF5"/>
    <w:rsid w:val="00F161D3"/>
    <w:rsid w:val="00F33E3C"/>
    <w:rsid w:val="00F37795"/>
    <w:rsid w:val="00F605DA"/>
    <w:rsid w:val="00F65479"/>
    <w:rsid w:val="00F65AAA"/>
    <w:rsid w:val="00FA69E1"/>
    <w:rsid w:val="00FD49A1"/>
    <w:rsid w:val="00FE2A5D"/>
    <w:rsid w:val="00FE2EAC"/>
    <w:rsid w:val="00FE4C7E"/>
    <w:rsid w:val="00FE7D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4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66477C"/>
    <w:pPr>
      <w:spacing w:after="120"/>
      <w:ind w:left="283"/>
    </w:pPr>
    <w:rPr>
      <w:rFonts w:ascii="Calibri" w:eastAsia="Calibri" w:hAnsi="Calibri" w:cs="Calibri"/>
      <w:sz w:val="16"/>
      <w:szCs w:val="16"/>
      <w:lang w:eastAsia="en-US"/>
    </w:rPr>
  </w:style>
  <w:style w:type="character" w:customStyle="1" w:styleId="30">
    <w:name w:val="Основной текст с отступом 3 Знак"/>
    <w:basedOn w:val="a0"/>
    <w:link w:val="3"/>
    <w:uiPriority w:val="99"/>
    <w:rsid w:val="0066477C"/>
    <w:rPr>
      <w:rFonts w:ascii="Calibri" w:eastAsia="Calibri" w:hAnsi="Calibri" w:cs="Calibri"/>
      <w:sz w:val="16"/>
      <w:szCs w:val="16"/>
      <w:lang w:eastAsia="en-US"/>
    </w:rPr>
  </w:style>
  <w:style w:type="character" w:styleId="a3">
    <w:name w:val="Hyperlink"/>
    <w:basedOn w:val="a0"/>
    <w:uiPriority w:val="99"/>
    <w:unhideWhenUsed/>
    <w:rsid w:val="00930C58"/>
    <w:rPr>
      <w:color w:val="0000FF" w:themeColor="hyperlink"/>
      <w:u w:val="single"/>
    </w:rPr>
  </w:style>
  <w:style w:type="paragraph" w:styleId="a4">
    <w:name w:val="Body Text"/>
    <w:basedOn w:val="a"/>
    <w:link w:val="a5"/>
    <w:uiPriority w:val="99"/>
    <w:unhideWhenUsed/>
    <w:rsid w:val="00592C31"/>
    <w:pPr>
      <w:spacing w:after="120"/>
    </w:pPr>
    <w:rPr>
      <w:rFonts w:eastAsiaTheme="minorHAnsi"/>
      <w:lang w:eastAsia="en-US"/>
    </w:rPr>
  </w:style>
  <w:style w:type="character" w:customStyle="1" w:styleId="a5">
    <w:name w:val="Основной текст Знак"/>
    <w:basedOn w:val="a0"/>
    <w:link w:val="a4"/>
    <w:uiPriority w:val="99"/>
    <w:rsid w:val="00592C31"/>
    <w:rPr>
      <w:rFonts w:eastAsiaTheme="minorHAnsi"/>
      <w:lang w:eastAsia="en-US"/>
    </w:rPr>
  </w:style>
  <w:style w:type="paragraph" w:styleId="a6">
    <w:name w:val="List Paragraph"/>
    <w:basedOn w:val="a"/>
    <w:uiPriority w:val="34"/>
    <w:qFormat/>
    <w:rsid w:val="00A863E0"/>
    <w:pPr>
      <w:ind w:left="720"/>
      <w:contextualSpacing/>
    </w:pPr>
    <w:rPr>
      <w:rFonts w:eastAsiaTheme="minorHAnsi"/>
      <w:lang w:eastAsia="en-US"/>
    </w:rPr>
  </w:style>
  <w:style w:type="paragraph" w:styleId="a7">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qFormat/>
    <w:rsid w:val="007A07CB"/>
    <w:pPr>
      <w:spacing w:before="100" w:beforeAutospacing="1" w:after="100" w:afterAutospacing="1" w:line="240" w:lineRule="auto"/>
    </w:pPr>
    <w:rPr>
      <w:rFonts w:ascii="Arial Unicode MS" w:eastAsia="Arial Unicode MS" w:hAnsi="Arial Unicode MS" w:cs="Arial Unicode MS"/>
      <w:sz w:val="24"/>
      <w:szCs w:val="24"/>
    </w:rPr>
  </w:style>
  <w:style w:type="table" w:styleId="a8">
    <w:name w:val="Table Grid"/>
    <w:basedOn w:val="a1"/>
    <w:uiPriority w:val="59"/>
    <w:rsid w:val="007A07C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aliases w:val="основа"/>
    <w:link w:val="aa"/>
    <w:uiPriority w:val="1"/>
    <w:qFormat/>
    <w:rsid w:val="007A07CB"/>
    <w:pPr>
      <w:spacing w:after="0" w:line="240" w:lineRule="auto"/>
    </w:pPr>
    <w:rPr>
      <w:rFonts w:ascii="Calibri" w:eastAsia="Calibri" w:hAnsi="Calibri" w:cs="Times New Roman"/>
      <w:lang w:eastAsia="en-US"/>
    </w:rPr>
  </w:style>
  <w:style w:type="paragraph" w:customStyle="1" w:styleId="ab">
    <w:name w:val="Содержимое таблицы"/>
    <w:basedOn w:val="a"/>
    <w:rsid w:val="007A07CB"/>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7A07CB"/>
  </w:style>
  <w:style w:type="paragraph" w:customStyle="1" w:styleId="s3">
    <w:name w:val="s_3"/>
    <w:basedOn w:val="a"/>
    <w:rsid w:val="007A07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Без интервала Знак"/>
    <w:aliases w:val="основа Знак"/>
    <w:basedOn w:val="a0"/>
    <w:link w:val="a9"/>
    <w:uiPriority w:val="1"/>
    <w:rsid w:val="007A07CB"/>
    <w:rPr>
      <w:rFonts w:ascii="Calibri" w:eastAsia="Calibri" w:hAnsi="Calibri" w:cs="Times New Roman"/>
      <w:lang w:eastAsia="en-US"/>
    </w:rPr>
  </w:style>
  <w:style w:type="character" w:customStyle="1" w:styleId="ac">
    <w:name w:val="Основной текст_"/>
    <w:basedOn w:val="a0"/>
    <w:link w:val="1"/>
    <w:rsid w:val="007A07CB"/>
    <w:rPr>
      <w:rFonts w:ascii="Times New Roman" w:eastAsia="Times New Roman" w:hAnsi="Times New Roman" w:cs="Times New Roman"/>
      <w:shd w:val="clear" w:color="auto" w:fill="FFFFFF"/>
    </w:rPr>
  </w:style>
  <w:style w:type="paragraph" w:customStyle="1" w:styleId="1">
    <w:name w:val="Основной текст1"/>
    <w:basedOn w:val="a"/>
    <w:link w:val="ac"/>
    <w:rsid w:val="007A07CB"/>
    <w:pPr>
      <w:widowControl w:val="0"/>
      <w:shd w:val="clear" w:color="auto" w:fill="FFFFFF"/>
      <w:spacing w:after="0" w:line="240" w:lineRule="auto"/>
      <w:ind w:firstLine="400"/>
    </w:pPr>
    <w:rPr>
      <w:rFonts w:ascii="Times New Roman" w:eastAsia="Times New Roman" w:hAnsi="Times New Roman" w:cs="Times New Roman"/>
    </w:rPr>
  </w:style>
  <w:style w:type="character" w:customStyle="1" w:styleId="ad">
    <w:name w:val="Другое_"/>
    <w:basedOn w:val="a0"/>
    <w:link w:val="ae"/>
    <w:rsid w:val="007A07CB"/>
    <w:rPr>
      <w:rFonts w:ascii="Times New Roman" w:eastAsia="Times New Roman" w:hAnsi="Times New Roman" w:cs="Times New Roman"/>
      <w:shd w:val="clear" w:color="auto" w:fill="FFFFFF"/>
    </w:rPr>
  </w:style>
  <w:style w:type="paragraph" w:customStyle="1" w:styleId="ae">
    <w:name w:val="Другое"/>
    <w:basedOn w:val="a"/>
    <w:link w:val="ad"/>
    <w:rsid w:val="007A07CB"/>
    <w:pPr>
      <w:widowControl w:val="0"/>
      <w:shd w:val="clear" w:color="auto" w:fill="FFFFFF"/>
      <w:spacing w:after="0" w:line="240" w:lineRule="auto"/>
      <w:ind w:firstLine="400"/>
    </w:pPr>
    <w:rPr>
      <w:rFonts w:ascii="Times New Roman" w:eastAsia="Times New Roman" w:hAnsi="Times New Roman" w:cs="Times New Roman"/>
    </w:rPr>
  </w:style>
  <w:style w:type="character" w:customStyle="1" w:styleId="layout">
    <w:name w:val="layout"/>
    <w:basedOn w:val="a0"/>
    <w:rsid w:val="007A07CB"/>
  </w:style>
  <w:style w:type="paragraph" w:customStyle="1" w:styleId="ConsPlusNormal">
    <w:name w:val="ConsPlusNormal"/>
    <w:rsid w:val="00305593"/>
    <w:pPr>
      <w:widowControl w:val="0"/>
      <w:autoSpaceDE w:val="0"/>
      <w:autoSpaceDN w:val="0"/>
      <w:spacing w:after="0" w:line="240" w:lineRule="auto"/>
    </w:pPr>
    <w:rPr>
      <w:rFonts w:ascii="Calibri" w:eastAsia="Times New Roman" w:hAnsi="Calibri" w:cs="Calibri"/>
      <w:szCs w:val="20"/>
    </w:rPr>
  </w:style>
  <w:style w:type="paragraph" w:customStyle="1" w:styleId="formattext">
    <w:name w:val="formattext"/>
    <w:basedOn w:val="a"/>
    <w:rsid w:val="008D71F2"/>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header"/>
    <w:basedOn w:val="a"/>
    <w:link w:val="af0"/>
    <w:uiPriority w:val="99"/>
    <w:unhideWhenUsed/>
    <w:rsid w:val="000A499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A4994"/>
  </w:style>
  <w:style w:type="paragraph" w:styleId="af1">
    <w:name w:val="footer"/>
    <w:basedOn w:val="a"/>
    <w:link w:val="af2"/>
    <w:uiPriority w:val="99"/>
    <w:semiHidden/>
    <w:unhideWhenUsed/>
    <w:rsid w:val="000A4994"/>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0A49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E6C9E-8E1E-433C-83BB-57D041990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5274</Words>
  <Characters>30063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Ctrl765</dc:creator>
  <cp:lastModifiedBy>ПОЛЯКОВА Светлана Ермолаевна</cp:lastModifiedBy>
  <cp:revision>17</cp:revision>
  <cp:lastPrinted>2022-02-21T06:07:00Z</cp:lastPrinted>
  <dcterms:created xsi:type="dcterms:W3CDTF">2022-02-17T10:10:00Z</dcterms:created>
  <dcterms:modified xsi:type="dcterms:W3CDTF">2022-02-24T04:47:00Z</dcterms:modified>
</cp:coreProperties>
</file>